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0CB6" w14:textId="2C447EA7" w:rsidR="00382AD1" w:rsidRDefault="003237E0" w:rsidP="00E447EB">
      <w:pPr>
        <w:tabs>
          <w:tab w:val="left" w:pos="4536"/>
          <w:tab w:val="left" w:pos="7797"/>
        </w:tabs>
        <w:rPr>
          <w:rFonts w:asciiTheme="minorHAnsi" w:hAnsiTheme="minorHAnsi" w:cstheme="minorHAnsi"/>
        </w:rPr>
      </w:pPr>
      <w:r>
        <w:rPr>
          <w:rFonts w:asciiTheme="minorHAnsi" w:eastAsiaTheme="minorHAnsi" w:hAnsiTheme="minorHAnsi" w:cstheme="minorBidi"/>
          <w:b/>
          <w:noProof/>
          <w:sz w:val="28"/>
          <w:szCs w:val="28"/>
          <w:lang w:eastAsia="en-US"/>
        </w:rPr>
        <w:drawing>
          <wp:anchor distT="0" distB="0" distL="114300" distR="114300" simplePos="0" relativeHeight="251660288" behindDoc="0" locked="0" layoutInCell="1" allowOverlap="1" wp14:anchorId="18A941D9" wp14:editId="12AC68F9">
            <wp:simplePos x="0" y="0"/>
            <wp:positionH relativeFrom="margin">
              <wp:align>right</wp:align>
            </wp:positionH>
            <wp:positionV relativeFrom="paragraph">
              <wp:posOffset>74930</wp:posOffset>
            </wp:positionV>
            <wp:extent cx="1264532" cy="1876425"/>
            <wp:effectExtent l="0" t="0" r="0" b="0"/>
            <wp:wrapNone/>
            <wp:docPr id="4895553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55352" name="Grafik 4895553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4532" cy="1876425"/>
                    </a:xfrm>
                    <a:prstGeom prst="rect">
                      <a:avLst/>
                    </a:prstGeom>
                  </pic:spPr>
                </pic:pic>
              </a:graphicData>
            </a:graphic>
            <wp14:sizeRelH relativeFrom="margin">
              <wp14:pctWidth>0</wp14:pctWidth>
            </wp14:sizeRelH>
            <wp14:sizeRelV relativeFrom="margin">
              <wp14:pctHeight>0</wp14:pctHeight>
            </wp14:sizeRelV>
          </wp:anchor>
        </w:drawing>
      </w:r>
    </w:p>
    <w:p w14:paraId="07204164" w14:textId="040AC56C" w:rsidR="0047045C" w:rsidRDefault="0047045C" w:rsidP="00831603">
      <w:pPr>
        <w:rPr>
          <w:rFonts w:asciiTheme="minorHAnsi" w:eastAsiaTheme="minorHAnsi" w:hAnsiTheme="minorHAnsi" w:cstheme="minorBidi"/>
          <w:lang w:eastAsia="en-US"/>
        </w:rPr>
      </w:pPr>
      <w:r w:rsidRPr="0047045C">
        <w:rPr>
          <w:rFonts w:asciiTheme="minorHAnsi" w:eastAsiaTheme="minorHAnsi" w:hAnsiTheme="minorHAnsi" w:cstheme="minorBidi"/>
          <w:lang w:eastAsia="en-US"/>
        </w:rPr>
        <w:t>Joseph Wisnicki</w:t>
      </w:r>
    </w:p>
    <w:p w14:paraId="36CE8BAC" w14:textId="3A011ACF" w:rsidR="00831603" w:rsidRPr="00831603" w:rsidRDefault="00831603" w:rsidP="00831603">
      <w:pPr>
        <w:rPr>
          <w:rFonts w:asciiTheme="minorHAnsi" w:eastAsiaTheme="minorHAnsi" w:hAnsiTheme="minorHAnsi" w:cstheme="minorBidi"/>
          <w:b/>
          <w:sz w:val="28"/>
          <w:szCs w:val="28"/>
          <w:lang w:eastAsia="en-US"/>
        </w:rPr>
      </w:pPr>
      <w:r w:rsidRPr="00831603">
        <w:rPr>
          <w:rFonts w:asciiTheme="minorHAnsi" w:eastAsiaTheme="minorHAnsi" w:hAnsiTheme="minorHAnsi" w:cstheme="minorBidi"/>
          <w:b/>
          <w:sz w:val="28"/>
          <w:szCs w:val="28"/>
          <w:lang w:eastAsia="en-US"/>
        </w:rPr>
        <w:t>Mich kriegt ihr nicht!</w:t>
      </w:r>
    </w:p>
    <w:p w14:paraId="2CD11AAE" w14:textId="010C36A9" w:rsidR="00831603" w:rsidRPr="00831603" w:rsidRDefault="00831603" w:rsidP="00831603">
      <w:pPr>
        <w:rPr>
          <w:rFonts w:asciiTheme="minorHAnsi" w:eastAsiaTheme="minorHAnsi" w:hAnsiTheme="minorHAnsi" w:cstheme="minorBidi"/>
          <w:bCs/>
          <w:lang w:eastAsia="en-US"/>
        </w:rPr>
      </w:pPr>
      <w:r w:rsidRPr="00831603">
        <w:rPr>
          <w:rFonts w:asciiTheme="minorHAnsi" w:eastAsiaTheme="minorHAnsi" w:hAnsiTheme="minorHAnsi" w:cstheme="minorBidi"/>
          <w:lang w:eastAsia="en-US"/>
        </w:rPr>
        <w:t>Als polnischer Jude auf der Flucht in Vorarlberg</w:t>
      </w:r>
    </w:p>
    <w:p w14:paraId="6CF94CD7" w14:textId="0D56062D" w:rsidR="00831603" w:rsidRPr="00831603" w:rsidRDefault="00831603" w:rsidP="00831603">
      <w:pPr>
        <w:rPr>
          <w:rFonts w:asciiTheme="minorHAnsi" w:eastAsiaTheme="minorHAnsi" w:hAnsiTheme="minorHAnsi" w:cstheme="minorBidi"/>
          <w:lang w:eastAsia="en-US"/>
        </w:rPr>
      </w:pPr>
      <w:r w:rsidRPr="00831603">
        <w:rPr>
          <w:rFonts w:asciiTheme="minorHAnsi" w:eastAsiaTheme="minorHAnsi" w:hAnsiTheme="minorHAnsi" w:cstheme="minorBidi"/>
          <w:lang w:eastAsia="en-US"/>
        </w:rPr>
        <w:t>Herausgegeben von Dominik Markl und Niko Hofinger</w:t>
      </w:r>
    </w:p>
    <w:p w14:paraId="3305C6D2" w14:textId="5D04231C" w:rsidR="00831603" w:rsidRPr="00831603" w:rsidRDefault="00831603" w:rsidP="00B804A9">
      <w:pPr>
        <w:rPr>
          <w:rFonts w:asciiTheme="minorHAnsi" w:eastAsiaTheme="minorHAnsi" w:hAnsiTheme="minorHAnsi" w:cstheme="minorBidi"/>
          <w:lang w:eastAsia="en-US"/>
        </w:rPr>
      </w:pPr>
      <w:r w:rsidRPr="00831603">
        <w:rPr>
          <w:rFonts w:asciiTheme="minorHAnsi" w:eastAsiaTheme="minorHAnsi" w:hAnsiTheme="minorHAnsi" w:cstheme="minorBidi"/>
          <w:lang w:eastAsia="en-US"/>
        </w:rPr>
        <w:t>Übersetzung aus dem Englischen von Birgit Salzmann</w:t>
      </w:r>
      <w:r w:rsidR="003237E0">
        <w:rPr>
          <w:rFonts w:asciiTheme="minorHAnsi" w:eastAsiaTheme="minorHAnsi" w:hAnsiTheme="minorHAnsi" w:cstheme="minorBidi"/>
          <w:lang w:eastAsia="en-US"/>
        </w:rPr>
        <w:br/>
      </w:r>
      <w:r w:rsidR="00B804A9" w:rsidRPr="00B804A9">
        <w:rPr>
          <w:rFonts w:asciiTheme="minorHAnsi" w:eastAsiaTheme="minorHAnsi" w:hAnsiTheme="minorHAnsi" w:cstheme="minorBidi"/>
          <w:lang w:eastAsia="en-US"/>
        </w:rPr>
        <w:t>Veröffentlichungen des Innsbrucker Stadtarchivs,</w:t>
      </w:r>
      <w:r w:rsidR="002F63E3">
        <w:rPr>
          <w:rFonts w:asciiTheme="minorHAnsi" w:eastAsiaTheme="minorHAnsi" w:hAnsiTheme="minorHAnsi" w:cstheme="minorBidi"/>
          <w:lang w:eastAsia="en-US"/>
        </w:rPr>
        <w:t xml:space="preserve"> </w:t>
      </w:r>
      <w:r w:rsidR="00B804A9" w:rsidRPr="00B804A9">
        <w:rPr>
          <w:rFonts w:asciiTheme="minorHAnsi" w:eastAsiaTheme="minorHAnsi" w:hAnsiTheme="minorHAnsi" w:cstheme="minorBidi"/>
          <w:lang w:eastAsia="en-US"/>
        </w:rPr>
        <w:t>Neue Folge 84</w:t>
      </w:r>
      <w:r w:rsidR="00B804A9">
        <w:rPr>
          <w:rFonts w:asciiTheme="minorHAnsi" w:eastAsiaTheme="minorHAnsi" w:hAnsiTheme="minorHAnsi" w:cstheme="minorBidi"/>
          <w:lang w:eastAsia="en-US"/>
        </w:rPr>
        <w:br/>
      </w:r>
    </w:p>
    <w:p w14:paraId="7FA943B9" w14:textId="283A867D" w:rsidR="00831603" w:rsidRPr="00B804A9" w:rsidRDefault="00831603" w:rsidP="00831603">
      <w:pPr>
        <w:rPr>
          <w:rFonts w:asciiTheme="minorHAnsi" w:eastAsiaTheme="minorHAnsi" w:hAnsiTheme="minorHAnsi" w:cstheme="minorBidi"/>
          <w:lang w:val="de-AT" w:eastAsia="en-US"/>
        </w:rPr>
      </w:pPr>
      <w:r w:rsidRPr="00B804A9">
        <w:rPr>
          <w:rFonts w:asciiTheme="minorHAnsi" w:eastAsiaTheme="minorHAnsi" w:hAnsiTheme="minorHAnsi" w:cstheme="minorBidi"/>
          <w:lang w:val="de-AT" w:eastAsia="en-US"/>
        </w:rPr>
        <w:t xml:space="preserve">160 Seiten, </w:t>
      </w:r>
      <w:r w:rsidR="00F64477" w:rsidRPr="00B804A9">
        <w:rPr>
          <w:rFonts w:asciiTheme="minorHAnsi" w:eastAsiaTheme="minorHAnsi" w:hAnsiTheme="minorHAnsi" w:cstheme="minorBidi"/>
          <w:lang w:val="de-AT" w:eastAsia="en-US"/>
        </w:rPr>
        <w:t>16</w:t>
      </w:r>
      <w:r w:rsidRPr="00B804A9">
        <w:rPr>
          <w:rFonts w:asciiTheme="minorHAnsi" w:eastAsiaTheme="minorHAnsi" w:hAnsiTheme="minorHAnsi" w:cstheme="minorBidi"/>
          <w:lang w:val="de-AT" w:eastAsia="en-US"/>
        </w:rPr>
        <w:t xml:space="preserve"> </w:t>
      </w:r>
      <w:proofErr w:type="spellStart"/>
      <w:r w:rsidRPr="00B804A9">
        <w:rPr>
          <w:rFonts w:asciiTheme="minorHAnsi" w:eastAsiaTheme="minorHAnsi" w:hAnsiTheme="minorHAnsi" w:cstheme="minorBidi"/>
          <w:lang w:val="de-AT" w:eastAsia="en-US"/>
        </w:rPr>
        <w:t>farb</w:t>
      </w:r>
      <w:proofErr w:type="spellEnd"/>
      <w:r w:rsidRPr="00B804A9">
        <w:rPr>
          <w:rFonts w:asciiTheme="minorHAnsi" w:eastAsiaTheme="minorHAnsi" w:hAnsiTheme="minorHAnsi" w:cstheme="minorBidi"/>
          <w:lang w:val="de-AT" w:eastAsia="en-US"/>
        </w:rPr>
        <w:t xml:space="preserve">. und </w:t>
      </w:r>
      <w:r w:rsidR="00F64477" w:rsidRPr="00B804A9">
        <w:rPr>
          <w:rFonts w:asciiTheme="minorHAnsi" w:eastAsiaTheme="minorHAnsi" w:hAnsiTheme="minorHAnsi" w:cstheme="minorBidi"/>
          <w:lang w:val="de-AT" w:eastAsia="en-US"/>
        </w:rPr>
        <w:t>114</w:t>
      </w:r>
      <w:r w:rsidRPr="00B804A9">
        <w:rPr>
          <w:rFonts w:asciiTheme="minorHAnsi" w:eastAsiaTheme="minorHAnsi" w:hAnsiTheme="minorHAnsi" w:cstheme="minorBidi"/>
          <w:lang w:val="de-AT" w:eastAsia="en-US"/>
        </w:rPr>
        <w:t xml:space="preserve"> </w:t>
      </w:r>
      <w:proofErr w:type="spellStart"/>
      <w:r w:rsidRPr="00B804A9">
        <w:rPr>
          <w:rFonts w:asciiTheme="minorHAnsi" w:eastAsiaTheme="minorHAnsi" w:hAnsiTheme="minorHAnsi" w:cstheme="minorBidi"/>
          <w:lang w:val="de-AT" w:eastAsia="en-US"/>
        </w:rPr>
        <w:t>sw</w:t>
      </w:r>
      <w:proofErr w:type="spellEnd"/>
      <w:r w:rsidRPr="00B804A9">
        <w:rPr>
          <w:rFonts w:asciiTheme="minorHAnsi" w:eastAsiaTheme="minorHAnsi" w:hAnsiTheme="minorHAnsi" w:cstheme="minorBidi"/>
          <w:lang w:val="de-AT" w:eastAsia="en-US"/>
        </w:rPr>
        <w:t>. Abb.,</w:t>
      </w:r>
      <w:r w:rsidR="00F64477" w:rsidRPr="00B804A9">
        <w:rPr>
          <w:rFonts w:asciiTheme="minorHAnsi" w:eastAsiaTheme="minorHAnsi" w:hAnsiTheme="minorHAnsi" w:cstheme="minorBidi"/>
          <w:lang w:val="de-AT" w:eastAsia="en-US"/>
        </w:rPr>
        <w:t xml:space="preserve"> 4 Übersichtskarten;</w:t>
      </w:r>
      <w:r w:rsidR="00F64477" w:rsidRPr="00B804A9">
        <w:rPr>
          <w:rFonts w:asciiTheme="minorHAnsi" w:eastAsiaTheme="minorHAnsi" w:hAnsiTheme="minorHAnsi" w:cstheme="minorBidi"/>
          <w:lang w:val="de-AT" w:eastAsia="en-US"/>
        </w:rPr>
        <w:br/>
      </w:r>
      <w:r w:rsidRPr="00B804A9">
        <w:rPr>
          <w:rFonts w:asciiTheme="minorHAnsi" w:eastAsiaTheme="minorHAnsi" w:hAnsiTheme="minorHAnsi" w:cstheme="minorBidi"/>
          <w:lang w:val="de-AT" w:eastAsia="en-US"/>
        </w:rPr>
        <w:t>15 x 22,5 cm, gebunden</w:t>
      </w:r>
    </w:p>
    <w:p w14:paraId="26727557" w14:textId="6349B82B" w:rsidR="00BD173E" w:rsidRPr="00B804A9" w:rsidRDefault="00BD173E" w:rsidP="00831603">
      <w:pPr>
        <w:rPr>
          <w:rFonts w:asciiTheme="minorHAnsi" w:eastAsiaTheme="minorHAnsi" w:hAnsiTheme="minorHAnsi" w:cstheme="minorBidi"/>
          <w:lang w:val="de-AT" w:eastAsia="en-US"/>
        </w:rPr>
      </w:pPr>
      <w:r w:rsidRPr="00B804A9">
        <w:rPr>
          <w:rFonts w:asciiTheme="minorHAnsi" w:eastAsiaTheme="minorHAnsi" w:hAnsiTheme="minorHAnsi" w:cstheme="minorBidi"/>
          <w:lang w:val="de-AT" w:eastAsia="en-US"/>
        </w:rPr>
        <w:t>Tyrolia-Verlag, Innsbruck Wien 2026</w:t>
      </w:r>
    </w:p>
    <w:p w14:paraId="30E31EB0" w14:textId="664A7110" w:rsidR="00831603" w:rsidRPr="00B804A9" w:rsidRDefault="00831603" w:rsidP="003237E0">
      <w:pPr>
        <w:rPr>
          <w:rFonts w:asciiTheme="minorHAnsi" w:eastAsiaTheme="minorHAnsi" w:hAnsiTheme="minorHAnsi" w:cstheme="minorBidi"/>
          <w:lang w:val="de-AT" w:eastAsia="en-US"/>
        </w:rPr>
      </w:pPr>
      <w:r w:rsidRPr="00B804A9">
        <w:rPr>
          <w:rFonts w:asciiTheme="minorHAnsi" w:eastAsiaTheme="minorHAnsi" w:hAnsiTheme="minorHAnsi" w:cstheme="minorBidi"/>
          <w:lang w:val="de-AT" w:eastAsia="en-US"/>
        </w:rPr>
        <w:t>ISBN 978-3-7022-4338-8</w:t>
      </w:r>
      <w:r w:rsidR="003237E0" w:rsidRPr="00B804A9">
        <w:rPr>
          <w:rFonts w:asciiTheme="minorHAnsi" w:eastAsiaTheme="minorHAnsi" w:hAnsiTheme="minorHAnsi" w:cstheme="minorBidi"/>
          <w:lang w:val="de-AT" w:eastAsia="en-US"/>
        </w:rPr>
        <w:t xml:space="preserve">; </w:t>
      </w:r>
      <w:r w:rsidRPr="00B804A9">
        <w:rPr>
          <w:rFonts w:asciiTheme="minorHAnsi" w:eastAsiaTheme="minorHAnsi" w:hAnsiTheme="minorHAnsi" w:cstheme="minorBidi"/>
          <w:lang w:val="de-AT" w:eastAsia="en-US"/>
        </w:rPr>
        <w:t>€ 2</w:t>
      </w:r>
      <w:r w:rsidR="00F64477" w:rsidRPr="00B804A9">
        <w:rPr>
          <w:rFonts w:asciiTheme="minorHAnsi" w:eastAsiaTheme="minorHAnsi" w:hAnsiTheme="minorHAnsi" w:cstheme="minorBidi"/>
          <w:lang w:val="de-AT" w:eastAsia="en-US"/>
        </w:rPr>
        <w:t>0</w:t>
      </w:r>
      <w:r w:rsidRPr="00B804A9">
        <w:rPr>
          <w:rFonts w:asciiTheme="minorHAnsi" w:eastAsiaTheme="minorHAnsi" w:hAnsiTheme="minorHAnsi" w:cstheme="minorBidi"/>
          <w:lang w:val="de-AT" w:eastAsia="en-US"/>
        </w:rPr>
        <w:t>,-</w:t>
      </w:r>
    </w:p>
    <w:p w14:paraId="6957BB78" w14:textId="0D936608" w:rsidR="00831603" w:rsidRPr="00B804A9" w:rsidRDefault="00831603" w:rsidP="00831603">
      <w:pPr>
        <w:rPr>
          <w:rFonts w:asciiTheme="minorHAnsi" w:eastAsiaTheme="minorHAnsi" w:hAnsiTheme="minorHAnsi" w:cstheme="minorBidi"/>
          <w:lang w:val="de-AT" w:eastAsia="en-US"/>
        </w:rPr>
      </w:pPr>
      <w:r w:rsidRPr="00B804A9">
        <w:rPr>
          <w:rFonts w:asciiTheme="minorHAnsi" w:eastAsiaTheme="minorHAnsi" w:hAnsiTheme="minorHAnsi" w:cstheme="minorBidi"/>
          <w:lang w:val="de-AT" w:eastAsia="en-US"/>
        </w:rPr>
        <w:t>Auch als E-Book erhältlich: ISBN 978-3-7022-4339-5, € 1</w:t>
      </w:r>
      <w:r w:rsidR="00B804A9" w:rsidRPr="00B804A9">
        <w:rPr>
          <w:rFonts w:asciiTheme="minorHAnsi" w:eastAsiaTheme="minorHAnsi" w:hAnsiTheme="minorHAnsi" w:cstheme="minorBidi"/>
          <w:lang w:val="de-AT" w:eastAsia="en-US"/>
        </w:rPr>
        <w:t>6</w:t>
      </w:r>
      <w:r w:rsidRPr="00B804A9">
        <w:rPr>
          <w:rFonts w:asciiTheme="minorHAnsi" w:eastAsiaTheme="minorHAnsi" w:hAnsiTheme="minorHAnsi" w:cstheme="minorBidi"/>
          <w:lang w:val="de-AT" w:eastAsia="en-US"/>
        </w:rPr>
        <w:t>,99</w:t>
      </w:r>
    </w:p>
    <w:p w14:paraId="32955FF0" w14:textId="77777777" w:rsidR="00D06007" w:rsidRPr="007A466C" w:rsidRDefault="00D06007" w:rsidP="00F958A5">
      <w:pPr>
        <w:pStyle w:val="Kopfzeile"/>
        <w:tabs>
          <w:tab w:val="clear" w:pos="4536"/>
          <w:tab w:val="left" w:pos="3544"/>
          <w:tab w:val="left" w:pos="6379"/>
        </w:tabs>
        <w:rPr>
          <w:rFonts w:asciiTheme="minorHAnsi" w:hAnsiTheme="minorHAnsi" w:cstheme="minorHAnsi"/>
          <w:i/>
          <w:iCs/>
          <w:szCs w:val="24"/>
          <w:lang w:val="de-AT"/>
        </w:rPr>
      </w:pPr>
    </w:p>
    <w:p w14:paraId="11AFC5FF" w14:textId="4165F15A" w:rsidR="006F7CBB" w:rsidRDefault="00B804A9" w:rsidP="007E46AC">
      <w:pPr>
        <w:rPr>
          <w:rFonts w:asciiTheme="minorHAnsi" w:hAnsiTheme="minorHAnsi" w:cstheme="minorHAnsi"/>
          <w:b/>
        </w:rPr>
      </w:pPr>
      <w:r>
        <w:rPr>
          <w:rFonts w:asciiTheme="minorHAnsi" w:hAnsiTheme="minorHAnsi" w:cstheme="minorHAnsi"/>
          <w:b/>
          <w:sz w:val="28"/>
          <w:szCs w:val="28"/>
        </w:rPr>
        <w:t>Vom NS-Terror vor der eigenen Haustüre</w:t>
      </w:r>
      <w:r w:rsidR="004D3EAD">
        <w:rPr>
          <w:rFonts w:asciiTheme="minorHAnsi" w:hAnsiTheme="minorHAnsi" w:cstheme="minorHAnsi"/>
          <w:b/>
          <w:sz w:val="28"/>
          <w:szCs w:val="28"/>
        </w:rPr>
        <w:t xml:space="preserve"> — </w:t>
      </w:r>
      <w:r>
        <w:rPr>
          <w:rFonts w:asciiTheme="minorHAnsi" w:hAnsiTheme="minorHAnsi" w:cstheme="minorHAnsi"/>
          <w:b/>
          <w:sz w:val="28"/>
          <w:szCs w:val="28"/>
        </w:rPr>
        <w:t xml:space="preserve">überleben, erzählen, erinnern </w:t>
      </w:r>
      <w:r>
        <w:rPr>
          <w:rFonts w:asciiTheme="minorHAnsi" w:hAnsiTheme="minorHAnsi" w:cstheme="minorHAnsi"/>
          <w:b/>
        </w:rPr>
        <w:br/>
      </w:r>
      <w:r w:rsidR="00264012" w:rsidRPr="00264012">
        <w:rPr>
          <w:rFonts w:asciiTheme="minorHAnsi" w:hAnsiTheme="minorHAnsi" w:cstheme="minorHAnsi"/>
          <w:b/>
        </w:rPr>
        <w:t xml:space="preserve">Józef Wiśnickis </w:t>
      </w:r>
      <w:r>
        <w:rPr>
          <w:rFonts w:asciiTheme="minorHAnsi" w:hAnsiTheme="minorHAnsi" w:cstheme="minorHAnsi"/>
          <w:b/>
        </w:rPr>
        <w:t>packende Kriegserlebnisse in Vorarlberg</w:t>
      </w:r>
    </w:p>
    <w:p w14:paraId="6B462601" w14:textId="782C5582" w:rsidR="00264012" w:rsidRDefault="00264012" w:rsidP="007E46AC">
      <w:pPr>
        <w:rPr>
          <w:rFonts w:asciiTheme="minorHAnsi" w:hAnsiTheme="minorHAnsi" w:cstheme="minorHAnsi"/>
        </w:rPr>
      </w:pPr>
    </w:p>
    <w:p w14:paraId="676C83A7" w14:textId="02C3E1CF" w:rsidR="002513D1" w:rsidRPr="00034345" w:rsidRDefault="00615598" w:rsidP="00E447EB">
      <w:pPr>
        <w:rPr>
          <w:rFonts w:asciiTheme="minorHAnsi" w:hAnsiTheme="minorHAnsi" w:cstheme="minorHAnsi"/>
        </w:rPr>
      </w:pPr>
      <w:r w:rsidRPr="00615598">
        <w:rPr>
          <w:rFonts w:asciiTheme="minorHAnsi" w:hAnsiTheme="minorHAnsi" w:cstheme="minorHAnsi"/>
        </w:rPr>
        <w:t xml:space="preserve">Józef Wiśnickis </w:t>
      </w:r>
      <w:r w:rsidR="00E22022">
        <w:rPr>
          <w:rFonts w:asciiTheme="minorHAnsi" w:hAnsiTheme="minorHAnsi" w:cstheme="minorHAnsi"/>
        </w:rPr>
        <w:t>einzigartiger Zeitzeugenbericht</w:t>
      </w:r>
      <w:r w:rsidR="00264012" w:rsidRPr="00264012">
        <w:rPr>
          <w:rFonts w:asciiTheme="minorHAnsi" w:hAnsiTheme="minorHAnsi" w:cstheme="minorHAnsi"/>
        </w:rPr>
        <w:t xml:space="preserve"> </w:t>
      </w:r>
      <w:r w:rsidR="0047045C">
        <w:rPr>
          <w:rFonts w:asciiTheme="minorHAnsi" w:hAnsiTheme="minorHAnsi" w:cstheme="minorHAnsi"/>
        </w:rPr>
        <w:t>„</w:t>
      </w:r>
      <w:r w:rsidR="00264012" w:rsidRPr="00264012">
        <w:rPr>
          <w:rFonts w:asciiTheme="minorHAnsi" w:hAnsiTheme="minorHAnsi" w:cstheme="minorHAnsi"/>
        </w:rPr>
        <w:t xml:space="preserve">My Fight </w:t>
      </w:r>
      <w:proofErr w:type="spellStart"/>
      <w:r w:rsidR="00264012" w:rsidRPr="00264012">
        <w:rPr>
          <w:rFonts w:asciiTheme="minorHAnsi" w:hAnsiTheme="minorHAnsi" w:cstheme="minorHAnsi"/>
        </w:rPr>
        <w:t>for</w:t>
      </w:r>
      <w:proofErr w:type="spellEnd"/>
      <w:r w:rsidR="00264012" w:rsidRPr="00264012">
        <w:rPr>
          <w:rFonts w:asciiTheme="minorHAnsi" w:hAnsiTheme="minorHAnsi" w:cstheme="minorHAnsi"/>
        </w:rPr>
        <w:t xml:space="preserve"> Survival</w:t>
      </w:r>
      <w:r w:rsidR="0047045C">
        <w:rPr>
          <w:rFonts w:asciiTheme="minorHAnsi" w:hAnsiTheme="minorHAnsi" w:cstheme="minorHAnsi"/>
        </w:rPr>
        <w:t>“</w:t>
      </w:r>
      <w:r w:rsidR="002513D1">
        <w:rPr>
          <w:rFonts w:asciiTheme="minorHAnsi" w:hAnsiTheme="minorHAnsi" w:cstheme="minorHAnsi"/>
        </w:rPr>
        <w:t>, den er 1997 für seine Familie verfasste,</w:t>
      </w:r>
      <w:r w:rsidR="00264012" w:rsidRPr="00264012">
        <w:rPr>
          <w:rFonts w:asciiTheme="minorHAnsi" w:hAnsiTheme="minorHAnsi" w:cstheme="minorHAnsi"/>
        </w:rPr>
        <w:t xml:space="preserve"> erscheinen </w:t>
      </w:r>
      <w:r w:rsidR="00264012">
        <w:rPr>
          <w:rFonts w:asciiTheme="minorHAnsi" w:hAnsiTheme="minorHAnsi" w:cstheme="minorHAnsi"/>
        </w:rPr>
        <w:t xml:space="preserve">mit diesem Buch </w:t>
      </w:r>
      <w:r w:rsidR="00264012" w:rsidRPr="00264012">
        <w:rPr>
          <w:rFonts w:asciiTheme="minorHAnsi" w:hAnsiTheme="minorHAnsi" w:cstheme="minorHAnsi"/>
        </w:rPr>
        <w:t xml:space="preserve">erstmals in </w:t>
      </w:r>
      <w:r>
        <w:rPr>
          <w:rFonts w:asciiTheme="minorHAnsi" w:hAnsiTheme="minorHAnsi" w:cstheme="minorHAnsi"/>
        </w:rPr>
        <w:t>deutscher Übersetzung</w:t>
      </w:r>
      <w:r w:rsidR="00264012" w:rsidRPr="00264012">
        <w:rPr>
          <w:rFonts w:asciiTheme="minorHAnsi" w:hAnsiTheme="minorHAnsi" w:cstheme="minorHAnsi"/>
        </w:rPr>
        <w:t xml:space="preserve">. Der in Częstochowa geborene jüdische Soldat überlebte Holocaust und </w:t>
      </w:r>
      <w:r w:rsidR="00264012" w:rsidRPr="00034345">
        <w:rPr>
          <w:rFonts w:asciiTheme="minorHAnsi" w:hAnsiTheme="minorHAnsi" w:cstheme="minorHAnsi"/>
        </w:rPr>
        <w:t xml:space="preserve">Krieg </w:t>
      </w:r>
      <w:r w:rsidRPr="00034345">
        <w:rPr>
          <w:rFonts w:asciiTheme="minorHAnsi" w:hAnsiTheme="minorHAnsi" w:cstheme="minorHAnsi"/>
        </w:rPr>
        <w:t>durch eine spektakuläre Flucht</w:t>
      </w:r>
      <w:r w:rsidR="00034345">
        <w:rPr>
          <w:rFonts w:asciiTheme="minorHAnsi" w:hAnsiTheme="minorHAnsi" w:cstheme="minorHAnsi"/>
        </w:rPr>
        <w:t>-O</w:t>
      </w:r>
      <w:r w:rsidRPr="00034345">
        <w:rPr>
          <w:rFonts w:asciiTheme="minorHAnsi" w:hAnsiTheme="minorHAnsi" w:cstheme="minorHAnsi"/>
        </w:rPr>
        <w:t>dyssee, die ihn unter falscher Identität nach Vorarlberg führte.</w:t>
      </w:r>
    </w:p>
    <w:p w14:paraId="375B5F67" w14:textId="77777777" w:rsidR="002513D1" w:rsidRPr="00034345" w:rsidRDefault="002513D1" w:rsidP="00E447EB">
      <w:pPr>
        <w:rPr>
          <w:rFonts w:asciiTheme="minorHAnsi" w:hAnsiTheme="minorHAnsi" w:cstheme="minorHAnsi"/>
        </w:rPr>
      </w:pPr>
    </w:p>
    <w:p w14:paraId="05F02900" w14:textId="09AE9636" w:rsidR="00E22022" w:rsidRPr="00034345" w:rsidRDefault="00615598" w:rsidP="00E447EB">
      <w:pPr>
        <w:rPr>
          <w:rFonts w:asciiTheme="minorHAnsi" w:hAnsiTheme="minorHAnsi" w:cstheme="minorHAnsi"/>
        </w:rPr>
      </w:pPr>
      <w:r w:rsidRPr="00034345">
        <w:rPr>
          <w:rFonts w:asciiTheme="minorHAnsi" w:hAnsiTheme="minorHAnsi" w:cstheme="minorHAnsi"/>
        </w:rPr>
        <w:t xml:space="preserve">In Bludenz fand er als vermeintlich katholischer </w:t>
      </w:r>
      <w:r w:rsidR="002F63E3">
        <w:rPr>
          <w:rFonts w:asciiTheme="minorHAnsi" w:hAnsiTheme="minorHAnsi" w:cstheme="minorHAnsi"/>
        </w:rPr>
        <w:t>„Fremdarbeiter“</w:t>
      </w:r>
      <w:r w:rsidRPr="00034345">
        <w:rPr>
          <w:rFonts w:asciiTheme="minorHAnsi" w:hAnsiTheme="minorHAnsi" w:cstheme="minorHAnsi"/>
        </w:rPr>
        <w:t xml:space="preserve"> </w:t>
      </w:r>
      <w:r w:rsidR="002F63E3">
        <w:rPr>
          <w:rFonts w:asciiTheme="minorHAnsi" w:hAnsiTheme="minorHAnsi" w:cstheme="minorHAnsi"/>
        </w:rPr>
        <w:t>eine Anstellung</w:t>
      </w:r>
      <w:r w:rsidRPr="00034345">
        <w:rPr>
          <w:rFonts w:asciiTheme="minorHAnsi" w:hAnsiTheme="minorHAnsi" w:cstheme="minorHAnsi"/>
        </w:rPr>
        <w:t xml:space="preserve"> in der Gärtnerei Schaub und Unterstützung durch mutige Einheimische wie Elmar Schallert</w:t>
      </w:r>
      <w:r w:rsidR="001F2B55" w:rsidRPr="00034345">
        <w:rPr>
          <w:rFonts w:asciiTheme="minorHAnsi" w:hAnsiTheme="minorHAnsi" w:cstheme="minorHAnsi"/>
        </w:rPr>
        <w:t xml:space="preserve"> oder </w:t>
      </w:r>
      <w:r w:rsidRPr="00034345">
        <w:rPr>
          <w:rFonts w:asciiTheme="minorHAnsi" w:hAnsiTheme="minorHAnsi" w:cstheme="minorHAnsi"/>
        </w:rPr>
        <w:t xml:space="preserve">den ehemaligen christlich-sozialen Politiker Karl Zerlauth aus </w:t>
      </w:r>
      <w:proofErr w:type="spellStart"/>
      <w:r w:rsidRPr="00034345">
        <w:rPr>
          <w:rFonts w:asciiTheme="minorHAnsi" w:hAnsiTheme="minorHAnsi" w:cstheme="minorHAnsi"/>
        </w:rPr>
        <w:t>Ludesch</w:t>
      </w:r>
      <w:proofErr w:type="spellEnd"/>
      <w:r w:rsidR="00596FD8" w:rsidRPr="00034345">
        <w:rPr>
          <w:rFonts w:asciiTheme="minorHAnsi" w:hAnsiTheme="minorHAnsi" w:cstheme="minorHAnsi"/>
        </w:rPr>
        <w:t xml:space="preserve">. </w:t>
      </w:r>
      <w:r w:rsidR="001F2B55" w:rsidRPr="00034345">
        <w:rPr>
          <w:rFonts w:asciiTheme="minorHAnsi" w:hAnsiTheme="minorHAnsi" w:cstheme="minorHAnsi"/>
        </w:rPr>
        <w:t>Er mus</w:t>
      </w:r>
      <w:r w:rsidR="00E22022" w:rsidRPr="00034345">
        <w:rPr>
          <w:rFonts w:asciiTheme="minorHAnsi" w:hAnsiTheme="minorHAnsi" w:cstheme="minorHAnsi"/>
        </w:rPr>
        <w:t>ste</w:t>
      </w:r>
      <w:r w:rsidR="001F2B55" w:rsidRPr="00034345">
        <w:rPr>
          <w:rFonts w:asciiTheme="minorHAnsi" w:hAnsiTheme="minorHAnsi" w:cstheme="minorHAnsi"/>
        </w:rPr>
        <w:t xml:space="preserve"> eine auf einem Bauernhof in Bangs bei Feldkirch geplante Flucht über den Rhein ins </w:t>
      </w:r>
      <w:r w:rsidR="00034345">
        <w:rPr>
          <w:rFonts w:asciiTheme="minorHAnsi" w:hAnsiTheme="minorHAnsi" w:cstheme="minorHAnsi"/>
        </w:rPr>
        <w:t>greifbar</w:t>
      </w:r>
      <w:r w:rsidR="001F2B55" w:rsidRPr="00034345">
        <w:rPr>
          <w:rFonts w:asciiTheme="minorHAnsi" w:hAnsiTheme="minorHAnsi" w:cstheme="minorHAnsi"/>
        </w:rPr>
        <w:t xml:space="preserve"> nahe Li</w:t>
      </w:r>
      <w:r w:rsidR="003B6966">
        <w:rPr>
          <w:rFonts w:asciiTheme="minorHAnsi" w:hAnsiTheme="minorHAnsi" w:cstheme="minorHAnsi"/>
        </w:rPr>
        <w:t>e</w:t>
      </w:r>
      <w:r w:rsidR="001F2B55" w:rsidRPr="00034345">
        <w:rPr>
          <w:rFonts w:asciiTheme="minorHAnsi" w:hAnsiTheme="minorHAnsi" w:cstheme="minorHAnsi"/>
        </w:rPr>
        <w:t>chtenstein</w:t>
      </w:r>
      <w:r w:rsidR="00034345">
        <w:rPr>
          <w:rFonts w:asciiTheme="minorHAnsi" w:hAnsiTheme="minorHAnsi" w:cstheme="minorHAnsi"/>
        </w:rPr>
        <w:t xml:space="preserve"> </w:t>
      </w:r>
      <w:r w:rsidR="001F2B55" w:rsidRPr="00034345">
        <w:rPr>
          <w:rFonts w:asciiTheme="minorHAnsi" w:hAnsiTheme="minorHAnsi" w:cstheme="minorHAnsi"/>
        </w:rPr>
        <w:t>verwerfen, über</w:t>
      </w:r>
      <w:r w:rsidR="00E22022" w:rsidRPr="00034345">
        <w:rPr>
          <w:rFonts w:asciiTheme="minorHAnsi" w:hAnsiTheme="minorHAnsi" w:cstheme="minorHAnsi"/>
        </w:rPr>
        <w:t>stand</w:t>
      </w:r>
      <w:r w:rsidR="001F2B55" w:rsidRPr="00034345">
        <w:rPr>
          <w:rFonts w:asciiTheme="minorHAnsi" w:hAnsiTheme="minorHAnsi" w:cstheme="minorHAnsi"/>
        </w:rPr>
        <w:t xml:space="preserve"> </w:t>
      </w:r>
      <w:r w:rsidR="00034345">
        <w:rPr>
          <w:rFonts w:asciiTheme="minorHAnsi" w:hAnsiTheme="minorHAnsi" w:cstheme="minorHAnsi"/>
        </w:rPr>
        <w:t xml:space="preserve">trotz Beschneidung </w:t>
      </w:r>
      <w:r w:rsidR="001F2B55" w:rsidRPr="00034345">
        <w:rPr>
          <w:rFonts w:asciiTheme="minorHAnsi" w:hAnsiTheme="minorHAnsi" w:cstheme="minorHAnsi"/>
        </w:rPr>
        <w:t xml:space="preserve">eine ärztliche Visitation, </w:t>
      </w:r>
      <w:r w:rsidR="00E22022" w:rsidRPr="00034345">
        <w:rPr>
          <w:rFonts w:asciiTheme="minorHAnsi" w:hAnsiTheme="minorHAnsi" w:cstheme="minorHAnsi"/>
        </w:rPr>
        <w:t xml:space="preserve">überlebte </w:t>
      </w:r>
      <w:r w:rsidR="001F2B55" w:rsidRPr="00034345">
        <w:rPr>
          <w:rFonts w:asciiTheme="minorHAnsi" w:hAnsiTheme="minorHAnsi" w:cstheme="minorHAnsi"/>
        </w:rPr>
        <w:t>Gefängnisaufenthalte in Bludenz und Bregen</w:t>
      </w:r>
      <w:r w:rsidR="00E22022" w:rsidRPr="00034345">
        <w:rPr>
          <w:rFonts w:asciiTheme="minorHAnsi" w:hAnsiTheme="minorHAnsi" w:cstheme="minorHAnsi"/>
        </w:rPr>
        <w:t xml:space="preserve">z </w:t>
      </w:r>
      <w:r w:rsidR="001F2B55" w:rsidRPr="00034345">
        <w:rPr>
          <w:rFonts w:asciiTheme="minorHAnsi" w:hAnsiTheme="minorHAnsi" w:cstheme="minorHAnsi"/>
        </w:rPr>
        <w:t xml:space="preserve">und schließlich auch </w:t>
      </w:r>
      <w:r w:rsidR="00E22022" w:rsidRPr="00034345">
        <w:rPr>
          <w:rFonts w:asciiTheme="minorHAnsi" w:hAnsiTheme="minorHAnsi" w:cstheme="minorHAnsi"/>
        </w:rPr>
        <w:t xml:space="preserve">die Internierung im Arbeitslager Reichenau bei Innsbruck, wo er zu Kriegsende durch die amerikanische Armee befreit wurde. </w:t>
      </w:r>
      <w:r w:rsidR="002513D1" w:rsidRPr="00034345">
        <w:rPr>
          <w:rFonts w:asciiTheme="minorHAnsi" w:hAnsiTheme="minorHAnsi" w:cstheme="minorHAnsi"/>
        </w:rPr>
        <w:br/>
      </w:r>
      <w:r w:rsidR="002513D1" w:rsidRPr="00034345">
        <w:rPr>
          <w:rFonts w:asciiTheme="minorHAnsi" w:hAnsiTheme="minorHAnsi" w:cstheme="minorHAnsi"/>
        </w:rPr>
        <w:br/>
      </w:r>
      <w:r w:rsidR="00E22022" w:rsidRPr="00034345">
        <w:rPr>
          <w:rFonts w:asciiTheme="minorHAnsi" w:hAnsiTheme="minorHAnsi" w:cstheme="minorHAnsi"/>
        </w:rPr>
        <w:t xml:space="preserve">Darüber hinaus schildert er </w:t>
      </w:r>
      <w:r w:rsidR="0038079D" w:rsidRPr="00034345">
        <w:rPr>
          <w:rFonts w:asciiTheme="minorHAnsi" w:hAnsiTheme="minorHAnsi" w:cstheme="minorHAnsi"/>
        </w:rPr>
        <w:t>sein Leben nach dem Krieg, die anfängliche Leere, die Rückkehr zu seiner jüdischen Identität über das Jüdische Komitee in Innsbruck</w:t>
      </w:r>
      <w:r w:rsidR="00034345">
        <w:rPr>
          <w:rFonts w:asciiTheme="minorHAnsi" w:hAnsiTheme="minorHAnsi" w:cstheme="minorHAnsi"/>
        </w:rPr>
        <w:t xml:space="preserve"> - </w:t>
      </w:r>
      <w:r w:rsidR="0038079D" w:rsidRPr="00034345">
        <w:rPr>
          <w:rFonts w:asciiTheme="minorHAnsi" w:hAnsiTheme="minorHAnsi" w:cstheme="minorHAnsi"/>
        </w:rPr>
        <w:t>wo er auch seine spätere Frau Leokadia Justman kennenlernt</w:t>
      </w:r>
      <w:r w:rsidR="00034345">
        <w:rPr>
          <w:rFonts w:asciiTheme="minorHAnsi" w:hAnsiTheme="minorHAnsi" w:cstheme="minorHAnsi"/>
        </w:rPr>
        <w:t xml:space="preserve">e - </w:t>
      </w:r>
      <w:r w:rsidR="0038079D" w:rsidRPr="00034345">
        <w:rPr>
          <w:rFonts w:asciiTheme="minorHAnsi" w:hAnsiTheme="minorHAnsi" w:cstheme="minorHAnsi"/>
        </w:rPr>
        <w:t>das Wiedersehen mit seinem Bruder</w:t>
      </w:r>
      <w:r w:rsidR="002513D1" w:rsidRPr="00034345">
        <w:rPr>
          <w:rFonts w:asciiTheme="minorHAnsi" w:hAnsiTheme="minorHAnsi" w:cstheme="minorHAnsi"/>
        </w:rPr>
        <w:t xml:space="preserve">, und </w:t>
      </w:r>
      <w:r w:rsidR="00034345">
        <w:rPr>
          <w:rFonts w:asciiTheme="minorHAnsi" w:hAnsiTheme="minorHAnsi" w:cstheme="minorHAnsi"/>
        </w:rPr>
        <w:t xml:space="preserve">die </w:t>
      </w:r>
      <w:r w:rsidR="002513D1" w:rsidRPr="00034345">
        <w:rPr>
          <w:rFonts w:asciiTheme="minorHAnsi" w:hAnsiTheme="minorHAnsi" w:cstheme="minorHAnsi"/>
        </w:rPr>
        <w:t xml:space="preserve">schließlich nach </w:t>
      </w:r>
      <w:r w:rsidR="00034345">
        <w:rPr>
          <w:rFonts w:asciiTheme="minorHAnsi" w:hAnsiTheme="minorHAnsi" w:cstheme="minorHAnsi"/>
        </w:rPr>
        <w:t xml:space="preserve">jahrelangem Bemühen geglückte </w:t>
      </w:r>
      <w:r w:rsidR="002513D1" w:rsidRPr="00034345">
        <w:rPr>
          <w:rFonts w:asciiTheme="minorHAnsi" w:hAnsiTheme="minorHAnsi" w:cstheme="minorHAnsi"/>
        </w:rPr>
        <w:t xml:space="preserve">Auswanderung in die USA. </w:t>
      </w:r>
    </w:p>
    <w:p w14:paraId="572BB72F" w14:textId="77777777" w:rsidR="001F2B55" w:rsidRPr="00034345" w:rsidRDefault="001F2B55" w:rsidP="00E447EB">
      <w:pPr>
        <w:rPr>
          <w:rFonts w:asciiTheme="minorHAnsi" w:hAnsiTheme="minorHAnsi" w:cstheme="minorHAnsi"/>
        </w:rPr>
      </w:pPr>
    </w:p>
    <w:p w14:paraId="6385CE8A" w14:textId="2E2348E5" w:rsidR="00E22022" w:rsidRPr="00034345" w:rsidRDefault="002513D1" w:rsidP="00E447EB">
      <w:pPr>
        <w:rPr>
          <w:rFonts w:asciiTheme="minorHAnsi" w:hAnsiTheme="minorHAnsi" w:cstheme="minorHAnsi"/>
        </w:rPr>
      </w:pPr>
      <w:r w:rsidRPr="00034345">
        <w:rPr>
          <w:rFonts w:asciiTheme="minorHAnsi" w:hAnsiTheme="minorHAnsi" w:cstheme="minorHAnsi"/>
        </w:rPr>
        <w:t xml:space="preserve">Sein Bericht ist </w:t>
      </w:r>
      <w:r w:rsidR="00F87997" w:rsidRPr="00034345">
        <w:rPr>
          <w:rFonts w:asciiTheme="minorHAnsi" w:hAnsiTheme="minorHAnsi" w:cstheme="minorHAnsi"/>
        </w:rPr>
        <w:t xml:space="preserve">ein Zeugnis von Widerstandskraft und unbeugsamem Willen, aber auch </w:t>
      </w:r>
      <w:r w:rsidRPr="00034345">
        <w:rPr>
          <w:rFonts w:asciiTheme="minorHAnsi" w:hAnsiTheme="minorHAnsi" w:cstheme="minorHAnsi"/>
        </w:rPr>
        <w:t xml:space="preserve">eine wertvolle Quelle für die bisher kaum dokumentierte Geschichte der NS-Zeit in Vorarlberg aus der </w:t>
      </w:r>
      <w:r w:rsidR="00E22022" w:rsidRPr="00034345">
        <w:rPr>
          <w:rFonts w:asciiTheme="minorHAnsi" w:hAnsiTheme="minorHAnsi" w:cstheme="minorHAnsi"/>
        </w:rPr>
        <w:t>bewegend</w:t>
      </w:r>
      <w:r w:rsidR="00034345">
        <w:rPr>
          <w:rFonts w:asciiTheme="minorHAnsi" w:hAnsiTheme="minorHAnsi" w:cstheme="minorHAnsi"/>
        </w:rPr>
        <w:t xml:space="preserve"> </w:t>
      </w:r>
      <w:r w:rsidR="00F87997" w:rsidRPr="00034345">
        <w:rPr>
          <w:rFonts w:asciiTheme="minorHAnsi" w:hAnsiTheme="minorHAnsi" w:cstheme="minorHAnsi"/>
        </w:rPr>
        <w:t>persönlichen, oft von trockenem Humor geprägten</w:t>
      </w:r>
      <w:r w:rsidR="00E22022" w:rsidRPr="00034345">
        <w:rPr>
          <w:rFonts w:asciiTheme="minorHAnsi" w:hAnsiTheme="minorHAnsi" w:cstheme="minorHAnsi"/>
        </w:rPr>
        <w:t xml:space="preserve"> </w:t>
      </w:r>
      <w:r w:rsidRPr="00034345">
        <w:rPr>
          <w:rFonts w:asciiTheme="minorHAnsi" w:hAnsiTheme="minorHAnsi" w:cstheme="minorHAnsi"/>
        </w:rPr>
        <w:t>Sicht eines Überle</w:t>
      </w:r>
      <w:r w:rsidR="00F87997" w:rsidRPr="00034345">
        <w:rPr>
          <w:rFonts w:asciiTheme="minorHAnsi" w:hAnsiTheme="minorHAnsi" w:cstheme="minorHAnsi"/>
        </w:rPr>
        <w:t>benden.</w:t>
      </w:r>
      <w:r w:rsidRPr="00034345">
        <w:rPr>
          <w:rFonts w:asciiTheme="minorHAnsi" w:hAnsiTheme="minorHAnsi" w:cstheme="minorHAnsi"/>
        </w:rPr>
        <w:t xml:space="preserve"> </w:t>
      </w:r>
      <w:r w:rsidR="00F87997" w:rsidRPr="00034345">
        <w:rPr>
          <w:rFonts w:asciiTheme="minorHAnsi" w:hAnsiTheme="minorHAnsi" w:cstheme="minorHAnsi"/>
        </w:rPr>
        <w:t>Viele Fotos und Originaldokumente sowie fundierte historische Anmerkungen</w:t>
      </w:r>
      <w:r w:rsidR="00034345">
        <w:rPr>
          <w:rFonts w:asciiTheme="minorHAnsi" w:hAnsiTheme="minorHAnsi" w:cstheme="minorHAnsi"/>
        </w:rPr>
        <w:t xml:space="preserve"> ordnen</w:t>
      </w:r>
      <w:r w:rsidR="00F87997" w:rsidRPr="00034345">
        <w:rPr>
          <w:rFonts w:asciiTheme="minorHAnsi" w:hAnsiTheme="minorHAnsi" w:cstheme="minorHAnsi"/>
        </w:rPr>
        <w:t xml:space="preserve"> die Ereignisse explizit in den Vorarlberger Kontext </w:t>
      </w:r>
      <w:r w:rsidR="00034345">
        <w:rPr>
          <w:rFonts w:asciiTheme="minorHAnsi" w:hAnsiTheme="minorHAnsi" w:cstheme="minorHAnsi"/>
        </w:rPr>
        <w:t>ein und beleuchten auch die</w:t>
      </w:r>
      <w:r w:rsidR="00F87997" w:rsidRPr="00034345">
        <w:rPr>
          <w:rFonts w:asciiTheme="minorHAnsi" w:hAnsiTheme="minorHAnsi" w:cstheme="minorHAnsi"/>
        </w:rPr>
        <w:t xml:space="preserve"> Schicksale einiger von Józef</w:t>
      </w:r>
      <w:r w:rsidR="00034345">
        <w:rPr>
          <w:rFonts w:asciiTheme="minorHAnsi" w:hAnsiTheme="minorHAnsi" w:cstheme="minorHAnsi"/>
        </w:rPr>
        <w:t>s</w:t>
      </w:r>
      <w:r w:rsidR="00F87997" w:rsidRPr="00034345">
        <w:rPr>
          <w:rFonts w:asciiTheme="minorHAnsi" w:hAnsiTheme="minorHAnsi" w:cstheme="minorHAnsi"/>
        </w:rPr>
        <w:t xml:space="preserve"> </w:t>
      </w:r>
      <w:proofErr w:type="spellStart"/>
      <w:proofErr w:type="gramStart"/>
      <w:r w:rsidR="00F87997" w:rsidRPr="00034345">
        <w:rPr>
          <w:rFonts w:asciiTheme="minorHAnsi" w:hAnsiTheme="minorHAnsi" w:cstheme="minorHAnsi"/>
        </w:rPr>
        <w:t>Wegbegleiter:innen</w:t>
      </w:r>
      <w:proofErr w:type="spellEnd"/>
      <w:proofErr w:type="gramEnd"/>
      <w:r w:rsidR="00F87997" w:rsidRPr="00034345">
        <w:rPr>
          <w:rFonts w:asciiTheme="minorHAnsi" w:hAnsiTheme="minorHAnsi" w:cstheme="minorHAnsi"/>
        </w:rPr>
        <w:t xml:space="preserve"> näher</w:t>
      </w:r>
      <w:r w:rsidR="00034345">
        <w:rPr>
          <w:rFonts w:asciiTheme="minorHAnsi" w:hAnsiTheme="minorHAnsi" w:cstheme="minorHAnsi"/>
        </w:rPr>
        <w:t>.</w:t>
      </w:r>
    </w:p>
    <w:p w14:paraId="13466053" w14:textId="77777777" w:rsidR="00E22022" w:rsidRDefault="00E22022" w:rsidP="00E447EB">
      <w:pPr>
        <w:rPr>
          <w:rFonts w:asciiTheme="minorHAnsi" w:hAnsiTheme="minorHAnsi" w:cstheme="minorHAnsi"/>
        </w:rPr>
      </w:pPr>
    </w:p>
    <w:p w14:paraId="05002935" w14:textId="2E5D347F" w:rsidR="00760DBC" w:rsidRDefault="00760DBC" w:rsidP="00E447EB">
      <w:pPr>
        <w:rPr>
          <w:rFonts w:asciiTheme="minorHAnsi" w:hAnsiTheme="minorHAnsi" w:cstheme="minorHAnsi"/>
        </w:rPr>
      </w:pPr>
      <w:r>
        <w:rPr>
          <w:rFonts w:asciiTheme="minorHAnsi" w:hAnsiTheme="minorHAnsi" w:cstheme="minorHAnsi"/>
        </w:rPr>
        <w:t xml:space="preserve">Schließlich ist sein Buch eine wunderbare Ergänzung und Erweiterung zu den spektakulären Erinnerungen seiner Frau Leokadia, die ihre Flucht und ihr Überleben im Tirol der Nazizeit </w:t>
      </w:r>
      <w:r w:rsidR="00491818">
        <w:rPr>
          <w:rFonts w:asciiTheme="minorHAnsi" w:hAnsiTheme="minorHAnsi" w:cstheme="minorHAnsi"/>
        </w:rPr>
        <w:t xml:space="preserve">in „Brechen wir aus!“ schildert, das 2025 </w:t>
      </w:r>
      <w:r>
        <w:rPr>
          <w:rFonts w:asciiTheme="minorHAnsi" w:hAnsiTheme="minorHAnsi" w:cstheme="minorHAnsi"/>
        </w:rPr>
        <w:t xml:space="preserve">ebenfalls bei Tyrolia erschienen </w:t>
      </w:r>
      <w:r w:rsidR="00491818">
        <w:rPr>
          <w:rFonts w:asciiTheme="minorHAnsi" w:hAnsiTheme="minorHAnsi" w:cstheme="minorHAnsi"/>
        </w:rPr>
        <w:t xml:space="preserve">ist. </w:t>
      </w:r>
    </w:p>
    <w:p w14:paraId="14258F19" w14:textId="77777777" w:rsidR="00B858E7" w:rsidRDefault="00B858E7" w:rsidP="00E22022">
      <w:pPr>
        <w:autoSpaceDE w:val="0"/>
        <w:autoSpaceDN w:val="0"/>
        <w:adjustRightInd w:val="0"/>
        <w:rPr>
          <w:rFonts w:asciiTheme="minorHAnsi" w:hAnsiTheme="minorHAnsi" w:cstheme="minorHAnsi"/>
          <w:i/>
          <w:iCs/>
        </w:rPr>
      </w:pPr>
    </w:p>
    <w:p w14:paraId="58A43936" w14:textId="1979C542" w:rsidR="00E22022" w:rsidRPr="002F02A2" w:rsidRDefault="00B01E3F" w:rsidP="00E22022">
      <w:pPr>
        <w:autoSpaceDE w:val="0"/>
        <w:autoSpaceDN w:val="0"/>
        <w:adjustRightInd w:val="0"/>
        <w:rPr>
          <w:rFonts w:asciiTheme="minorHAnsi" w:hAnsiTheme="minorHAnsi" w:cstheme="minorHAnsi"/>
          <w:i/>
          <w:iCs/>
        </w:rPr>
      </w:pPr>
      <w:r>
        <w:rPr>
          <w:rFonts w:asciiTheme="minorHAnsi" w:hAnsiTheme="minorHAnsi" w:cstheme="minorHAnsi"/>
          <w:i/>
          <w:iCs/>
        </w:rPr>
        <w:lastRenderedPageBreak/>
        <w:br/>
      </w:r>
      <w:r w:rsidR="00E22022" w:rsidRPr="002F02A2">
        <w:rPr>
          <w:rFonts w:asciiTheme="minorHAnsi" w:hAnsiTheme="minorHAnsi" w:cstheme="minorHAnsi"/>
          <w:i/>
          <w:iCs/>
        </w:rPr>
        <w:t>Der Autor</w:t>
      </w:r>
    </w:p>
    <w:p w14:paraId="2F33A7CE" w14:textId="4E842B78" w:rsidR="00E22022" w:rsidRDefault="00E22022" w:rsidP="00E22022">
      <w:pPr>
        <w:autoSpaceDE w:val="0"/>
        <w:autoSpaceDN w:val="0"/>
        <w:adjustRightInd w:val="0"/>
        <w:rPr>
          <w:rFonts w:asciiTheme="minorHAnsi" w:hAnsiTheme="minorHAnsi" w:cstheme="minorHAnsi"/>
        </w:rPr>
      </w:pPr>
      <w:r w:rsidRPr="0047045C">
        <w:rPr>
          <w:rFonts w:asciiTheme="minorHAnsi" w:hAnsiTheme="minorHAnsi" w:cstheme="minorHAnsi"/>
        </w:rPr>
        <w:t xml:space="preserve">Joseph Wisnicki </w:t>
      </w:r>
      <w:r w:rsidRPr="00264012">
        <w:rPr>
          <w:rFonts w:asciiTheme="minorHAnsi" w:hAnsiTheme="minorHAnsi" w:cstheme="minorHAnsi"/>
        </w:rPr>
        <w:t xml:space="preserve">(1916–2016), </w:t>
      </w:r>
      <w:r w:rsidR="00B92A43">
        <w:rPr>
          <w:rFonts w:asciiTheme="minorHAnsi" w:hAnsiTheme="minorHAnsi" w:cstheme="minorHAnsi"/>
        </w:rPr>
        <w:t>geb.</w:t>
      </w:r>
      <w:r w:rsidR="00B92A43" w:rsidRPr="00B92A43">
        <w:t xml:space="preserve"> </w:t>
      </w:r>
      <w:r w:rsidR="00B92A43">
        <w:t xml:space="preserve">in </w:t>
      </w:r>
      <w:r w:rsidR="00B92A43" w:rsidRPr="00B92A43">
        <w:rPr>
          <w:rFonts w:asciiTheme="minorHAnsi" w:hAnsiTheme="minorHAnsi" w:cstheme="minorHAnsi"/>
        </w:rPr>
        <w:t>Częstochowa,</w:t>
      </w:r>
      <w:r w:rsidR="00B92A43">
        <w:rPr>
          <w:rFonts w:asciiTheme="minorHAnsi" w:hAnsiTheme="minorHAnsi" w:cstheme="minorHAnsi"/>
        </w:rPr>
        <w:t xml:space="preserve"> stammte aus einer mittelständischen Familie und war </w:t>
      </w:r>
      <w:r w:rsidRPr="00264012">
        <w:rPr>
          <w:rFonts w:asciiTheme="minorHAnsi" w:hAnsiTheme="minorHAnsi" w:cstheme="minorHAnsi"/>
        </w:rPr>
        <w:t xml:space="preserve">jüdischer Soldat der polnischen Armee, </w:t>
      </w:r>
      <w:r w:rsidR="00C055B8">
        <w:rPr>
          <w:rFonts w:asciiTheme="minorHAnsi" w:hAnsiTheme="minorHAnsi" w:cstheme="minorHAnsi"/>
        </w:rPr>
        <w:t xml:space="preserve">er </w:t>
      </w:r>
      <w:r w:rsidRPr="00264012">
        <w:rPr>
          <w:rFonts w:asciiTheme="minorHAnsi" w:hAnsiTheme="minorHAnsi" w:cstheme="minorHAnsi"/>
        </w:rPr>
        <w:t xml:space="preserve">überlebte Holocaust und Krieg durch </w:t>
      </w:r>
      <w:r w:rsidR="00C055B8">
        <w:rPr>
          <w:rFonts w:asciiTheme="minorHAnsi" w:hAnsiTheme="minorHAnsi" w:cstheme="minorHAnsi"/>
        </w:rPr>
        <w:t>mutige</w:t>
      </w:r>
      <w:r w:rsidRPr="00264012">
        <w:rPr>
          <w:rFonts w:asciiTheme="minorHAnsi" w:hAnsiTheme="minorHAnsi" w:cstheme="minorHAnsi"/>
        </w:rPr>
        <w:t xml:space="preserve"> Flucht</w:t>
      </w:r>
      <w:r w:rsidR="00C055B8">
        <w:rPr>
          <w:rFonts w:asciiTheme="minorHAnsi" w:hAnsiTheme="minorHAnsi" w:cstheme="minorHAnsi"/>
        </w:rPr>
        <w:t>-Aktionen</w:t>
      </w:r>
      <w:r w:rsidRPr="00264012">
        <w:rPr>
          <w:rFonts w:asciiTheme="minorHAnsi" w:hAnsiTheme="minorHAnsi" w:cstheme="minorHAnsi"/>
        </w:rPr>
        <w:t xml:space="preserve"> in Polen und Vorarlberg. 1997 schrieb er seine Erinnerungen </w:t>
      </w:r>
      <w:r w:rsidR="00B92A43">
        <w:rPr>
          <w:rFonts w:asciiTheme="minorHAnsi" w:hAnsiTheme="minorHAnsi" w:cstheme="minorHAnsi"/>
        </w:rPr>
        <w:t>„</w:t>
      </w:r>
      <w:r w:rsidRPr="00264012">
        <w:rPr>
          <w:rFonts w:asciiTheme="minorHAnsi" w:hAnsiTheme="minorHAnsi" w:cstheme="minorHAnsi"/>
        </w:rPr>
        <w:t xml:space="preserve">My Fight </w:t>
      </w:r>
      <w:proofErr w:type="spellStart"/>
      <w:r w:rsidRPr="00264012">
        <w:rPr>
          <w:rFonts w:asciiTheme="minorHAnsi" w:hAnsiTheme="minorHAnsi" w:cstheme="minorHAnsi"/>
        </w:rPr>
        <w:t>for</w:t>
      </w:r>
      <w:proofErr w:type="spellEnd"/>
      <w:r w:rsidRPr="00264012">
        <w:rPr>
          <w:rFonts w:asciiTheme="minorHAnsi" w:hAnsiTheme="minorHAnsi" w:cstheme="minorHAnsi"/>
        </w:rPr>
        <w:t xml:space="preserve"> Survival</w:t>
      </w:r>
      <w:r w:rsidR="00B92A43">
        <w:rPr>
          <w:rFonts w:asciiTheme="minorHAnsi" w:hAnsiTheme="minorHAnsi" w:cstheme="minorHAnsi"/>
        </w:rPr>
        <w:t>“</w:t>
      </w:r>
      <w:r w:rsidRPr="00264012">
        <w:rPr>
          <w:rFonts w:asciiTheme="minorHAnsi" w:hAnsiTheme="minorHAnsi" w:cstheme="minorHAnsi"/>
        </w:rPr>
        <w:t xml:space="preserve">, die nun erstmals </w:t>
      </w:r>
      <w:r w:rsidR="00C055B8">
        <w:rPr>
          <w:rFonts w:asciiTheme="minorHAnsi" w:hAnsiTheme="minorHAnsi" w:cstheme="minorHAnsi"/>
        </w:rPr>
        <w:t>in deutscher Übersetzung</w:t>
      </w:r>
      <w:r w:rsidRPr="00264012">
        <w:rPr>
          <w:rFonts w:asciiTheme="minorHAnsi" w:hAnsiTheme="minorHAnsi" w:cstheme="minorHAnsi"/>
        </w:rPr>
        <w:t xml:space="preserve"> erscheinen.</w:t>
      </w:r>
    </w:p>
    <w:p w14:paraId="07BD0078" w14:textId="77777777" w:rsidR="00F64477" w:rsidRDefault="00F64477" w:rsidP="00E447EB">
      <w:pPr>
        <w:rPr>
          <w:rFonts w:asciiTheme="minorHAnsi" w:hAnsiTheme="minorHAnsi" w:cstheme="minorHAnsi"/>
          <w:i/>
        </w:rPr>
      </w:pPr>
    </w:p>
    <w:p w14:paraId="51ADD8AD" w14:textId="77777777" w:rsidR="002F02A2" w:rsidRDefault="002F02A2" w:rsidP="002F02A2">
      <w:pPr>
        <w:rPr>
          <w:rFonts w:asciiTheme="minorHAnsi" w:hAnsiTheme="minorHAnsi"/>
          <w:i/>
        </w:rPr>
      </w:pPr>
      <w:r>
        <w:rPr>
          <w:rFonts w:asciiTheme="minorHAnsi" w:hAnsiTheme="minorHAnsi"/>
          <w:i/>
        </w:rPr>
        <w:t>Die Herausgeber</w:t>
      </w:r>
    </w:p>
    <w:p w14:paraId="6D119A6F" w14:textId="7A7C24EF" w:rsidR="00491818" w:rsidRPr="00491818" w:rsidRDefault="002F02A2" w:rsidP="00491818">
      <w:pPr>
        <w:rPr>
          <w:rFonts w:asciiTheme="minorHAnsi" w:hAnsiTheme="minorHAnsi"/>
          <w:iCs/>
        </w:rPr>
      </w:pPr>
      <w:r>
        <w:rPr>
          <w:rFonts w:asciiTheme="minorHAnsi" w:hAnsiTheme="minorHAnsi"/>
          <w:iCs/>
        </w:rPr>
        <w:t>Niko Hofinger, geboren 1969 in Innsbruck. Studium der Politikwissenschaft und Geschichte (nicht abgeschlossen). Ab 1999 selbstständig als Programmierer und Ausstellungskurator, seit 2019 auch halbtags im Stadtarchiv Innsbruck. Wissenschaftliche Publikationen zu Tiroler Nachkriegspolitik und jüdischer Regionalgeschichte</w:t>
      </w:r>
      <w:r w:rsidR="00491818">
        <w:rPr>
          <w:rFonts w:asciiTheme="minorHAnsi" w:hAnsiTheme="minorHAnsi"/>
          <w:iCs/>
        </w:rPr>
        <w:t xml:space="preserve">. </w:t>
      </w:r>
      <w:r w:rsidR="00491818">
        <w:rPr>
          <w:rFonts w:asciiTheme="minorHAnsi" w:hAnsiTheme="minorHAnsi"/>
          <w:iCs/>
        </w:rPr>
        <w:br/>
      </w:r>
    </w:p>
    <w:p w14:paraId="25C4CF9F" w14:textId="77777777" w:rsidR="00491818" w:rsidRDefault="002F02A2" w:rsidP="002F02A2">
      <w:pPr>
        <w:rPr>
          <w:rFonts w:asciiTheme="minorHAnsi" w:hAnsiTheme="minorHAnsi"/>
          <w:iCs/>
        </w:rPr>
      </w:pPr>
      <w:r>
        <w:rPr>
          <w:rFonts w:asciiTheme="minorHAnsi" w:hAnsiTheme="minorHAnsi"/>
          <w:iCs/>
        </w:rPr>
        <w:t>Dominik Markl, geboren 1979 in Innsbruck, ist Jesuit und Professor für Hebräische Bibel / Altes Testament an der Universität Innsbruck. Zuvor lehrte er in Rom, Washington DC, Berkeley und Nairobi. Er forscht zur Religionsgeschichte des Monotheismus, politischer Ideengeschichte, Traumatheorie, Diskursen der Massengewalt und Holocaust.</w:t>
      </w:r>
      <w:r w:rsidR="00491818">
        <w:rPr>
          <w:rFonts w:asciiTheme="minorHAnsi" w:hAnsiTheme="minorHAnsi"/>
          <w:iCs/>
        </w:rPr>
        <w:t xml:space="preserve"> </w:t>
      </w:r>
    </w:p>
    <w:p w14:paraId="49E3BAA4" w14:textId="77777777" w:rsidR="00491818" w:rsidRDefault="00491818" w:rsidP="002F02A2">
      <w:pPr>
        <w:rPr>
          <w:rFonts w:asciiTheme="minorHAnsi" w:hAnsiTheme="minorHAnsi"/>
          <w:iCs/>
        </w:rPr>
      </w:pPr>
    </w:p>
    <w:p w14:paraId="19927639" w14:textId="010798DD" w:rsidR="002F02A2" w:rsidRDefault="00491818" w:rsidP="002F02A2">
      <w:pPr>
        <w:rPr>
          <w:rFonts w:asciiTheme="minorHAnsi" w:hAnsiTheme="minorHAnsi"/>
          <w:iCs/>
        </w:rPr>
      </w:pPr>
      <w:r w:rsidRPr="00491818">
        <w:rPr>
          <w:rFonts w:asciiTheme="minorHAnsi" w:hAnsiTheme="minorHAnsi"/>
          <w:iCs/>
        </w:rPr>
        <w:t>Bei</w:t>
      </w:r>
      <w:r>
        <w:rPr>
          <w:rFonts w:asciiTheme="minorHAnsi" w:hAnsiTheme="minorHAnsi"/>
          <w:iCs/>
        </w:rPr>
        <w:t xml:space="preserve">de veröffentlichten </w:t>
      </w:r>
      <w:r w:rsidR="00B858E7">
        <w:rPr>
          <w:rFonts w:asciiTheme="minorHAnsi" w:hAnsiTheme="minorHAnsi"/>
          <w:iCs/>
        </w:rPr>
        <w:t xml:space="preserve">gemeinsam </w:t>
      </w:r>
      <w:r>
        <w:rPr>
          <w:rFonts w:asciiTheme="minorHAnsi" w:hAnsiTheme="minorHAnsi"/>
          <w:iCs/>
        </w:rPr>
        <w:t xml:space="preserve">zuletzt bei </w:t>
      </w:r>
      <w:r w:rsidRPr="00491818">
        <w:rPr>
          <w:rFonts w:asciiTheme="minorHAnsi" w:hAnsiTheme="minorHAnsi"/>
          <w:iCs/>
        </w:rPr>
        <w:t>Tyrolia die deutsche Übersetzung von Leokadia Justmans Überlebensbericht "Brechen wir aus! Als polnische Jüdin auf der Flucht in Tirol".</w:t>
      </w:r>
    </w:p>
    <w:p w14:paraId="265E189D" w14:textId="77777777" w:rsidR="003A34E6" w:rsidRDefault="003A34E6" w:rsidP="003F20FC">
      <w:pPr>
        <w:autoSpaceDE w:val="0"/>
        <w:autoSpaceDN w:val="0"/>
        <w:adjustRightInd w:val="0"/>
        <w:rPr>
          <w:rFonts w:asciiTheme="minorHAnsi" w:hAnsiTheme="minorHAnsi" w:cstheme="minorHAnsi"/>
        </w:rPr>
      </w:pPr>
    </w:p>
    <w:sectPr w:rsidR="003A34E6"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92F1A" w14:textId="77777777" w:rsidR="00A56D40" w:rsidRDefault="00A56D40">
      <w:r>
        <w:separator/>
      </w:r>
    </w:p>
  </w:endnote>
  <w:endnote w:type="continuationSeparator" w:id="0">
    <w:p w14:paraId="66F10B19" w14:textId="77777777" w:rsidR="00A56D40" w:rsidRDefault="00A5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4037" w14:textId="77777777" w:rsidR="00A56D40" w:rsidRDefault="00A56D40">
      <w:r>
        <w:separator/>
      </w:r>
    </w:p>
  </w:footnote>
  <w:footnote w:type="continuationSeparator" w:id="0">
    <w:p w14:paraId="4DD7BA9E" w14:textId="77777777" w:rsidR="00A56D40" w:rsidRDefault="00A56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8773" w14:textId="77777777" w:rsidR="00A37F82" w:rsidRPr="00B858E7" w:rsidRDefault="00A37F82">
    <w:pPr>
      <w:pStyle w:val="berschrift3"/>
      <w:jc w:val="left"/>
      <w:rPr>
        <w:sz w:val="28"/>
        <w:szCs w:val="28"/>
      </w:rPr>
    </w:pPr>
  </w:p>
  <w:p w14:paraId="38F520C4" w14:textId="77777777" w:rsidR="00A37F82" w:rsidRPr="00B858E7" w:rsidRDefault="00A37F82">
    <w:pPr>
      <w:pStyle w:val="berschrift3"/>
      <w:jc w:val="left"/>
      <w:rPr>
        <w:sz w:val="28"/>
        <w:szCs w:val="28"/>
      </w:rPr>
    </w:pPr>
  </w:p>
  <w:p w14:paraId="2EF6DED0" w14:textId="77777777"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proofErr w:type="gramStart"/>
    <w:r w:rsidRPr="00400EA7">
      <w:rPr>
        <w:rFonts w:asciiTheme="minorHAnsi" w:hAnsiTheme="minorHAnsi" w:cstheme="minorHAnsi"/>
        <w:sz w:val="24"/>
      </w:rPr>
      <w:t>·  Innsbruck</w:t>
    </w:r>
    <w:proofErr w:type="gramEnd"/>
    <w:r w:rsidRPr="00400EA7">
      <w:rPr>
        <w:rFonts w:asciiTheme="minorHAnsi" w:hAnsiTheme="minorHAnsi" w:cstheme="minorHAns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887F54"/>
    <w:multiLevelType w:val="hybridMultilevel"/>
    <w:tmpl w:val="1F6837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84562739">
    <w:abstractNumId w:val="1"/>
  </w:num>
  <w:num w:numId="2" w16cid:durableId="2057510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176449">
    <w:abstractNumId w:val="3"/>
  </w:num>
  <w:num w:numId="4" w16cid:durableId="946430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206A5"/>
    <w:rsid w:val="00034345"/>
    <w:rsid w:val="00061F9F"/>
    <w:rsid w:val="00071B0F"/>
    <w:rsid w:val="00076D31"/>
    <w:rsid w:val="00077D7B"/>
    <w:rsid w:val="000803A5"/>
    <w:rsid w:val="000961C5"/>
    <w:rsid w:val="000A0835"/>
    <w:rsid w:val="000A5ACE"/>
    <w:rsid w:val="000B60D6"/>
    <w:rsid w:val="000C3046"/>
    <w:rsid w:val="000D11C0"/>
    <w:rsid w:val="000D62A3"/>
    <w:rsid w:val="000E1619"/>
    <w:rsid w:val="000F2588"/>
    <w:rsid w:val="00104DD5"/>
    <w:rsid w:val="001409F0"/>
    <w:rsid w:val="00143757"/>
    <w:rsid w:val="0016037B"/>
    <w:rsid w:val="00164F70"/>
    <w:rsid w:val="0017393B"/>
    <w:rsid w:val="001947C6"/>
    <w:rsid w:val="001A0EC8"/>
    <w:rsid w:val="001A61A1"/>
    <w:rsid w:val="001B6BE2"/>
    <w:rsid w:val="001B7451"/>
    <w:rsid w:val="001D5738"/>
    <w:rsid w:val="001E44BC"/>
    <w:rsid w:val="001E4915"/>
    <w:rsid w:val="001E5A47"/>
    <w:rsid w:val="001F2B55"/>
    <w:rsid w:val="00204A00"/>
    <w:rsid w:val="00211B30"/>
    <w:rsid w:val="002218A2"/>
    <w:rsid w:val="00226A5D"/>
    <w:rsid w:val="00227D27"/>
    <w:rsid w:val="00244526"/>
    <w:rsid w:val="0024567B"/>
    <w:rsid w:val="0024598F"/>
    <w:rsid w:val="002513D1"/>
    <w:rsid w:val="00261696"/>
    <w:rsid w:val="00264012"/>
    <w:rsid w:val="0028214F"/>
    <w:rsid w:val="002840FA"/>
    <w:rsid w:val="002A4C82"/>
    <w:rsid w:val="002A7B5D"/>
    <w:rsid w:val="002B1745"/>
    <w:rsid w:val="002B56C0"/>
    <w:rsid w:val="002C3C11"/>
    <w:rsid w:val="002D2B56"/>
    <w:rsid w:val="002E11A4"/>
    <w:rsid w:val="002F02A2"/>
    <w:rsid w:val="002F63E3"/>
    <w:rsid w:val="00310B69"/>
    <w:rsid w:val="003237E0"/>
    <w:rsid w:val="00323B3C"/>
    <w:rsid w:val="0032623C"/>
    <w:rsid w:val="00346282"/>
    <w:rsid w:val="00374078"/>
    <w:rsid w:val="0038079D"/>
    <w:rsid w:val="00382AD1"/>
    <w:rsid w:val="00383517"/>
    <w:rsid w:val="00387A54"/>
    <w:rsid w:val="003962F6"/>
    <w:rsid w:val="003A34E6"/>
    <w:rsid w:val="003A5CBD"/>
    <w:rsid w:val="003B6966"/>
    <w:rsid w:val="003D414D"/>
    <w:rsid w:val="003F1844"/>
    <w:rsid w:val="003F20FC"/>
    <w:rsid w:val="00427740"/>
    <w:rsid w:val="00432C88"/>
    <w:rsid w:val="00442AE9"/>
    <w:rsid w:val="00450CFC"/>
    <w:rsid w:val="00460C4C"/>
    <w:rsid w:val="004624CA"/>
    <w:rsid w:val="0047045C"/>
    <w:rsid w:val="0047226C"/>
    <w:rsid w:val="00491818"/>
    <w:rsid w:val="00494658"/>
    <w:rsid w:val="004A5627"/>
    <w:rsid w:val="004D321C"/>
    <w:rsid w:val="004D3EAD"/>
    <w:rsid w:val="004D54F4"/>
    <w:rsid w:val="004D5FC5"/>
    <w:rsid w:val="004E04FE"/>
    <w:rsid w:val="005165A2"/>
    <w:rsid w:val="005450F5"/>
    <w:rsid w:val="00547855"/>
    <w:rsid w:val="00564EA3"/>
    <w:rsid w:val="00570332"/>
    <w:rsid w:val="00572E06"/>
    <w:rsid w:val="005806D9"/>
    <w:rsid w:val="0058300F"/>
    <w:rsid w:val="00586647"/>
    <w:rsid w:val="00596FD8"/>
    <w:rsid w:val="005A16A9"/>
    <w:rsid w:val="005B1DD9"/>
    <w:rsid w:val="005B738F"/>
    <w:rsid w:val="005C30E0"/>
    <w:rsid w:val="005C6118"/>
    <w:rsid w:val="005C6E9F"/>
    <w:rsid w:val="005C7202"/>
    <w:rsid w:val="005E7DA5"/>
    <w:rsid w:val="00601C8E"/>
    <w:rsid w:val="0060298E"/>
    <w:rsid w:val="00611958"/>
    <w:rsid w:val="00613D23"/>
    <w:rsid w:val="00615598"/>
    <w:rsid w:val="00620AD6"/>
    <w:rsid w:val="006236F6"/>
    <w:rsid w:val="00664A06"/>
    <w:rsid w:val="00677C09"/>
    <w:rsid w:val="00680990"/>
    <w:rsid w:val="00685FEE"/>
    <w:rsid w:val="00690755"/>
    <w:rsid w:val="006A4949"/>
    <w:rsid w:val="006A5E86"/>
    <w:rsid w:val="006C1E99"/>
    <w:rsid w:val="006E56F4"/>
    <w:rsid w:val="006F7CBB"/>
    <w:rsid w:val="00726FB7"/>
    <w:rsid w:val="007445B0"/>
    <w:rsid w:val="007458DD"/>
    <w:rsid w:val="007459D2"/>
    <w:rsid w:val="00760DBC"/>
    <w:rsid w:val="00775BD8"/>
    <w:rsid w:val="007856A8"/>
    <w:rsid w:val="007863AD"/>
    <w:rsid w:val="007A466C"/>
    <w:rsid w:val="007B756D"/>
    <w:rsid w:val="007C1D4D"/>
    <w:rsid w:val="007D5574"/>
    <w:rsid w:val="007D6122"/>
    <w:rsid w:val="007E12CE"/>
    <w:rsid w:val="007E170E"/>
    <w:rsid w:val="007E46AC"/>
    <w:rsid w:val="007F3878"/>
    <w:rsid w:val="008176D3"/>
    <w:rsid w:val="00831603"/>
    <w:rsid w:val="00846A5A"/>
    <w:rsid w:val="00856F91"/>
    <w:rsid w:val="00864CF9"/>
    <w:rsid w:val="008A720A"/>
    <w:rsid w:val="008C4E2D"/>
    <w:rsid w:val="008E3F9C"/>
    <w:rsid w:val="008E5642"/>
    <w:rsid w:val="00902D97"/>
    <w:rsid w:val="009141B4"/>
    <w:rsid w:val="00927BCB"/>
    <w:rsid w:val="00936972"/>
    <w:rsid w:val="00944A19"/>
    <w:rsid w:val="00961020"/>
    <w:rsid w:val="00974523"/>
    <w:rsid w:val="0098242D"/>
    <w:rsid w:val="009940B4"/>
    <w:rsid w:val="009B124E"/>
    <w:rsid w:val="009D1D04"/>
    <w:rsid w:val="009E5012"/>
    <w:rsid w:val="00A10453"/>
    <w:rsid w:val="00A177C9"/>
    <w:rsid w:val="00A23C5F"/>
    <w:rsid w:val="00A37F82"/>
    <w:rsid w:val="00A51D07"/>
    <w:rsid w:val="00A56D40"/>
    <w:rsid w:val="00A61650"/>
    <w:rsid w:val="00A6444D"/>
    <w:rsid w:val="00A72A66"/>
    <w:rsid w:val="00A849AC"/>
    <w:rsid w:val="00A86E8A"/>
    <w:rsid w:val="00A87914"/>
    <w:rsid w:val="00AA0200"/>
    <w:rsid w:val="00AA105A"/>
    <w:rsid w:val="00AE52C4"/>
    <w:rsid w:val="00B01E3F"/>
    <w:rsid w:val="00B059D8"/>
    <w:rsid w:val="00B1779E"/>
    <w:rsid w:val="00B26C3F"/>
    <w:rsid w:val="00B403B0"/>
    <w:rsid w:val="00B55D3D"/>
    <w:rsid w:val="00B65520"/>
    <w:rsid w:val="00B804A9"/>
    <w:rsid w:val="00B858E7"/>
    <w:rsid w:val="00B924C8"/>
    <w:rsid w:val="00B92A43"/>
    <w:rsid w:val="00B967D8"/>
    <w:rsid w:val="00BA1716"/>
    <w:rsid w:val="00BC06D0"/>
    <w:rsid w:val="00BC2634"/>
    <w:rsid w:val="00BC293E"/>
    <w:rsid w:val="00BD173E"/>
    <w:rsid w:val="00BD299F"/>
    <w:rsid w:val="00BE4AD4"/>
    <w:rsid w:val="00BF0D1D"/>
    <w:rsid w:val="00BF4B54"/>
    <w:rsid w:val="00C02091"/>
    <w:rsid w:val="00C055B8"/>
    <w:rsid w:val="00C076A1"/>
    <w:rsid w:val="00C12FAA"/>
    <w:rsid w:val="00C15859"/>
    <w:rsid w:val="00C20F64"/>
    <w:rsid w:val="00C22285"/>
    <w:rsid w:val="00C36820"/>
    <w:rsid w:val="00C44ABA"/>
    <w:rsid w:val="00C46D29"/>
    <w:rsid w:val="00C50170"/>
    <w:rsid w:val="00C52195"/>
    <w:rsid w:val="00C65177"/>
    <w:rsid w:val="00C757D2"/>
    <w:rsid w:val="00C84321"/>
    <w:rsid w:val="00CA6340"/>
    <w:rsid w:val="00CB2604"/>
    <w:rsid w:val="00CC4762"/>
    <w:rsid w:val="00CD58A8"/>
    <w:rsid w:val="00CD7F48"/>
    <w:rsid w:val="00CE1BB7"/>
    <w:rsid w:val="00CE3F4A"/>
    <w:rsid w:val="00D06007"/>
    <w:rsid w:val="00D129F0"/>
    <w:rsid w:val="00D17AFF"/>
    <w:rsid w:val="00D20DB1"/>
    <w:rsid w:val="00D4061B"/>
    <w:rsid w:val="00D46E5B"/>
    <w:rsid w:val="00D509E2"/>
    <w:rsid w:val="00D67AF3"/>
    <w:rsid w:val="00DB28E8"/>
    <w:rsid w:val="00E22022"/>
    <w:rsid w:val="00E447EB"/>
    <w:rsid w:val="00E56630"/>
    <w:rsid w:val="00E64FCB"/>
    <w:rsid w:val="00EC0B8C"/>
    <w:rsid w:val="00EF195F"/>
    <w:rsid w:val="00F152A3"/>
    <w:rsid w:val="00F22473"/>
    <w:rsid w:val="00F33E8B"/>
    <w:rsid w:val="00F46B80"/>
    <w:rsid w:val="00F64477"/>
    <w:rsid w:val="00F65AD2"/>
    <w:rsid w:val="00F71734"/>
    <w:rsid w:val="00F81C93"/>
    <w:rsid w:val="00F87997"/>
    <w:rsid w:val="00F958A5"/>
    <w:rsid w:val="00F97C61"/>
    <w:rsid w:val="00FA342A"/>
    <w:rsid w:val="00FA6852"/>
    <w:rsid w:val="00FB4472"/>
    <w:rsid w:val="00FC5731"/>
    <w:rsid w:val="00FC79A3"/>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01D3"/>
  <w15:docId w15:val="{5111FEF4-1608-44FC-A7F9-A1C40069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 w:type="character" w:styleId="Kommentarzeichen">
    <w:name w:val="annotation reference"/>
    <w:basedOn w:val="Absatz-Standardschriftart"/>
    <w:uiPriority w:val="99"/>
    <w:semiHidden/>
    <w:unhideWhenUsed/>
    <w:rsid w:val="007A466C"/>
    <w:rPr>
      <w:sz w:val="16"/>
      <w:szCs w:val="16"/>
    </w:rPr>
  </w:style>
  <w:style w:type="paragraph" w:styleId="Kommentartext">
    <w:name w:val="annotation text"/>
    <w:basedOn w:val="Standard"/>
    <w:link w:val="KommentartextZchn"/>
    <w:uiPriority w:val="99"/>
    <w:semiHidden/>
    <w:unhideWhenUsed/>
    <w:rsid w:val="007A466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7A46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50022135">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3349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2021-09-22T07:57:00Z</cp:lastPrinted>
  <dcterms:created xsi:type="dcterms:W3CDTF">2026-04-23T13:18:00Z</dcterms:created>
  <dcterms:modified xsi:type="dcterms:W3CDTF">2026-04-23T13:18:00Z</dcterms:modified>
</cp:coreProperties>
</file>