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7610A" w14:textId="5748DD6E" w:rsidR="001854D6" w:rsidRDefault="001854D6" w:rsidP="00B92BE2">
      <w:pPr>
        <w:jc w:val="both"/>
        <w:rPr>
          <w:rFonts w:asciiTheme="minorHAnsi" w:eastAsiaTheme="minorHAnsi" w:hAnsiTheme="minorHAnsi" w:cstheme="minorBidi"/>
          <w:lang w:val="de-AT" w:eastAsia="en-US"/>
        </w:rPr>
      </w:pPr>
      <w:r>
        <w:rPr>
          <w:rFonts w:cstheme="minorHAnsi"/>
          <w:noProof/>
        </w:rPr>
        <w:drawing>
          <wp:anchor distT="0" distB="0" distL="114300" distR="114300" simplePos="0" relativeHeight="251659264" behindDoc="0" locked="0" layoutInCell="1" allowOverlap="1" wp14:anchorId="1D228545" wp14:editId="406B9607">
            <wp:simplePos x="0" y="0"/>
            <wp:positionH relativeFrom="margin">
              <wp:posOffset>4022090</wp:posOffset>
            </wp:positionH>
            <wp:positionV relativeFrom="paragraph">
              <wp:posOffset>35560</wp:posOffset>
            </wp:positionV>
            <wp:extent cx="1563629" cy="2524125"/>
            <wp:effectExtent l="0" t="0" r="0" b="0"/>
            <wp:wrapNone/>
            <wp:docPr id="1241004095" name="Grafik 1" descr="Ein Bild, das Text, Bild, Buch, Riff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1004095" name="Grafik 1" descr="Ein Bild, das Text, Bild, Buch, Riff enthält.&#10;&#10;KI-generierte Inhalte können fehlerhaft sein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3629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852E80" w14:textId="1FF38663" w:rsidR="00B92BE2" w:rsidRDefault="00B92BE2" w:rsidP="00B92BE2">
      <w:pPr>
        <w:jc w:val="both"/>
        <w:rPr>
          <w:rFonts w:asciiTheme="minorHAnsi" w:eastAsiaTheme="minorHAnsi" w:hAnsiTheme="minorHAnsi" w:cstheme="minorBidi"/>
          <w:lang w:val="de-AT" w:eastAsia="en-US"/>
        </w:rPr>
      </w:pPr>
    </w:p>
    <w:p w14:paraId="139204DE" w14:textId="0FE4CAE8" w:rsidR="00B921F3" w:rsidRPr="00B921F3" w:rsidRDefault="00B921F3" w:rsidP="00B921F3">
      <w:pPr>
        <w:pStyle w:val="KeinLeerraum"/>
        <w:rPr>
          <w:rFonts w:cstheme="minorHAnsi"/>
          <w:sz w:val="24"/>
          <w:szCs w:val="24"/>
        </w:rPr>
      </w:pPr>
      <w:r w:rsidRPr="00B921F3">
        <w:rPr>
          <w:rFonts w:cstheme="minorHAnsi"/>
          <w:sz w:val="24"/>
          <w:szCs w:val="24"/>
        </w:rPr>
        <w:t>Iris Mandl-Schmidt</w:t>
      </w:r>
    </w:p>
    <w:p w14:paraId="63D17C15" w14:textId="2C22E2D4" w:rsidR="00B921F3" w:rsidRPr="00B921F3" w:rsidRDefault="00B921F3" w:rsidP="00B921F3">
      <w:pPr>
        <w:pStyle w:val="KeinLeerraum"/>
        <w:rPr>
          <w:rFonts w:cstheme="minorHAnsi"/>
          <w:b/>
          <w:bCs/>
          <w:sz w:val="28"/>
          <w:szCs w:val="28"/>
        </w:rPr>
      </w:pPr>
      <w:r w:rsidRPr="00B921F3">
        <w:rPr>
          <w:rFonts w:cstheme="minorHAnsi"/>
          <w:b/>
          <w:bCs/>
          <w:sz w:val="28"/>
          <w:szCs w:val="28"/>
        </w:rPr>
        <w:t>Sinntauchen</w:t>
      </w:r>
    </w:p>
    <w:p w14:paraId="76921DBF" w14:textId="0D11962D" w:rsidR="00B921F3" w:rsidRPr="00B921F3" w:rsidRDefault="00B921F3" w:rsidP="00B921F3">
      <w:pPr>
        <w:pStyle w:val="KeinLeerraum"/>
        <w:rPr>
          <w:rFonts w:cstheme="minorHAnsi"/>
          <w:sz w:val="24"/>
          <w:szCs w:val="24"/>
        </w:rPr>
      </w:pPr>
      <w:r w:rsidRPr="00B921F3">
        <w:rPr>
          <w:rFonts w:cstheme="minorHAnsi"/>
          <w:sz w:val="24"/>
          <w:szCs w:val="24"/>
        </w:rPr>
        <w:t>Gebete und Gedichte</w:t>
      </w:r>
    </w:p>
    <w:p w14:paraId="5E8C2CB5" w14:textId="63D7318B" w:rsidR="00B921F3" w:rsidRDefault="001854D6" w:rsidP="00B921F3">
      <w:pPr>
        <w:pStyle w:val="KeinLeerraum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120</w:t>
      </w:r>
      <w:r w:rsidR="00B921F3" w:rsidRPr="00B921F3">
        <w:rPr>
          <w:rFonts w:cstheme="minorHAnsi"/>
          <w:i/>
          <w:iCs/>
          <w:sz w:val="24"/>
          <w:szCs w:val="24"/>
        </w:rPr>
        <w:t xml:space="preserve"> Seiten, 12,5 x 20,5 cm, Klappenbroschur</w:t>
      </w:r>
    </w:p>
    <w:p w14:paraId="256F0815" w14:textId="2F2B7B61" w:rsidR="001854D6" w:rsidRPr="00B921F3" w:rsidRDefault="001854D6" w:rsidP="00B921F3">
      <w:pPr>
        <w:pStyle w:val="KeinLeerraum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 xml:space="preserve">Tyrolia-Verlag, Innsbruck Wien 2026 </w:t>
      </w:r>
    </w:p>
    <w:p w14:paraId="382AA7BB" w14:textId="37A3D999" w:rsidR="001854D6" w:rsidRPr="00B921F3" w:rsidRDefault="00B921F3" w:rsidP="001854D6">
      <w:pPr>
        <w:rPr>
          <w:rFonts w:asciiTheme="minorHAnsi" w:hAnsiTheme="minorHAnsi" w:cstheme="minorHAnsi"/>
          <w:i/>
          <w:iCs/>
        </w:rPr>
      </w:pPr>
      <w:r w:rsidRPr="00B921F3">
        <w:rPr>
          <w:rFonts w:asciiTheme="minorHAnsi" w:hAnsiTheme="minorHAnsi" w:cstheme="minorHAnsi"/>
          <w:i/>
          <w:iCs/>
        </w:rPr>
        <w:t>ISBN 978-3-7022-4329-6</w:t>
      </w:r>
      <w:r w:rsidR="001854D6">
        <w:rPr>
          <w:rFonts w:asciiTheme="minorHAnsi" w:hAnsiTheme="minorHAnsi" w:cstheme="minorHAnsi"/>
          <w:i/>
          <w:iCs/>
        </w:rPr>
        <w:br/>
      </w:r>
      <w:r w:rsidR="001854D6" w:rsidRPr="00B921F3">
        <w:rPr>
          <w:rFonts w:asciiTheme="minorHAnsi" w:hAnsiTheme="minorHAnsi" w:cstheme="minorHAnsi"/>
          <w:i/>
          <w:iCs/>
        </w:rPr>
        <w:t xml:space="preserve">€ </w:t>
      </w:r>
      <w:proofErr w:type="gramStart"/>
      <w:r w:rsidR="001854D6" w:rsidRPr="00B921F3">
        <w:rPr>
          <w:rFonts w:asciiTheme="minorHAnsi" w:hAnsiTheme="minorHAnsi" w:cstheme="minorHAnsi"/>
          <w:i/>
          <w:iCs/>
        </w:rPr>
        <w:t>18,–</w:t>
      </w:r>
      <w:proofErr w:type="gramEnd"/>
    </w:p>
    <w:p w14:paraId="78A76628" w14:textId="57717BB6" w:rsidR="00B921F3" w:rsidRPr="00B921F3" w:rsidRDefault="00B921F3" w:rsidP="00B921F3">
      <w:pPr>
        <w:rPr>
          <w:rFonts w:asciiTheme="minorHAnsi" w:hAnsiTheme="minorHAnsi" w:cstheme="minorHAnsi"/>
        </w:rPr>
      </w:pPr>
    </w:p>
    <w:p w14:paraId="5B42FE3D" w14:textId="77777777" w:rsidR="00B55489" w:rsidRDefault="00B55489" w:rsidP="00F958A5">
      <w:pPr>
        <w:pStyle w:val="Kopfzeile"/>
        <w:tabs>
          <w:tab w:val="clear" w:pos="4536"/>
          <w:tab w:val="left" w:pos="3544"/>
          <w:tab w:val="left" w:pos="6379"/>
        </w:tabs>
        <w:rPr>
          <w:rFonts w:asciiTheme="minorHAnsi" w:hAnsiTheme="minorHAnsi" w:cstheme="minorHAnsi"/>
          <w:b/>
          <w:bCs/>
          <w:szCs w:val="24"/>
          <w:lang w:val="de-AT"/>
        </w:rPr>
      </w:pPr>
    </w:p>
    <w:p w14:paraId="2B47D2F1" w14:textId="77777777" w:rsidR="001854D6" w:rsidRDefault="001854D6" w:rsidP="00F958A5">
      <w:pPr>
        <w:pStyle w:val="Kopfzeile"/>
        <w:tabs>
          <w:tab w:val="clear" w:pos="4536"/>
          <w:tab w:val="left" w:pos="3544"/>
          <w:tab w:val="left" w:pos="6379"/>
        </w:tabs>
        <w:rPr>
          <w:rFonts w:asciiTheme="minorHAnsi" w:hAnsiTheme="minorHAnsi" w:cstheme="minorHAnsi"/>
          <w:b/>
          <w:bCs/>
          <w:szCs w:val="24"/>
          <w:lang w:val="de-AT"/>
        </w:rPr>
      </w:pPr>
    </w:p>
    <w:p w14:paraId="62AC8A46" w14:textId="77777777" w:rsidR="001854D6" w:rsidRDefault="001854D6" w:rsidP="00F958A5">
      <w:pPr>
        <w:pStyle w:val="Kopfzeile"/>
        <w:tabs>
          <w:tab w:val="clear" w:pos="4536"/>
          <w:tab w:val="left" w:pos="3544"/>
          <w:tab w:val="left" w:pos="6379"/>
        </w:tabs>
        <w:rPr>
          <w:rFonts w:asciiTheme="minorHAnsi" w:hAnsiTheme="minorHAnsi" w:cstheme="minorHAnsi"/>
          <w:b/>
          <w:bCs/>
          <w:szCs w:val="24"/>
          <w:lang w:val="de-AT"/>
        </w:rPr>
      </w:pPr>
    </w:p>
    <w:p w14:paraId="3D4CC5F7" w14:textId="34205648" w:rsidR="007D097C" w:rsidRPr="001854D6" w:rsidRDefault="007D097C" w:rsidP="00F958A5">
      <w:pPr>
        <w:pStyle w:val="Kopfzeile"/>
        <w:tabs>
          <w:tab w:val="clear" w:pos="4536"/>
          <w:tab w:val="left" w:pos="3544"/>
          <w:tab w:val="left" w:pos="6379"/>
        </w:tabs>
        <w:rPr>
          <w:rFonts w:asciiTheme="minorHAnsi" w:hAnsiTheme="minorHAnsi" w:cstheme="minorHAnsi"/>
          <w:b/>
          <w:bCs/>
          <w:sz w:val="28"/>
          <w:szCs w:val="28"/>
          <w:lang w:val="de-AT"/>
        </w:rPr>
      </w:pPr>
      <w:r w:rsidRPr="001854D6">
        <w:rPr>
          <w:rFonts w:asciiTheme="minorHAnsi" w:hAnsiTheme="minorHAnsi" w:cstheme="minorHAnsi"/>
          <w:b/>
          <w:bCs/>
          <w:sz w:val="28"/>
          <w:szCs w:val="28"/>
          <w:lang w:val="de-AT"/>
        </w:rPr>
        <w:t>Behutsame Begegnungen</w:t>
      </w:r>
    </w:p>
    <w:p w14:paraId="79A3C4D6" w14:textId="2F6B3F63" w:rsidR="001854D6" w:rsidRPr="001854D6" w:rsidRDefault="001854D6" w:rsidP="001854D6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de-AT"/>
        </w:rPr>
      </w:pPr>
      <w:r w:rsidRPr="001854D6">
        <w:rPr>
          <w:rFonts w:asciiTheme="minorHAnsi" w:hAnsiTheme="minorHAnsi" w:cstheme="minorHAnsi"/>
          <w:b/>
          <w:bCs/>
          <w:lang w:val="de-AT"/>
        </w:rPr>
        <w:t>Weltzugewandte, vielsinnige religiöse Poesie für Meditation, Andacht und Pfarrarbeit</w:t>
      </w:r>
    </w:p>
    <w:p w14:paraId="1527D9ED" w14:textId="77777777" w:rsidR="00FE129D" w:rsidRDefault="00FE129D" w:rsidP="007E46AC">
      <w:pPr>
        <w:rPr>
          <w:rFonts w:asciiTheme="minorHAnsi" w:hAnsiTheme="minorHAnsi" w:cstheme="minorHAnsi"/>
        </w:rPr>
      </w:pPr>
    </w:p>
    <w:p w14:paraId="7FD419EA" w14:textId="77777777" w:rsidR="007D2886" w:rsidRDefault="007D2886" w:rsidP="00750CFA">
      <w:pPr>
        <w:rPr>
          <w:rFonts w:asciiTheme="minorHAnsi" w:hAnsiTheme="minorHAnsi" w:cstheme="minorHAnsi"/>
          <w:bCs/>
          <w:i/>
          <w:iCs/>
        </w:rPr>
      </w:pPr>
      <w:r>
        <w:rPr>
          <w:rFonts w:asciiTheme="minorHAnsi" w:hAnsiTheme="minorHAnsi" w:cstheme="minorHAnsi"/>
          <w:bCs/>
          <w:i/>
          <w:iCs/>
        </w:rPr>
        <w:t xml:space="preserve">Diese Natur spricht von </w:t>
      </w:r>
    </w:p>
    <w:p w14:paraId="1C377EE4" w14:textId="20FC4667" w:rsidR="007D2886" w:rsidRDefault="007D2886" w:rsidP="00750CFA">
      <w:pPr>
        <w:rPr>
          <w:rFonts w:asciiTheme="minorHAnsi" w:hAnsiTheme="minorHAnsi" w:cstheme="minorHAnsi"/>
          <w:bCs/>
          <w:i/>
          <w:iCs/>
        </w:rPr>
      </w:pPr>
      <w:r>
        <w:rPr>
          <w:rFonts w:asciiTheme="minorHAnsi" w:hAnsiTheme="minorHAnsi" w:cstheme="minorHAnsi"/>
          <w:bCs/>
          <w:i/>
          <w:iCs/>
        </w:rPr>
        <w:t>dir eine Erzählung singt</w:t>
      </w:r>
    </w:p>
    <w:p w14:paraId="650A5A8E" w14:textId="6CDE0375" w:rsidR="00750CFA" w:rsidRPr="007D097C" w:rsidRDefault="00750CFA" w:rsidP="00750CFA">
      <w:pPr>
        <w:rPr>
          <w:rFonts w:asciiTheme="minorHAnsi" w:hAnsiTheme="minorHAnsi" w:cstheme="minorHAnsi"/>
          <w:bCs/>
          <w:i/>
          <w:iCs/>
        </w:rPr>
      </w:pPr>
      <w:r w:rsidRPr="007D097C">
        <w:rPr>
          <w:rFonts w:asciiTheme="minorHAnsi" w:hAnsiTheme="minorHAnsi" w:cstheme="minorHAnsi"/>
          <w:bCs/>
          <w:i/>
          <w:iCs/>
        </w:rPr>
        <w:t xml:space="preserve">die Luft die Farben </w:t>
      </w:r>
    </w:p>
    <w:p w14:paraId="7B514FCD" w14:textId="45A2C08E" w:rsidR="00750CFA" w:rsidRPr="00750CFA" w:rsidRDefault="00750CFA" w:rsidP="007E46AC">
      <w:pPr>
        <w:rPr>
          <w:rFonts w:asciiTheme="minorHAnsi" w:hAnsiTheme="minorHAnsi" w:cstheme="minorHAnsi"/>
          <w:bCs/>
          <w:i/>
          <w:iCs/>
        </w:rPr>
      </w:pPr>
      <w:r w:rsidRPr="007D097C">
        <w:rPr>
          <w:rFonts w:asciiTheme="minorHAnsi" w:hAnsiTheme="minorHAnsi" w:cstheme="minorHAnsi"/>
          <w:bCs/>
          <w:i/>
          <w:iCs/>
        </w:rPr>
        <w:t xml:space="preserve">schimmern </w:t>
      </w:r>
      <w:r>
        <w:rPr>
          <w:rFonts w:asciiTheme="minorHAnsi" w:hAnsiTheme="minorHAnsi" w:cstheme="minorHAnsi"/>
          <w:bCs/>
          <w:i/>
          <w:iCs/>
        </w:rPr>
        <w:t>d</w:t>
      </w:r>
      <w:r w:rsidRPr="007D097C">
        <w:rPr>
          <w:rFonts w:asciiTheme="minorHAnsi" w:hAnsiTheme="minorHAnsi" w:cstheme="minorHAnsi"/>
          <w:bCs/>
          <w:i/>
          <w:iCs/>
        </w:rPr>
        <w:t>ich konkret</w:t>
      </w:r>
      <w:r w:rsidR="007D2886">
        <w:rPr>
          <w:rFonts w:asciiTheme="minorHAnsi" w:hAnsiTheme="minorHAnsi" w:cstheme="minorHAnsi"/>
          <w:bCs/>
          <w:i/>
          <w:iCs/>
        </w:rPr>
        <w:t xml:space="preserve"> […]</w:t>
      </w:r>
    </w:p>
    <w:p w14:paraId="41E76494" w14:textId="77777777" w:rsidR="00750CFA" w:rsidRDefault="00750CFA" w:rsidP="007E46AC">
      <w:pPr>
        <w:rPr>
          <w:rFonts w:asciiTheme="minorHAnsi" w:hAnsiTheme="minorHAnsi" w:cstheme="minorHAnsi"/>
        </w:rPr>
      </w:pPr>
    </w:p>
    <w:p w14:paraId="09953515" w14:textId="3680F4A3" w:rsidR="00C032DF" w:rsidRDefault="00FE129D" w:rsidP="00C032DF">
      <w:pPr>
        <w:rPr>
          <w:rFonts w:ascii="Calibri" w:hAnsi="Calibri" w:cs="Calibri"/>
          <w:color w:val="000000" w:themeColor="text1"/>
        </w:rPr>
      </w:pPr>
      <w:r w:rsidRPr="002E2F18">
        <w:rPr>
          <w:rFonts w:ascii="Calibri" w:hAnsi="Calibri" w:cs="Calibri"/>
          <w:color w:val="000000" w:themeColor="text1"/>
        </w:rPr>
        <w:t xml:space="preserve">„Choral der Natur“, </w:t>
      </w:r>
      <w:r w:rsidR="00582FCE" w:rsidRPr="002E2F18">
        <w:rPr>
          <w:rFonts w:ascii="Calibri" w:hAnsi="Calibri" w:cs="Calibri"/>
          <w:color w:val="000000" w:themeColor="text1"/>
        </w:rPr>
        <w:t>„</w:t>
      </w:r>
      <w:r w:rsidR="00C032DF" w:rsidRPr="002E2F18">
        <w:rPr>
          <w:rFonts w:ascii="Calibri" w:hAnsi="Calibri" w:cs="Calibri"/>
          <w:color w:val="000000" w:themeColor="text1"/>
        </w:rPr>
        <w:t>Zaungast Gott</w:t>
      </w:r>
      <w:r w:rsidR="00582FCE" w:rsidRPr="002E2F18">
        <w:rPr>
          <w:rFonts w:ascii="Calibri" w:hAnsi="Calibri" w:cs="Calibri"/>
          <w:color w:val="000000" w:themeColor="text1"/>
        </w:rPr>
        <w:t>“</w:t>
      </w:r>
      <w:r w:rsidR="00C032DF" w:rsidRPr="002E2F18">
        <w:rPr>
          <w:rFonts w:ascii="Calibri" w:hAnsi="Calibri" w:cs="Calibri"/>
          <w:color w:val="000000" w:themeColor="text1"/>
        </w:rPr>
        <w:t xml:space="preserve">, </w:t>
      </w:r>
      <w:r w:rsidR="00582FCE" w:rsidRPr="002E2F18">
        <w:rPr>
          <w:rFonts w:ascii="Calibri" w:hAnsi="Calibri" w:cs="Calibri"/>
          <w:color w:val="000000" w:themeColor="text1"/>
        </w:rPr>
        <w:t>„</w:t>
      </w:r>
      <w:r w:rsidR="002B2ABB" w:rsidRPr="002E2F18">
        <w:rPr>
          <w:rFonts w:ascii="Calibri" w:hAnsi="Calibri" w:cs="Calibri"/>
          <w:color w:val="000000" w:themeColor="text1"/>
        </w:rPr>
        <w:t xml:space="preserve">Herbstabscheu“, „Buchhändler*in“ </w:t>
      </w:r>
      <w:r w:rsidR="00C032DF" w:rsidRPr="002E2F18">
        <w:rPr>
          <w:rFonts w:ascii="Calibri" w:hAnsi="Calibri" w:cs="Calibri"/>
          <w:color w:val="000000" w:themeColor="text1"/>
        </w:rPr>
        <w:t xml:space="preserve">– die Gedichte und Gebete von Iris Mandl-Schmidt schöpfen aus Glaube und Alltag. Sie </w:t>
      </w:r>
      <w:r w:rsidR="0084795F">
        <w:rPr>
          <w:rFonts w:ascii="Calibri" w:hAnsi="Calibri" w:cs="Calibri"/>
          <w:color w:val="000000" w:themeColor="text1"/>
        </w:rPr>
        <w:t>tragen</w:t>
      </w:r>
      <w:r w:rsidR="00C032DF" w:rsidRPr="002E2F18">
        <w:rPr>
          <w:rFonts w:ascii="Calibri" w:hAnsi="Calibri" w:cs="Calibri"/>
          <w:color w:val="000000" w:themeColor="text1"/>
        </w:rPr>
        <w:t xml:space="preserve"> </w:t>
      </w:r>
      <w:r w:rsidR="002B2ABB" w:rsidRPr="002E2F18">
        <w:rPr>
          <w:rFonts w:ascii="Calibri" w:hAnsi="Calibri" w:cs="Calibri"/>
          <w:color w:val="000000" w:themeColor="text1"/>
        </w:rPr>
        <w:t>Religion</w:t>
      </w:r>
      <w:r w:rsidR="00C032DF" w:rsidRPr="002E2F18">
        <w:rPr>
          <w:rFonts w:ascii="Calibri" w:hAnsi="Calibri" w:cs="Calibri"/>
          <w:color w:val="000000" w:themeColor="text1"/>
        </w:rPr>
        <w:t xml:space="preserve"> </w:t>
      </w:r>
      <w:proofErr w:type="gramStart"/>
      <w:r w:rsidR="00C032DF" w:rsidRPr="002E2F18">
        <w:rPr>
          <w:rFonts w:ascii="Calibri" w:hAnsi="Calibri" w:cs="Calibri"/>
          <w:color w:val="000000" w:themeColor="text1"/>
        </w:rPr>
        <w:t>ganz nah</w:t>
      </w:r>
      <w:proofErr w:type="gramEnd"/>
      <w:r w:rsidR="00C032DF" w:rsidRPr="002E2F18">
        <w:rPr>
          <w:rFonts w:ascii="Calibri" w:hAnsi="Calibri" w:cs="Calibri"/>
          <w:color w:val="000000" w:themeColor="text1"/>
        </w:rPr>
        <w:t xml:space="preserve"> an das</w:t>
      </w:r>
      <w:r w:rsidR="0084795F">
        <w:rPr>
          <w:rFonts w:ascii="Calibri" w:hAnsi="Calibri" w:cs="Calibri"/>
          <w:color w:val="000000" w:themeColor="text1"/>
        </w:rPr>
        <w:t xml:space="preserve"> heran</w:t>
      </w:r>
      <w:r w:rsidR="00C032DF" w:rsidRPr="002E2F18">
        <w:rPr>
          <w:rFonts w:ascii="Calibri" w:hAnsi="Calibri" w:cs="Calibri"/>
          <w:color w:val="000000" w:themeColor="text1"/>
        </w:rPr>
        <w:t xml:space="preserve">, was wir Tag für Tag erfahren, und verbinden das scheinbar Banale des Lebens </w:t>
      </w:r>
      <w:r w:rsidR="00B55489" w:rsidRPr="002E2F18">
        <w:rPr>
          <w:rFonts w:ascii="Calibri" w:hAnsi="Calibri" w:cs="Calibri"/>
          <w:color w:val="000000" w:themeColor="text1"/>
        </w:rPr>
        <w:t xml:space="preserve">poetisch </w:t>
      </w:r>
      <w:r w:rsidR="00C032DF" w:rsidRPr="002E2F18">
        <w:rPr>
          <w:rFonts w:ascii="Calibri" w:hAnsi="Calibri" w:cs="Calibri"/>
          <w:color w:val="000000" w:themeColor="text1"/>
        </w:rPr>
        <w:t xml:space="preserve">mit </w:t>
      </w:r>
      <w:r w:rsidR="002B2ABB" w:rsidRPr="002E2F18">
        <w:rPr>
          <w:rFonts w:ascii="Calibri" w:hAnsi="Calibri" w:cs="Calibri"/>
          <w:color w:val="000000" w:themeColor="text1"/>
        </w:rPr>
        <w:t>einer spirituellen Dimension</w:t>
      </w:r>
      <w:r w:rsidR="00C032DF" w:rsidRPr="002E2F18">
        <w:rPr>
          <w:rFonts w:ascii="Calibri" w:hAnsi="Calibri" w:cs="Calibri"/>
          <w:color w:val="000000" w:themeColor="text1"/>
        </w:rPr>
        <w:t>.</w:t>
      </w:r>
    </w:p>
    <w:p w14:paraId="0D4BD61F" w14:textId="77777777" w:rsidR="005537BB" w:rsidRPr="002E2F18" w:rsidRDefault="005537BB" w:rsidP="00C032DF">
      <w:pPr>
        <w:rPr>
          <w:rFonts w:ascii="Calibri" w:hAnsi="Calibri" w:cs="Calibri"/>
          <w:color w:val="000000" w:themeColor="text1"/>
        </w:rPr>
      </w:pPr>
    </w:p>
    <w:p w14:paraId="594F9ABE" w14:textId="0FBD683F" w:rsidR="00C032DF" w:rsidRPr="002E2F18" w:rsidRDefault="00C032DF" w:rsidP="00C032DF">
      <w:pPr>
        <w:rPr>
          <w:rFonts w:ascii="Calibri" w:hAnsi="Calibri" w:cs="Calibri"/>
          <w:color w:val="000000" w:themeColor="text1"/>
        </w:rPr>
      </w:pPr>
      <w:r w:rsidRPr="002E2F18">
        <w:rPr>
          <w:rFonts w:ascii="Calibri" w:hAnsi="Calibri" w:cs="Calibri"/>
          <w:color w:val="000000" w:themeColor="text1"/>
        </w:rPr>
        <w:t xml:space="preserve">Die lyrischen Texte </w:t>
      </w:r>
      <w:r w:rsidR="00582FCE" w:rsidRPr="002E2F18">
        <w:rPr>
          <w:rFonts w:ascii="Calibri" w:hAnsi="Calibri" w:cs="Calibri"/>
          <w:color w:val="000000" w:themeColor="text1"/>
        </w:rPr>
        <w:t xml:space="preserve">der Autorin </w:t>
      </w:r>
      <w:r w:rsidRPr="002E2F18">
        <w:rPr>
          <w:rFonts w:ascii="Calibri" w:hAnsi="Calibri" w:cs="Calibri"/>
          <w:color w:val="000000" w:themeColor="text1"/>
        </w:rPr>
        <w:t>widmen sich der Gottsuche, dem Zusammenspiel von Zweifel und Glauben, den Festzeiten</w:t>
      </w:r>
      <w:r w:rsidR="0084795F">
        <w:rPr>
          <w:rFonts w:ascii="Calibri" w:hAnsi="Calibri" w:cs="Calibri"/>
          <w:color w:val="000000" w:themeColor="text1"/>
        </w:rPr>
        <w:t xml:space="preserve"> sowie </w:t>
      </w:r>
      <w:r w:rsidRPr="002E2F18">
        <w:rPr>
          <w:rFonts w:ascii="Calibri" w:hAnsi="Calibri" w:cs="Calibri"/>
          <w:color w:val="000000" w:themeColor="text1"/>
        </w:rPr>
        <w:t>der Spiritualität im Alltag</w:t>
      </w:r>
      <w:r w:rsidR="0084795F">
        <w:rPr>
          <w:rFonts w:ascii="Calibri" w:hAnsi="Calibri" w:cs="Calibri"/>
          <w:color w:val="000000" w:themeColor="text1"/>
        </w:rPr>
        <w:t xml:space="preserve"> und eignen sich für die persönliche Meditation, für Gebet und Andacht ebenso wie für die Arbeit in der Pastoral und Pfarre – auch für Menschen, die eher am „Rande des Glaubens“ stehen und nach Wortbildern suchen, die Zweifel mit Hoffnung verbinden können. </w:t>
      </w:r>
    </w:p>
    <w:p w14:paraId="019B6324" w14:textId="77777777" w:rsidR="00C032DF" w:rsidRPr="00C032DF" w:rsidRDefault="00C032DF" w:rsidP="00E447EB">
      <w:pPr>
        <w:rPr>
          <w:rFonts w:asciiTheme="minorHAnsi" w:hAnsiTheme="minorHAnsi" w:cstheme="minorHAnsi"/>
          <w:i/>
        </w:rPr>
      </w:pPr>
    </w:p>
    <w:p w14:paraId="0BD80D6A" w14:textId="23E4FF98" w:rsidR="00E447EB" w:rsidRPr="007A466C" w:rsidRDefault="003A34E6" w:rsidP="00E447EB">
      <w:pPr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D</w:t>
      </w:r>
      <w:r w:rsidR="002B2ABB">
        <w:rPr>
          <w:rFonts w:asciiTheme="minorHAnsi" w:hAnsiTheme="minorHAnsi" w:cstheme="minorHAnsi"/>
          <w:i/>
        </w:rPr>
        <w:t>ie</w:t>
      </w:r>
      <w:r w:rsidR="003F20FC">
        <w:rPr>
          <w:rFonts w:asciiTheme="minorHAnsi" w:hAnsiTheme="minorHAnsi" w:cstheme="minorHAnsi"/>
          <w:i/>
        </w:rPr>
        <w:t xml:space="preserve"> Auto</w:t>
      </w:r>
      <w:r w:rsidR="002B2ABB">
        <w:rPr>
          <w:rFonts w:asciiTheme="minorHAnsi" w:hAnsiTheme="minorHAnsi" w:cstheme="minorHAnsi"/>
          <w:i/>
        </w:rPr>
        <w:t>rin</w:t>
      </w:r>
      <w:r w:rsidR="003F20FC">
        <w:rPr>
          <w:rFonts w:asciiTheme="minorHAnsi" w:hAnsiTheme="minorHAnsi" w:cstheme="minorHAnsi"/>
          <w:i/>
        </w:rPr>
        <w:t>:</w:t>
      </w:r>
    </w:p>
    <w:p w14:paraId="33D8DDB4" w14:textId="77777777" w:rsidR="00943A33" w:rsidRPr="009F174E" w:rsidRDefault="00C032DF" w:rsidP="00943A33">
      <w:pPr>
        <w:rPr>
          <w:rFonts w:ascii="Calibri" w:hAnsi="Calibri" w:cs="Calibri"/>
          <w:i/>
          <w:iCs/>
          <w:color w:val="000000" w:themeColor="text1"/>
        </w:rPr>
      </w:pPr>
      <w:r w:rsidRPr="002E2F18">
        <w:rPr>
          <w:rFonts w:asciiTheme="minorHAnsi" w:hAnsiTheme="minorHAnsi" w:cstheme="minorHAnsi"/>
          <w:smallCaps/>
          <w:color w:val="000000" w:themeColor="text1"/>
        </w:rPr>
        <w:t>Iris Mandl-Schmidt</w:t>
      </w:r>
      <w:r w:rsidRPr="002E2F18">
        <w:rPr>
          <w:rFonts w:ascii="Calibri" w:hAnsi="Calibri" w:cs="Calibri"/>
          <w:color w:val="000000" w:themeColor="text1"/>
        </w:rPr>
        <w:t xml:space="preserve">, </w:t>
      </w:r>
      <w:r w:rsidR="002B2ABB" w:rsidRPr="002E2F18">
        <w:rPr>
          <w:rFonts w:ascii="Calibri" w:hAnsi="Calibri" w:cs="Calibri"/>
          <w:color w:val="000000" w:themeColor="text1"/>
        </w:rPr>
        <w:t xml:space="preserve">Dr. </w:t>
      </w:r>
      <w:proofErr w:type="spellStart"/>
      <w:r w:rsidR="002B2ABB" w:rsidRPr="002E2F18">
        <w:rPr>
          <w:rFonts w:ascii="Calibri" w:hAnsi="Calibri" w:cs="Calibri"/>
          <w:color w:val="000000" w:themeColor="text1"/>
        </w:rPr>
        <w:t>theol</w:t>
      </w:r>
      <w:proofErr w:type="spellEnd"/>
      <w:r w:rsidR="002B2ABB" w:rsidRPr="002E2F18">
        <w:rPr>
          <w:rFonts w:ascii="Calibri" w:hAnsi="Calibri" w:cs="Calibri"/>
          <w:color w:val="000000" w:themeColor="text1"/>
        </w:rPr>
        <w:t xml:space="preserve">., </w:t>
      </w:r>
      <w:r w:rsidRPr="002E2F18">
        <w:rPr>
          <w:rFonts w:ascii="Calibri" w:hAnsi="Calibri" w:cs="Calibri"/>
          <w:color w:val="000000" w:themeColor="text1"/>
        </w:rPr>
        <w:t>geb. 1962, studierte Theologie und Romanische Philologie. Sie absolvierte Ausbildungen als Krankenschwester, Pastoralref</w:t>
      </w:r>
      <w:r w:rsidRPr="002E2F18">
        <w:rPr>
          <w:rFonts w:ascii="Calibri" w:hAnsi="Calibri" w:cs="Calibri"/>
          <w:color w:val="000000" w:themeColor="text1"/>
          <w:sz w:val="22"/>
          <w:szCs w:val="22"/>
        </w:rPr>
        <w:t xml:space="preserve">erentin und </w:t>
      </w:r>
      <w:r w:rsidRPr="002E2F18">
        <w:rPr>
          <w:rFonts w:ascii="Calibri" w:hAnsi="Calibri" w:cs="Calibri"/>
          <w:color w:val="000000" w:themeColor="text1"/>
        </w:rPr>
        <w:t xml:space="preserve">Logotherapeutin. Sie </w:t>
      </w:r>
      <w:r w:rsidR="00750CFA" w:rsidRPr="002E2F18">
        <w:rPr>
          <w:rFonts w:ascii="Calibri" w:hAnsi="Calibri" w:cs="Calibri"/>
          <w:color w:val="000000" w:themeColor="text1"/>
        </w:rPr>
        <w:t xml:space="preserve">ist Professorin für </w:t>
      </w:r>
      <w:r w:rsidR="002B2ABB" w:rsidRPr="002E2F18">
        <w:rPr>
          <w:rFonts w:ascii="Calibri" w:hAnsi="Calibri" w:cs="Calibri"/>
          <w:color w:val="000000" w:themeColor="text1"/>
        </w:rPr>
        <w:t>Theologie und Religionspädagogik</w:t>
      </w:r>
      <w:r w:rsidR="00750CFA" w:rsidRPr="002E2F18">
        <w:rPr>
          <w:rFonts w:ascii="Calibri" w:hAnsi="Calibri" w:cs="Calibri"/>
          <w:color w:val="000000" w:themeColor="text1"/>
        </w:rPr>
        <w:t xml:space="preserve"> </w:t>
      </w:r>
      <w:r w:rsidRPr="002E2F18">
        <w:rPr>
          <w:rFonts w:ascii="Calibri" w:hAnsi="Calibri" w:cs="Calibri"/>
          <w:color w:val="000000" w:themeColor="text1"/>
        </w:rPr>
        <w:t>an der PH Schwäbisch G</w:t>
      </w:r>
      <w:r w:rsidRPr="009F174E">
        <w:rPr>
          <w:rFonts w:ascii="Calibri" w:hAnsi="Calibri" w:cs="Calibri"/>
          <w:color w:val="000000" w:themeColor="text1"/>
        </w:rPr>
        <w:t>münd.</w:t>
      </w:r>
      <w:r w:rsidR="00943A33" w:rsidRPr="009F174E">
        <w:rPr>
          <w:rFonts w:ascii="Calibri" w:hAnsi="Calibri" w:cs="Calibri"/>
          <w:color w:val="000000" w:themeColor="text1"/>
        </w:rPr>
        <w:t xml:space="preserve"> Iris Mandl-Schmidt publizierte Bücher über Thomas Merton, Religion bei Pflegenden und moderne Gebete.</w:t>
      </w:r>
    </w:p>
    <w:p w14:paraId="7AB2149A" w14:textId="21BE0D65" w:rsidR="00C032DF" w:rsidRPr="002E2F18" w:rsidRDefault="00C032DF" w:rsidP="00C032DF">
      <w:pPr>
        <w:rPr>
          <w:rFonts w:ascii="Calibri" w:hAnsi="Calibri" w:cs="Calibri"/>
          <w:color w:val="000000" w:themeColor="text1"/>
        </w:rPr>
      </w:pPr>
    </w:p>
    <w:p w14:paraId="1897C573" w14:textId="3A21359D" w:rsidR="00B55489" w:rsidRPr="00B55489" w:rsidRDefault="00B55489" w:rsidP="001854D6">
      <w:pPr>
        <w:autoSpaceDE w:val="0"/>
        <w:autoSpaceDN w:val="0"/>
        <w:adjustRightInd w:val="0"/>
        <w:rPr>
          <w:rFonts w:asciiTheme="minorHAnsi" w:hAnsiTheme="minorHAnsi" w:cstheme="minorHAnsi"/>
          <w:lang w:val="de-AT"/>
        </w:rPr>
      </w:pPr>
    </w:p>
    <w:sectPr w:rsidR="00B55489" w:rsidRPr="00B55489" w:rsidSect="00261696">
      <w:headerReference w:type="default" r:id="rId8"/>
      <w:type w:val="continuous"/>
      <w:pgSz w:w="11906" w:h="16838"/>
      <w:pgMar w:top="1276" w:right="1700" w:bottom="993" w:left="1417" w:header="720" w:footer="7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ADDB8" w14:textId="77777777" w:rsidR="009A2B7E" w:rsidRDefault="009A2B7E">
      <w:r>
        <w:separator/>
      </w:r>
    </w:p>
  </w:endnote>
  <w:endnote w:type="continuationSeparator" w:id="0">
    <w:p w14:paraId="1E4268E3" w14:textId="77777777" w:rsidR="009A2B7E" w:rsidRDefault="009A2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Regular"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96E3E" w14:textId="77777777" w:rsidR="009A2B7E" w:rsidRDefault="009A2B7E">
      <w:r>
        <w:separator/>
      </w:r>
    </w:p>
  </w:footnote>
  <w:footnote w:type="continuationSeparator" w:id="0">
    <w:p w14:paraId="2297653C" w14:textId="77777777" w:rsidR="009A2B7E" w:rsidRDefault="009A2B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C8BF3" w14:textId="77777777" w:rsidR="00A37F82" w:rsidRDefault="00A37F82">
    <w:pPr>
      <w:pStyle w:val="berschrift3"/>
      <w:jc w:val="left"/>
    </w:pPr>
  </w:p>
  <w:p w14:paraId="2CC6504B" w14:textId="77777777" w:rsidR="00A37F82" w:rsidRPr="00400EA7" w:rsidRDefault="00A37F82">
    <w:pPr>
      <w:pStyle w:val="berschrift3"/>
      <w:jc w:val="left"/>
      <w:rPr>
        <w:rFonts w:asciiTheme="minorHAnsi" w:hAnsiTheme="minorHAnsi" w:cstheme="minorHAnsi"/>
      </w:rPr>
    </w:pPr>
    <w:r w:rsidRPr="00400EA7">
      <w:rPr>
        <w:rFonts w:asciiTheme="minorHAnsi" w:hAnsiTheme="minorHAnsi" w:cstheme="minorHAnsi"/>
      </w:rPr>
      <w:t xml:space="preserve">Tyrolia-Verlag </w:t>
    </w:r>
    <w:proofErr w:type="gramStart"/>
    <w:r w:rsidRPr="00400EA7">
      <w:rPr>
        <w:rFonts w:asciiTheme="minorHAnsi" w:hAnsiTheme="minorHAnsi" w:cstheme="minorHAnsi"/>
        <w:sz w:val="24"/>
      </w:rPr>
      <w:t>·  Innsbruck</w:t>
    </w:r>
    <w:proofErr w:type="gramEnd"/>
    <w:r w:rsidRPr="00400EA7">
      <w:rPr>
        <w:rFonts w:asciiTheme="minorHAnsi" w:hAnsiTheme="minorHAnsi" w:cstheme="minorHAnsi"/>
        <w:sz w:val="24"/>
      </w:rPr>
      <w:t>-Wien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842CAA"/>
    <w:multiLevelType w:val="hybridMultilevel"/>
    <w:tmpl w:val="A168C47C"/>
    <w:lvl w:ilvl="0" w:tplc="0407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887F54"/>
    <w:multiLevelType w:val="hybridMultilevel"/>
    <w:tmpl w:val="1F68377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F44A0F"/>
    <w:multiLevelType w:val="hybridMultilevel"/>
    <w:tmpl w:val="F4DE896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4562739">
    <w:abstractNumId w:val="1"/>
  </w:num>
  <w:num w:numId="2" w16cid:durableId="20575106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96176449">
    <w:abstractNumId w:val="3"/>
  </w:num>
  <w:num w:numId="4" w16cid:durableId="9464304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1F3"/>
    <w:rsid w:val="00001E56"/>
    <w:rsid w:val="000206A5"/>
    <w:rsid w:val="00061F9F"/>
    <w:rsid w:val="00071B0F"/>
    <w:rsid w:val="00076D31"/>
    <w:rsid w:val="00077D7B"/>
    <w:rsid w:val="000803A5"/>
    <w:rsid w:val="000961C5"/>
    <w:rsid w:val="000A0835"/>
    <w:rsid w:val="000A5ACE"/>
    <w:rsid w:val="000B60D6"/>
    <w:rsid w:val="000C3046"/>
    <w:rsid w:val="000D11C0"/>
    <w:rsid w:val="000D62A3"/>
    <w:rsid w:val="000F2588"/>
    <w:rsid w:val="00104DD5"/>
    <w:rsid w:val="00127554"/>
    <w:rsid w:val="001409F0"/>
    <w:rsid w:val="00143757"/>
    <w:rsid w:val="001466C7"/>
    <w:rsid w:val="0016037B"/>
    <w:rsid w:val="00164F70"/>
    <w:rsid w:val="0017393B"/>
    <w:rsid w:val="001854D6"/>
    <w:rsid w:val="001947C6"/>
    <w:rsid w:val="001A0EC8"/>
    <w:rsid w:val="001A61A1"/>
    <w:rsid w:val="001B6BE2"/>
    <w:rsid w:val="001B7451"/>
    <w:rsid w:val="001D5738"/>
    <w:rsid w:val="001E39E3"/>
    <w:rsid w:val="001E44BC"/>
    <w:rsid w:val="001E5A47"/>
    <w:rsid w:val="00204A00"/>
    <w:rsid w:val="00211B30"/>
    <w:rsid w:val="002218A2"/>
    <w:rsid w:val="00226A5D"/>
    <w:rsid w:val="00227D27"/>
    <w:rsid w:val="00244526"/>
    <w:rsid w:val="0024567B"/>
    <w:rsid w:val="0024598F"/>
    <w:rsid w:val="00261696"/>
    <w:rsid w:val="0028214F"/>
    <w:rsid w:val="002840FA"/>
    <w:rsid w:val="002A7B5D"/>
    <w:rsid w:val="002B1745"/>
    <w:rsid w:val="002B2ABB"/>
    <w:rsid w:val="002B56C0"/>
    <w:rsid w:val="002C3C11"/>
    <w:rsid w:val="002D2B56"/>
    <w:rsid w:val="002E11A4"/>
    <w:rsid w:val="002E2F18"/>
    <w:rsid w:val="002F3695"/>
    <w:rsid w:val="00310B69"/>
    <w:rsid w:val="00323B3C"/>
    <w:rsid w:val="0032623C"/>
    <w:rsid w:val="00342515"/>
    <w:rsid w:val="00346282"/>
    <w:rsid w:val="00374078"/>
    <w:rsid w:val="00382AD1"/>
    <w:rsid w:val="00383517"/>
    <w:rsid w:val="00387A54"/>
    <w:rsid w:val="003962F6"/>
    <w:rsid w:val="003A34E6"/>
    <w:rsid w:val="003D414D"/>
    <w:rsid w:val="003F1844"/>
    <w:rsid w:val="003F20FC"/>
    <w:rsid w:val="00427740"/>
    <w:rsid w:val="00432C88"/>
    <w:rsid w:val="00442AE9"/>
    <w:rsid w:val="00450CFC"/>
    <w:rsid w:val="00460C4C"/>
    <w:rsid w:val="004624CA"/>
    <w:rsid w:val="0047226C"/>
    <w:rsid w:val="00494658"/>
    <w:rsid w:val="004A5627"/>
    <w:rsid w:val="004D321C"/>
    <w:rsid w:val="004D54F4"/>
    <w:rsid w:val="004D5FC5"/>
    <w:rsid w:val="004E04FE"/>
    <w:rsid w:val="005137AB"/>
    <w:rsid w:val="005165A2"/>
    <w:rsid w:val="005450F5"/>
    <w:rsid w:val="00547855"/>
    <w:rsid w:val="005537BB"/>
    <w:rsid w:val="00564EA3"/>
    <w:rsid w:val="00570332"/>
    <w:rsid w:val="00572E06"/>
    <w:rsid w:val="005806D9"/>
    <w:rsid w:val="00582FCE"/>
    <w:rsid w:val="0058300F"/>
    <w:rsid w:val="00586647"/>
    <w:rsid w:val="005A16A9"/>
    <w:rsid w:val="005B1DD9"/>
    <w:rsid w:val="005B6683"/>
    <w:rsid w:val="005B738F"/>
    <w:rsid w:val="005C30E0"/>
    <w:rsid w:val="005C6118"/>
    <w:rsid w:val="005C6E9F"/>
    <w:rsid w:val="005C7202"/>
    <w:rsid w:val="00601C8E"/>
    <w:rsid w:val="0060298E"/>
    <w:rsid w:val="00613D23"/>
    <w:rsid w:val="00620AD6"/>
    <w:rsid w:val="006236F6"/>
    <w:rsid w:val="00655438"/>
    <w:rsid w:val="00680990"/>
    <w:rsid w:val="00684A2C"/>
    <w:rsid w:val="00690755"/>
    <w:rsid w:val="006A4949"/>
    <w:rsid w:val="006A5E86"/>
    <w:rsid w:val="006C1E99"/>
    <w:rsid w:val="006F7CBB"/>
    <w:rsid w:val="0070572E"/>
    <w:rsid w:val="007070DD"/>
    <w:rsid w:val="00726FB7"/>
    <w:rsid w:val="007458DD"/>
    <w:rsid w:val="007459D2"/>
    <w:rsid w:val="00750CFA"/>
    <w:rsid w:val="00775BD8"/>
    <w:rsid w:val="007856A8"/>
    <w:rsid w:val="007863AD"/>
    <w:rsid w:val="007966D9"/>
    <w:rsid w:val="007A466C"/>
    <w:rsid w:val="007B756D"/>
    <w:rsid w:val="007D097C"/>
    <w:rsid w:val="007D2886"/>
    <w:rsid w:val="007D5574"/>
    <w:rsid w:val="007D6122"/>
    <w:rsid w:val="007E12CE"/>
    <w:rsid w:val="007E170E"/>
    <w:rsid w:val="007E46AC"/>
    <w:rsid w:val="007F3878"/>
    <w:rsid w:val="008000AB"/>
    <w:rsid w:val="008176D3"/>
    <w:rsid w:val="0084653A"/>
    <w:rsid w:val="0084795F"/>
    <w:rsid w:val="00864CF9"/>
    <w:rsid w:val="00872ED1"/>
    <w:rsid w:val="00883BBB"/>
    <w:rsid w:val="008A720A"/>
    <w:rsid w:val="008E3F9C"/>
    <w:rsid w:val="0090036F"/>
    <w:rsid w:val="00902D97"/>
    <w:rsid w:val="009141B4"/>
    <w:rsid w:val="00927BCB"/>
    <w:rsid w:val="00936972"/>
    <w:rsid w:val="00943A33"/>
    <w:rsid w:val="00944A19"/>
    <w:rsid w:val="00961020"/>
    <w:rsid w:val="00974523"/>
    <w:rsid w:val="0098242D"/>
    <w:rsid w:val="009940B4"/>
    <w:rsid w:val="009A2B7E"/>
    <w:rsid w:val="009B124E"/>
    <w:rsid w:val="009D1D04"/>
    <w:rsid w:val="009E5012"/>
    <w:rsid w:val="009F174E"/>
    <w:rsid w:val="00A10453"/>
    <w:rsid w:val="00A177C9"/>
    <w:rsid w:val="00A23C5F"/>
    <w:rsid w:val="00A37F82"/>
    <w:rsid w:val="00A51D07"/>
    <w:rsid w:val="00A52170"/>
    <w:rsid w:val="00A6444D"/>
    <w:rsid w:val="00A72A66"/>
    <w:rsid w:val="00A849AC"/>
    <w:rsid w:val="00A86E8A"/>
    <w:rsid w:val="00A87914"/>
    <w:rsid w:val="00AA0200"/>
    <w:rsid w:val="00AA105A"/>
    <w:rsid w:val="00AE52C4"/>
    <w:rsid w:val="00B059D8"/>
    <w:rsid w:val="00B1779E"/>
    <w:rsid w:val="00B403B0"/>
    <w:rsid w:val="00B55489"/>
    <w:rsid w:val="00B65520"/>
    <w:rsid w:val="00B91EA0"/>
    <w:rsid w:val="00B921F3"/>
    <w:rsid w:val="00B924C8"/>
    <w:rsid w:val="00B92BE2"/>
    <w:rsid w:val="00B967D8"/>
    <w:rsid w:val="00BA1716"/>
    <w:rsid w:val="00BC06D0"/>
    <w:rsid w:val="00BC2634"/>
    <w:rsid w:val="00BC293E"/>
    <w:rsid w:val="00BD299F"/>
    <w:rsid w:val="00BE4AD4"/>
    <w:rsid w:val="00BF0D1D"/>
    <w:rsid w:val="00C02091"/>
    <w:rsid w:val="00C032DF"/>
    <w:rsid w:val="00C076A1"/>
    <w:rsid w:val="00C12FAA"/>
    <w:rsid w:val="00C15859"/>
    <w:rsid w:val="00C20F64"/>
    <w:rsid w:val="00C22285"/>
    <w:rsid w:val="00C36820"/>
    <w:rsid w:val="00C44ABA"/>
    <w:rsid w:val="00C50170"/>
    <w:rsid w:val="00C52195"/>
    <w:rsid w:val="00C757D2"/>
    <w:rsid w:val="00C84321"/>
    <w:rsid w:val="00CA6340"/>
    <w:rsid w:val="00CB2604"/>
    <w:rsid w:val="00CC4762"/>
    <w:rsid w:val="00CD58A8"/>
    <w:rsid w:val="00CD7F48"/>
    <w:rsid w:val="00CE1BB7"/>
    <w:rsid w:val="00CE3F4A"/>
    <w:rsid w:val="00D17AFF"/>
    <w:rsid w:val="00D20DB1"/>
    <w:rsid w:val="00D4061B"/>
    <w:rsid w:val="00D46E5B"/>
    <w:rsid w:val="00D509E2"/>
    <w:rsid w:val="00D67AF3"/>
    <w:rsid w:val="00DB28E8"/>
    <w:rsid w:val="00E447EB"/>
    <w:rsid w:val="00E56630"/>
    <w:rsid w:val="00E64FCB"/>
    <w:rsid w:val="00EC0B8C"/>
    <w:rsid w:val="00EF195F"/>
    <w:rsid w:val="00F152A3"/>
    <w:rsid w:val="00F22473"/>
    <w:rsid w:val="00F33E8B"/>
    <w:rsid w:val="00F4352E"/>
    <w:rsid w:val="00F46B80"/>
    <w:rsid w:val="00F65AD2"/>
    <w:rsid w:val="00F71734"/>
    <w:rsid w:val="00F81C93"/>
    <w:rsid w:val="00F958A5"/>
    <w:rsid w:val="00F97C61"/>
    <w:rsid w:val="00FA342A"/>
    <w:rsid w:val="00FA6852"/>
    <w:rsid w:val="00FA72FE"/>
    <w:rsid w:val="00FB4472"/>
    <w:rsid w:val="00FC5731"/>
    <w:rsid w:val="00FC79A3"/>
    <w:rsid w:val="00FD4A58"/>
    <w:rsid w:val="00FE129D"/>
    <w:rsid w:val="00FE4083"/>
    <w:rsid w:val="00FE7738"/>
    <w:rsid w:val="00FF1A21"/>
    <w:rsid w:val="00FF717B"/>
    <w:rsid w:val="00FF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039C0"/>
  <w15:docId w15:val="{908B3F95-607B-4B1C-9A15-E68C66FFE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E5A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F717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76D3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qFormat/>
    <w:rsid w:val="001E5A47"/>
    <w:pPr>
      <w:keepNext/>
      <w:pBdr>
        <w:bottom w:val="single" w:sz="4" w:space="1" w:color="auto"/>
      </w:pBdr>
      <w:jc w:val="right"/>
      <w:outlineLvl w:val="2"/>
    </w:pPr>
    <w:rPr>
      <w:rFonts w:ascii="Century Gothic" w:hAnsi="Century Gothic"/>
      <w:sz w:val="36"/>
      <w:szCs w:val="2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A171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rsid w:val="001E5A47"/>
    <w:rPr>
      <w:rFonts w:ascii="Century Gothic" w:eastAsia="Times New Roman" w:hAnsi="Century Gothic" w:cs="Times New Roman"/>
      <w:sz w:val="36"/>
      <w:szCs w:val="20"/>
      <w:lang w:val="de-DE" w:eastAsia="de-DE"/>
    </w:rPr>
  </w:style>
  <w:style w:type="paragraph" w:styleId="Kopfzeile">
    <w:name w:val="header"/>
    <w:basedOn w:val="Standard"/>
    <w:link w:val="KopfzeileZchn"/>
    <w:rsid w:val="001E5A47"/>
    <w:pPr>
      <w:tabs>
        <w:tab w:val="center" w:pos="4536"/>
        <w:tab w:val="right" w:pos="9072"/>
      </w:tabs>
    </w:pPr>
    <w:rPr>
      <w:szCs w:val="20"/>
    </w:rPr>
  </w:style>
  <w:style w:type="character" w:customStyle="1" w:styleId="KopfzeileZchn">
    <w:name w:val="Kopfzeile Zchn"/>
    <w:basedOn w:val="Absatz-Standardschriftart"/>
    <w:link w:val="Kopfzeile"/>
    <w:rsid w:val="001E5A47"/>
    <w:rPr>
      <w:rFonts w:ascii="Times New Roman" w:eastAsia="Times New Roman" w:hAnsi="Times New Roman" w:cs="Times New Roman"/>
      <w:sz w:val="24"/>
      <w:szCs w:val="20"/>
      <w:lang w:val="de-DE" w:eastAsia="de-DE"/>
    </w:rPr>
  </w:style>
  <w:style w:type="paragraph" w:styleId="Fuzeile">
    <w:name w:val="footer"/>
    <w:basedOn w:val="Standard"/>
    <w:link w:val="FuzeileZchn"/>
    <w:semiHidden/>
    <w:rsid w:val="001E5A47"/>
    <w:pPr>
      <w:tabs>
        <w:tab w:val="center" w:pos="4536"/>
        <w:tab w:val="right" w:pos="9072"/>
      </w:tabs>
    </w:pPr>
    <w:rPr>
      <w:szCs w:val="20"/>
    </w:rPr>
  </w:style>
  <w:style w:type="character" w:customStyle="1" w:styleId="FuzeileZchn">
    <w:name w:val="Fußzeile Zchn"/>
    <w:basedOn w:val="Absatz-Standardschriftart"/>
    <w:link w:val="Fuzeile"/>
    <w:semiHidden/>
    <w:rsid w:val="001E5A47"/>
    <w:rPr>
      <w:rFonts w:ascii="Times New Roman" w:eastAsia="Times New Roman" w:hAnsi="Times New Roman" w:cs="Times New Roman"/>
      <w:sz w:val="24"/>
      <w:szCs w:val="20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E5A4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E5A47"/>
    <w:rPr>
      <w:rFonts w:ascii="Tahoma" w:eastAsia="Times New Roman" w:hAnsi="Tahoma" w:cs="Tahoma"/>
      <w:sz w:val="16"/>
      <w:szCs w:val="16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76D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de-DE" w:eastAsia="de-DE"/>
    </w:rPr>
  </w:style>
  <w:style w:type="character" w:styleId="Hyperlink">
    <w:name w:val="Hyperlink"/>
    <w:basedOn w:val="Absatz-Standardschriftart"/>
    <w:uiPriority w:val="99"/>
    <w:unhideWhenUsed/>
    <w:rsid w:val="00F22473"/>
    <w:rPr>
      <w:color w:val="0000FF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F71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de-DE" w:eastAsia="de-DE"/>
    </w:rPr>
  </w:style>
  <w:style w:type="character" w:customStyle="1" w:styleId="StandardFett">
    <w:name w:val="Standard Fett"/>
    <w:rsid w:val="00C22285"/>
    <w:rPr>
      <w:b/>
    </w:rPr>
  </w:style>
  <w:style w:type="paragraph" w:customStyle="1" w:styleId="Formatvorlage1">
    <w:name w:val="Formatvorlage1"/>
    <w:basedOn w:val="Standard"/>
    <w:rsid w:val="00C22285"/>
    <w:rPr>
      <w:szCs w:val="20"/>
    </w:rPr>
  </w:style>
  <w:style w:type="paragraph" w:styleId="Listenabsatz">
    <w:name w:val="List Paragraph"/>
    <w:basedOn w:val="Standard"/>
    <w:uiPriority w:val="34"/>
    <w:qFormat/>
    <w:rsid w:val="00D67AF3"/>
    <w:pPr>
      <w:ind w:left="720"/>
      <w:contextualSpacing/>
    </w:pPr>
  </w:style>
  <w:style w:type="paragraph" w:styleId="Textkrper">
    <w:name w:val="Body Text"/>
    <w:basedOn w:val="Standard"/>
    <w:link w:val="TextkrperZchn"/>
    <w:semiHidden/>
    <w:rsid w:val="007459D2"/>
    <w:pPr>
      <w:ind w:right="-1701"/>
    </w:pPr>
    <w:rPr>
      <w:szCs w:val="20"/>
    </w:rPr>
  </w:style>
  <w:style w:type="character" w:customStyle="1" w:styleId="TextkrperZchn">
    <w:name w:val="Textkörper Zchn"/>
    <w:basedOn w:val="Absatz-Standardschriftart"/>
    <w:link w:val="Textkrper"/>
    <w:semiHidden/>
    <w:rsid w:val="007459D2"/>
    <w:rPr>
      <w:rFonts w:ascii="Times New Roman" w:eastAsia="Times New Roman" w:hAnsi="Times New Roman" w:cs="Times New Roman"/>
      <w:sz w:val="24"/>
      <w:szCs w:val="20"/>
      <w:lang w:val="de-DE" w:eastAsia="de-D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A1716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de-DE" w:eastAsia="de-DE"/>
    </w:rPr>
  </w:style>
  <w:style w:type="paragraph" w:customStyle="1" w:styleId="KeinAbsatzformat">
    <w:name w:val="[Kein Absatzformat]"/>
    <w:rsid w:val="00164F70"/>
    <w:pPr>
      <w:autoSpaceDE w:val="0"/>
      <w:autoSpaceDN w:val="0"/>
      <w:adjustRightInd w:val="0"/>
      <w:spacing w:after="0" w:line="288" w:lineRule="auto"/>
      <w:textAlignment w:val="center"/>
    </w:pPr>
    <w:rPr>
      <w:rFonts w:ascii="Times Regular" w:hAnsi="Times Regular" w:cs="Times Regular"/>
      <w:color w:val="000000"/>
      <w:sz w:val="24"/>
      <w:szCs w:val="24"/>
      <w:lang w:val="de-DE"/>
    </w:rPr>
  </w:style>
  <w:style w:type="paragraph" w:styleId="StandardWeb">
    <w:name w:val="Normal (Web)"/>
    <w:basedOn w:val="Standard"/>
    <w:uiPriority w:val="99"/>
    <w:unhideWhenUsed/>
    <w:rsid w:val="00164F70"/>
    <w:pPr>
      <w:spacing w:before="100" w:beforeAutospacing="1" w:after="100" w:afterAutospacing="1"/>
    </w:pPr>
    <w:rPr>
      <w:lang w:val="de-AT" w:eastAsia="de-AT"/>
    </w:rPr>
  </w:style>
  <w:style w:type="paragraph" w:styleId="KeinLeerraum">
    <w:name w:val="No Spacing"/>
    <w:link w:val="KeinLeerraumZchn"/>
    <w:uiPriority w:val="1"/>
    <w:qFormat/>
    <w:rsid w:val="00974523"/>
    <w:pPr>
      <w:spacing w:after="0" w:line="240" w:lineRule="auto"/>
    </w:pPr>
    <w:rPr>
      <w:lang w:val="de-DE"/>
    </w:rPr>
  </w:style>
  <w:style w:type="paragraph" w:customStyle="1" w:styleId="6Wegbeschreibung">
    <w:name w:val="6 Wegbeschreibung"/>
    <w:basedOn w:val="Standard"/>
    <w:rsid w:val="00974523"/>
    <w:rPr>
      <w:szCs w:val="20"/>
    </w:rPr>
  </w:style>
  <w:style w:type="character" w:styleId="Fett">
    <w:name w:val="Strong"/>
    <w:basedOn w:val="Absatz-Standardschriftart"/>
    <w:uiPriority w:val="22"/>
    <w:qFormat/>
    <w:rsid w:val="00974523"/>
    <w:rPr>
      <w:b/>
      <w:bCs/>
    </w:rPr>
  </w:style>
  <w:style w:type="character" w:styleId="Hervorhebung">
    <w:name w:val="Emphasis"/>
    <w:basedOn w:val="Absatz-Standardschriftart"/>
    <w:uiPriority w:val="20"/>
    <w:qFormat/>
    <w:rsid w:val="00FB4472"/>
    <w:rPr>
      <w:i/>
      <w:iCs/>
    </w:rPr>
  </w:style>
  <w:style w:type="paragraph" w:customStyle="1" w:styleId="abs1">
    <w:name w:val="abs1"/>
    <w:qFormat/>
    <w:rsid w:val="00572E06"/>
    <w:pPr>
      <w:spacing w:after="0" w:line="240" w:lineRule="auto"/>
    </w:pPr>
    <w:rPr>
      <w:rFonts w:ascii="Times New Roman" w:eastAsia="Calibri" w:hAnsi="Times New Roman" w:cs="Arial"/>
      <w:sz w:val="24"/>
      <w:lang w:val="de-DE"/>
    </w:rPr>
  </w:style>
  <w:style w:type="character" w:customStyle="1" w:styleId="st">
    <w:name w:val="st"/>
    <w:basedOn w:val="Absatz-Standardschriftart"/>
    <w:rsid w:val="00D17AFF"/>
  </w:style>
  <w:style w:type="character" w:styleId="Kommentarzeichen">
    <w:name w:val="annotation reference"/>
    <w:basedOn w:val="Absatz-Standardschriftart"/>
    <w:uiPriority w:val="99"/>
    <w:semiHidden/>
    <w:unhideWhenUsed/>
    <w:rsid w:val="007A466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A466C"/>
    <w:pPr>
      <w:spacing w:after="160"/>
    </w:pPr>
    <w:rPr>
      <w:rFonts w:asciiTheme="minorHAnsi" w:eastAsiaTheme="minorHAnsi" w:hAnsiTheme="minorHAnsi" w:cstheme="minorBidi"/>
      <w:sz w:val="20"/>
      <w:szCs w:val="20"/>
      <w:lang w:val="de-AT" w:eastAsia="en-US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A466C"/>
    <w:rPr>
      <w:sz w:val="20"/>
      <w:szCs w:val="20"/>
    </w:rPr>
  </w:style>
  <w:style w:type="character" w:customStyle="1" w:styleId="KeinLeerraumZchn">
    <w:name w:val="Kein Leerraum Zchn"/>
    <w:link w:val="KeinLeerraum"/>
    <w:uiPriority w:val="1"/>
    <w:rsid w:val="00B921F3"/>
    <w:rPr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5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84114">
          <w:marLeft w:val="4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7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17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08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5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9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88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89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5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05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776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966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935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88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Betriebszweig%20Buchverlag\PROGRAMMPLANUNG\26_Fr&#252;hjahr\Langtexte\0_Vorlage_Langtexte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0_Vorlage_Langtexte.dotx</Template>
  <TotalTime>0</TotalTime>
  <Pages>1</Pages>
  <Words>203</Words>
  <Characters>1280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Verlagsanstalt Tyrolia GesmbH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Helene Daxecker-Okon</dc:creator>
  <cp:lastModifiedBy>Monika Resler</cp:lastModifiedBy>
  <cp:revision>2</cp:revision>
  <cp:lastPrinted>2025-09-29T11:15:00Z</cp:lastPrinted>
  <dcterms:created xsi:type="dcterms:W3CDTF">2026-03-16T10:12:00Z</dcterms:created>
  <dcterms:modified xsi:type="dcterms:W3CDTF">2026-03-16T10:12:00Z</dcterms:modified>
</cp:coreProperties>
</file>