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7C89" w14:textId="0254F31B" w:rsidR="00974523" w:rsidRPr="007C37C8" w:rsidRDefault="00055CB1" w:rsidP="00D764B2">
      <w:pPr>
        <w:tabs>
          <w:tab w:val="left" w:pos="4536"/>
          <w:tab w:val="left" w:pos="7797"/>
        </w:tabs>
        <w:rPr>
          <w:rFonts w:asciiTheme="minorHAnsi" w:hAnsiTheme="minorHAnsi" w:cs="Calibri"/>
        </w:rPr>
      </w:pPr>
      <w:r>
        <w:rPr>
          <w:rFonts w:asciiTheme="minorHAnsi" w:eastAsiaTheme="minorEastAsia" w:hAnsiTheme="minorHAnsi" w:cstheme="minorBidi"/>
          <w:noProof/>
          <w:color w:val="002060"/>
          <w:lang w:val="de-AT" w:eastAsia="en-US"/>
        </w:rPr>
        <w:drawing>
          <wp:anchor distT="0" distB="0" distL="114300" distR="114300" simplePos="0" relativeHeight="251659264" behindDoc="0" locked="0" layoutInCell="1" allowOverlap="1" wp14:anchorId="10A2CCB4" wp14:editId="45C36EA4">
            <wp:simplePos x="0" y="0"/>
            <wp:positionH relativeFrom="margin">
              <wp:align>right</wp:align>
            </wp:positionH>
            <wp:positionV relativeFrom="paragraph">
              <wp:posOffset>69215</wp:posOffset>
            </wp:positionV>
            <wp:extent cx="1467645" cy="2228850"/>
            <wp:effectExtent l="0" t="0" r="0" b="0"/>
            <wp:wrapNone/>
            <wp:docPr id="1844489381" name="Grafik 1" descr="Ein Bild, das Text, pink, Person, Herz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489381" name="Grafik 1" descr="Ein Bild, das Text, pink, Person, Herz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64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BDC2B9" w14:textId="2184E514" w:rsidR="0024790E" w:rsidRDefault="0024790E" w:rsidP="0024790E">
      <w:pPr>
        <w:pStyle w:val="Kopfzeile"/>
        <w:tabs>
          <w:tab w:val="clear" w:pos="4536"/>
          <w:tab w:val="clear" w:pos="9072"/>
          <w:tab w:val="left" w:pos="7797"/>
        </w:tabs>
        <w:rPr>
          <w:rFonts w:ascii="Calibri" w:hAnsi="Calibri" w:cs="Calibri"/>
          <w:szCs w:val="24"/>
        </w:rPr>
      </w:pPr>
      <w:bookmarkStart w:id="0" w:name="_Hlk199929196"/>
      <w:r>
        <w:rPr>
          <w:rFonts w:ascii="Calibri" w:hAnsi="Calibri" w:cs="Calibri"/>
          <w:szCs w:val="24"/>
        </w:rPr>
        <w:t>Steve Heitzer</w:t>
      </w:r>
    </w:p>
    <w:p w14:paraId="36E3ECC1" w14:textId="55059083" w:rsidR="0024790E" w:rsidRPr="006B24B1" w:rsidRDefault="0024790E" w:rsidP="0024790E">
      <w:pPr>
        <w:pStyle w:val="Kopfzeile"/>
        <w:tabs>
          <w:tab w:val="left" w:pos="7797"/>
        </w:tabs>
        <w:rPr>
          <w:rFonts w:ascii="Calibri" w:hAnsi="Calibri" w:cs="Calibri"/>
          <w:b/>
          <w:bCs/>
          <w:sz w:val="28"/>
          <w:szCs w:val="28"/>
          <w:lang w:val="de-AT"/>
        </w:rPr>
      </w:pPr>
      <w:r w:rsidRPr="006B24B1">
        <w:rPr>
          <w:rFonts w:ascii="Calibri" w:hAnsi="Calibri" w:cs="Calibri"/>
          <w:b/>
          <w:bCs/>
          <w:sz w:val="28"/>
          <w:szCs w:val="28"/>
          <w:lang w:val="de-AT"/>
        </w:rPr>
        <w:t>Der Schatz im Kinderzimmer</w:t>
      </w:r>
    </w:p>
    <w:p w14:paraId="0B23CCF0" w14:textId="786C7AFD" w:rsidR="00055CB1" w:rsidRDefault="0024790E" w:rsidP="0024790E">
      <w:pPr>
        <w:pStyle w:val="Kopfzeile"/>
        <w:tabs>
          <w:tab w:val="left" w:pos="7797"/>
        </w:tabs>
        <w:rPr>
          <w:rFonts w:asciiTheme="minorHAnsi" w:eastAsiaTheme="minorEastAsia" w:hAnsiTheme="minorHAnsi" w:cstheme="minorBidi"/>
          <w:color w:val="002060"/>
          <w:lang w:val="de-AT" w:eastAsia="en-US"/>
        </w:rPr>
      </w:pPr>
      <w:r w:rsidRPr="507BCD2F">
        <w:rPr>
          <w:rFonts w:asciiTheme="minorHAnsi" w:eastAsiaTheme="minorEastAsia" w:hAnsiTheme="minorHAnsi" w:cstheme="minorBidi"/>
          <w:color w:val="002060"/>
          <w:lang w:val="de-AT" w:eastAsia="en-US"/>
        </w:rPr>
        <w:t xml:space="preserve">Wie der Alltag mit Kindern in die Tiefe </w:t>
      </w:r>
    </w:p>
    <w:p w14:paraId="60FE6EC5" w14:textId="4D532E4B" w:rsidR="0024790E" w:rsidRDefault="0024790E" w:rsidP="0024790E">
      <w:pPr>
        <w:pStyle w:val="Kopfzeile"/>
        <w:tabs>
          <w:tab w:val="left" w:pos="7797"/>
        </w:tabs>
        <w:rPr>
          <w:rFonts w:asciiTheme="minorHAnsi" w:eastAsiaTheme="minorEastAsia" w:hAnsiTheme="minorHAnsi" w:cstheme="minorBidi"/>
          <w:color w:val="002060"/>
          <w:lang w:val="de-AT" w:eastAsia="en-US"/>
        </w:rPr>
      </w:pPr>
      <w:r w:rsidRPr="507BCD2F">
        <w:rPr>
          <w:rFonts w:asciiTheme="minorHAnsi" w:eastAsiaTheme="minorEastAsia" w:hAnsiTheme="minorHAnsi" w:cstheme="minorBidi"/>
          <w:color w:val="002060"/>
          <w:lang w:val="de-AT" w:eastAsia="en-US"/>
        </w:rPr>
        <w:t>des eigenen Lebens führt</w:t>
      </w:r>
    </w:p>
    <w:p w14:paraId="563BD571" w14:textId="74496C1E" w:rsidR="0024790E" w:rsidRPr="002E0217" w:rsidRDefault="00B475A9" w:rsidP="0024790E">
      <w:pPr>
        <w:pStyle w:val="Kopfzeile"/>
        <w:tabs>
          <w:tab w:val="left" w:pos="7797"/>
        </w:tabs>
        <w:rPr>
          <w:rFonts w:ascii="Calibri" w:hAnsi="Calibri" w:cs="Calibri"/>
          <w:b/>
          <w:bCs/>
          <w:i/>
          <w:iCs/>
          <w:color w:val="0D0D0D" w:themeColor="text1" w:themeTint="F2"/>
          <w:sz w:val="28"/>
          <w:szCs w:val="28"/>
          <w:lang w:val="de-AT"/>
        </w:rPr>
      </w:pPr>
      <w:r w:rsidRPr="002E0217">
        <w:rPr>
          <w:rFonts w:asciiTheme="minorHAnsi" w:eastAsiaTheme="minorHAnsi" w:hAnsiTheme="minorHAnsi" w:cstheme="minorBidi"/>
          <w:i/>
          <w:iCs/>
          <w:color w:val="0D0D0D" w:themeColor="text1" w:themeTint="F2"/>
          <w:szCs w:val="24"/>
          <w:lang w:val="de-AT" w:eastAsia="en-US"/>
        </w:rPr>
        <w:t>240</w:t>
      </w:r>
      <w:r w:rsidR="0024790E" w:rsidRPr="002E0217">
        <w:rPr>
          <w:rFonts w:asciiTheme="minorHAnsi" w:eastAsiaTheme="minorHAnsi" w:hAnsiTheme="minorHAnsi" w:cstheme="minorBidi"/>
          <w:i/>
          <w:iCs/>
          <w:color w:val="0D0D0D" w:themeColor="text1" w:themeTint="F2"/>
          <w:szCs w:val="24"/>
          <w:lang w:val="de-AT" w:eastAsia="en-US"/>
        </w:rPr>
        <w:t xml:space="preserve"> Seiten, </w:t>
      </w:r>
      <w:r w:rsidR="0024790E" w:rsidRPr="002E0217">
        <w:rPr>
          <w:rFonts w:ascii="Calibri" w:hAnsi="Calibri" w:cs="Calibri"/>
          <w:i/>
          <w:iCs/>
          <w:color w:val="0D0D0D" w:themeColor="text1" w:themeTint="F2"/>
          <w:szCs w:val="24"/>
        </w:rPr>
        <w:t xml:space="preserve">13,5 x 20,5 cm, </w:t>
      </w:r>
      <w:r w:rsidR="00492EF1" w:rsidRPr="002E0217">
        <w:rPr>
          <w:rFonts w:ascii="Calibri" w:hAnsi="Calibri" w:cs="Calibri"/>
          <w:i/>
          <w:iCs/>
          <w:color w:val="0D0D0D" w:themeColor="text1" w:themeTint="F2"/>
          <w:szCs w:val="24"/>
        </w:rPr>
        <w:t>Klappenb</w:t>
      </w:r>
      <w:r w:rsidR="0024790E" w:rsidRPr="002E0217">
        <w:rPr>
          <w:rFonts w:ascii="Calibri" w:hAnsi="Calibri" w:cs="Calibri"/>
          <w:i/>
          <w:iCs/>
          <w:color w:val="0D0D0D" w:themeColor="text1" w:themeTint="F2"/>
          <w:szCs w:val="24"/>
        </w:rPr>
        <w:t>roschur</w:t>
      </w:r>
    </w:p>
    <w:p w14:paraId="6D749F0E" w14:textId="58314F56" w:rsidR="00C24F05" w:rsidRPr="000B3E2D" w:rsidRDefault="00C24F05" w:rsidP="00C24F05">
      <w:pPr>
        <w:pStyle w:val="KeinLeerraum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Tyrolia-Verlag, Innsbruck Wien 2025</w:t>
      </w:r>
      <w:r>
        <w:rPr>
          <w:rFonts w:ascii="Calibri" w:hAnsi="Calibri" w:cs="Calibri"/>
          <w:i/>
          <w:iCs/>
          <w:sz w:val="24"/>
          <w:szCs w:val="24"/>
        </w:rPr>
        <w:br/>
      </w:r>
      <w:r w:rsidRPr="37DBFDA5">
        <w:rPr>
          <w:rFonts w:ascii="Calibri" w:hAnsi="Calibri" w:cs="Calibri"/>
          <w:i/>
          <w:iCs/>
          <w:sz w:val="24"/>
          <w:szCs w:val="24"/>
        </w:rPr>
        <w:t>ISBN 978-3-7022-4294-7</w:t>
      </w:r>
    </w:p>
    <w:p w14:paraId="50783175" w14:textId="15680C72" w:rsidR="0024790E" w:rsidRDefault="0024790E" w:rsidP="0024790E">
      <w:pPr>
        <w:pStyle w:val="Kopfzeile"/>
        <w:tabs>
          <w:tab w:val="left" w:pos="7797"/>
        </w:tabs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 xml:space="preserve">€ </w:t>
      </w:r>
      <w:proofErr w:type="gramStart"/>
      <w:r>
        <w:rPr>
          <w:rFonts w:ascii="Calibri" w:hAnsi="Calibri" w:cs="Calibri"/>
          <w:i/>
          <w:iCs/>
          <w:szCs w:val="24"/>
        </w:rPr>
        <w:t>24,–</w:t>
      </w:r>
      <w:proofErr w:type="gramEnd"/>
    </w:p>
    <w:bookmarkEnd w:id="0"/>
    <w:p w14:paraId="573E362E" w14:textId="2FA2C685" w:rsidR="0024790E" w:rsidRPr="006D6D20" w:rsidRDefault="0024790E" w:rsidP="0024790E">
      <w:pPr>
        <w:pStyle w:val="Kopfzeile"/>
        <w:tabs>
          <w:tab w:val="left" w:pos="7797"/>
        </w:tabs>
        <w:rPr>
          <w:rFonts w:ascii="Calibri" w:hAnsi="Calibri" w:cs="Calibri"/>
          <w:i/>
          <w:iCs/>
        </w:rPr>
      </w:pPr>
      <w:r w:rsidRPr="20CA53A8">
        <w:rPr>
          <w:rFonts w:ascii="Calibri" w:hAnsi="Calibri" w:cs="Calibri"/>
          <w:i/>
          <w:iCs/>
        </w:rPr>
        <w:t>Auch als E-Book erhältlich, ISBN 978-3-7022-4321-0, € 19,99</w:t>
      </w:r>
    </w:p>
    <w:p w14:paraId="113AEDB4" w14:textId="77777777" w:rsidR="0024790E" w:rsidRPr="00B64431" w:rsidRDefault="0024790E" w:rsidP="00B64431">
      <w:pPr>
        <w:pStyle w:val="Kopfzeile"/>
        <w:tabs>
          <w:tab w:val="left" w:pos="7797"/>
        </w:tabs>
        <w:rPr>
          <w:rFonts w:ascii="Calibri" w:hAnsi="Calibri" w:cs="Calibri"/>
          <w:i/>
          <w:iCs/>
          <w:szCs w:val="24"/>
        </w:rPr>
      </w:pPr>
    </w:p>
    <w:p w14:paraId="655AAE5F" w14:textId="77777777" w:rsidR="00450CFC" w:rsidRPr="007C37C8" w:rsidRDefault="00450CFC" w:rsidP="00D764B2">
      <w:pPr>
        <w:rPr>
          <w:rFonts w:asciiTheme="minorHAnsi" w:hAnsiTheme="minorHAnsi" w:cs="Arial"/>
        </w:rPr>
      </w:pPr>
    </w:p>
    <w:p w14:paraId="547D1C35" w14:textId="7F667CAD" w:rsidR="0077576D" w:rsidRPr="002E0217" w:rsidRDefault="00BE6FDD" w:rsidP="00D764B2">
      <w:pPr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</w:rPr>
        <w:t>Hinschauen</w:t>
      </w:r>
      <w:r w:rsidR="00322E0F" w:rsidRPr="002E0217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statt erziehen - lieben statt im Griff haben</w:t>
      </w:r>
    </w:p>
    <w:p w14:paraId="26631C0D" w14:textId="77777777" w:rsidR="00322E0F" w:rsidRDefault="00322E0F" w:rsidP="00D764B2">
      <w:pPr>
        <w:rPr>
          <w:rFonts w:asciiTheme="minorHAnsi" w:hAnsiTheme="minorHAnsi" w:cs="Calibri"/>
          <w:bCs/>
        </w:rPr>
      </w:pPr>
    </w:p>
    <w:p w14:paraId="08D2C917" w14:textId="3FC59F3A" w:rsidR="00322E0F" w:rsidRPr="00492EF1" w:rsidRDefault="00E84684" w:rsidP="00D764B2">
      <w:pPr>
        <w:rPr>
          <w:rFonts w:asciiTheme="minorHAnsi" w:hAnsiTheme="minorHAnsi" w:cs="Calibri"/>
          <w:bCs/>
          <w:i/>
          <w:iCs/>
        </w:rPr>
      </w:pPr>
      <w:bookmarkStart w:id="1" w:name="_Hlk197068578"/>
      <w:r w:rsidRPr="00492EF1">
        <w:rPr>
          <w:rFonts w:asciiTheme="minorHAnsi" w:hAnsiTheme="minorHAnsi" w:cs="Calibri"/>
          <w:bCs/>
          <w:i/>
          <w:iCs/>
        </w:rPr>
        <w:t>„</w:t>
      </w:r>
      <w:r w:rsidR="00322E0F" w:rsidRPr="00492EF1">
        <w:rPr>
          <w:rFonts w:asciiTheme="minorHAnsi" w:hAnsiTheme="minorHAnsi" w:cs="Calibri"/>
          <w:bCs/>
          <w:i/>
          <w:iCs/>
        </w:rPr>
        <w:t>Unser Alltag mit Kindern ist spirituelle Praxis, wenn wir unser Herz öffnen.</w:t>
      </w:r>
      <w:r w:rsidRPr="00492EF1">
        <w:rPr>
          <w:rFonts w:asciiTheme="minorHAnsi" w:hAnsiTheme="minorHAnsi" w:cs="Calibri"/>
          <w:bCs/>
          <w:i/>
          <w:iCs/>
        </w:rPr>
        <w:t>“</w:t>
      </w:r>
      <w:r w:rsidR="00DB6C65" w:rsidRPr="00492EF1">
        <w:rPr>
          <w:rFonts w:asciiTheme="minorHAnsi" w:hAnsiTheme="minorHAnsi" w:cs="Calibri"/>
          <w:bCs/>
          <w:i/>
          <w:iCs/>
        </w:rPr>
        <w:t xml:space="preserve"> </w:t>
      </w:r>
    </w:p>
    <w:p w14:paraId="515C4B1E" w14:textId="77777777" w:rsidR="00322E0F" w:rsidRPr="00492EF1" w:rsidRDefault="00322E0F" w:rsidP="00D764B2">
      <w:pPr>
        <w:rPr>
          <w:rFonts w:asciiTheme="minorHAnsi" w:hAnsiTheme="minorHAnsi" w:cs="Arial"/>
        </w:rPr>
      </w:pPr>
    </w:p>
    <w:p w14:paraId="793B3FF3" w14:textId="4788EE3B" w:rsidR="00D94911" w:rsidRDefault="00D94911" w:rsidP="00D94911">
      <w:pPr>
        <w:rPr>
          <w:rFonts w:asciiTheme="minorHAnsi" w:hAnsiTheme="minorHAnsi" w:cs="Calibri"/>
          <w:bCs/>
        </w:rPr>
      </w:pPr>
      <w:r w:rsidRPr="00492EF1">
        <w:rPr>
          <w:rFonts w:asciiTheme="minorHAnsi" w:hAnsiTheme="minorHAnsi" w:cs="Calibri"/>
          <w:bCs/>
        </w:rPr>
        <w:t xml:space="preserve">Steve </w:t>
      </w:r>
      <w:r w:rsidRPr="00C26749">
        <w:rPr>
          <w:rFonts w:asciiTheme="minorHAnsi" w:hAnsiTheme="minorHAnsi" w:cstheme="minorHAnsi"/>
          <w:bCs/>
        </w:rPr>
        <w:t>Heitzer</w:t>
      </w:r>
      <w:r w:rsidRPr="00492EF1">
        <w:rPr>
          <w:rFonts w:asciiTheme="minorHAnsi" w:hAnsiTheme="minorHAnsi" w:cs="Calibri"/>
          <w:bCs/>
        </w:rPr>
        <w:t xml:space="preserve"> ermutigt Erziehende, sich</w:t>
      </w:r>
      <w:r w:rsidR="002E0217">
        <w:rPr>
          <w:rFonts w:asciiTheme="minorHAnsi" w:hAnsiTheme="minorHAnsi" w:cs="Calibri"/>
          <w:bCs/>
        </w:rPr>
        <w:t xml:space="preserve"> </w:t>
      </w:r>
      <w:r w:rsidRPr="00492EF1">
        <w:rPr>
          <w:rFonts w:asciiTheme="minorHAnsi" w:hAnsiTheme="minorHAnsi" w:cs="Calibri"/>
          <w:bCs/>
        </w:rPr>
        <w:t xml:space="preserve">auf die kindliche Welt </w:t>
      </w:r>
      <w:r w:rsidR="002E0217">
        <w:rPr>
          <w:rFonts w:asciiTheme="minorHAnsi" w:hAnsiTheme="minorHAnsi" w:cs="Calibri"/>
          <w:bCs/>
        </w:rPr>
        <w:t xml:space="preserve">umfassend </w:t>
      </w:r>
      <w:r w:rsidRPr="00492EF1">
        <w:rPr>
          <w:rFonts w:asciiTheme="minorHAnsi" w:hAnsiTheme="minorHAnsi" w:cs="Calibri"/>
          <w:bCs/>
        </w:rPr>
        <w:t>einzulassen und das Leben mit Kindern</w:t>
      </w:r>
      <w:r w:rsidR="002E0217">
        <w:rPr>
          <w:rFonts w:asciiTheme="minorHAnsi" w:hAnsiTheme="minorHAnsi" w:cs="Calibri"/>
          <w:bCs/>
        </w:rPr>
        <w:t xml:space="preserve"> auch</w:t>
      </w:r>
      <w:r w:rsidRPr="00492EF1">
        <w:rPr>
          <w:rFonts w:asciiTheme="minorHAnsi" w:hAnsiTheme="minorHAnsi" w:cs="Calibri"/>
          <w:bCs/>
        </w:rPr>
        <w:t xml:space="preserve"> als eigenes spirituelles Lernfeld zu erkennen. Anschaulich er</w:t>
      </w:r>
      <w:r w:rsidR="002E0217">
        <w:rPr>
          <w:rFonts w:asciiTheme="minorHAnsi" w:hAnsiTheme="minorHAnsi" w:cs="Calibri"/>
          <w:bCs/>
        </w:rPr>
        <w:t>läutert</w:t>
      </w:r>
      <w:r w:rsidRPr="00492EF1">
        <w:rPr>
          <w:rFonts w:asciiTheme="minorHAnsi" w:hAnsiTheme="minorHAnsi" w:cs="Calibri"/>
          <w:bCs/>
        </w:rPr>
        <w:t xml:space="preserve"> er Beispiele aus seiner </w:t>
      </w:r>
      <w:r w:rsidR="002E0217">
        <w:rPr>
          <w:rFonts w:asciiTheme="minorHAnsi" w:hAnsiTheme="minorHAnsi" w:cs="Calibri"/>
          <w:bCs/>
        </w:rPr>
        <w:t xml:space="preserve">eigenen </w:t>
      </w:r>
      <w:r w:rsidRPr="00492EF1">
        <w:rPr>
          <w:rFonts w:asciiTheme="minorHAnsi" w:hAnsiTheme="minorHAnsi" w:cs="Calibri"/>
          <w:bCs/>
        </w:rPr>
        <w:t xml:space="preserve">Erfahrung als Pädagoge und Vater. Durch scheinbares „Nichts-Tun“, durch achtsames Hinschauen im Alltag mit Kindern, werden verschiedene Sichtweisen und Bedürfnisse klar, kommen Konflikte und manchmal Lösungswege ans Licht. Nicht alles „im Griff“ haben zu müssen, entlastet </w:t>
      </w:r>
      <w:r w:rsidR="002E0217">
        <w:rPr>
          <w:rFonts w:asciiTheme="minorHAnsi" w:hAnsiTheme="minorHAnsi" w:cs="Calibri"/>
          <w:bCs/>
        </w:rPr>
        <w:t xml:space="preserve">dabei </w:t>
      </w:r>
      <w:r w:rsidRPr="00492EF1">
        <w:rPr>
          <w:rFonts w:asciiTheme="minorHAnsi" w:hAnsiTheme="minorHAnsi" w:cs="Calibri"/>
          <w:bCs/>
        </w:rPr>
        <w:t>enorm.</w:t>
      </w:r>
    </w:p>
    <w:p w14:paraId="7DD3A178" w14:textId="77777777" w:rsidR="002E0217" w:rsidRPr="00492EF1" w:rsidRDefault="002E0217" w:rsidP="00D94911"/>
    <w:p w14:paraId="711148C2" w14:textId="67441112" w:rsidR="00D94911" w:rsidRPr="00492EF1" w:rsidRDefault="00D94911" w:rsidP="00D94911">
      <w:r w:rsidRPr="00492EF1">
        <w:rPr>
          <w:rFonts w:asciiTheme="minorHAnsi" w:hAnsiTheme="minorHAnsi" w:cs="Calibri"/>
          <w:bCs/>
        </w:rPr>
        <w:t xml:space="preserve">Heitzer regt an, zu sehen, was </w:t>
      </w:r>
      <w:r w:rsidRPr="00492EF1">
        <w:rPr>
          <w:rFonts w:asciiTheme="minorHAnsi" w:hAnsiTheme="minorHAnsi" w:cs="Calibri"/>
          <w:bCs/>
          <w:i/>
          <w:iCs/>
        </w:rPr>
        <w:t>ist</w:t>
      </w:r>
      <w:r w:rsidRPr="00492EF1">
        <w:rPr>
          <w:rFonts w:asciiTheme="minorHAnsi" w:hAnsiTheme="minorHAnsi" w:cs="Calibri"/>
          <w:bCs/>
        </w:rPr>
        <w:t xml:space="preserve">, </w:t>
      </w:r>
      <w:r w:rsidR="002E0217">
        <w:rPr>
          <w:rFonts w:asciiTheme="minorHAnsi" w:hAnsiTheme="minorHAnsi" w:cs="Calibri"/>
          <w:bCs/>
        </w:rPr>
        <w:t xml:space="preserve">und </w:t>
      </w:r>
      <w:r w:rsidRPr="00492EF1">
        <w:rPr>
          <w:rFonts w:asciiTheme="minorHAnsi" w:hAnsiTheme="minorHAnsi" w:cs="Calibri"/>
          <w:bCs/>
        </w:rPr>
        <w:t xml:space="preserve">nicht, was sein sollte. Das betrifft auch den Umgang mit Schwierigkeiten. Hier zeigt Heitzers Erfahrung, dass „Kinder Krisen können“ und </w:t>
      </w:r>
      <w:r w:rsidRPr="002E0217">
        <w:rPr>
          <w:rFonts w:asciiTheme="minorHAnsi" w:hAnsiTheme="minorHAnsi" w:cs="Calibri"/>
          <w:bCs/>
          <w:i/>
          <w:iCs/>
        </w:rPr>
        <w:t>alle</w:t>
      </w:r>
      <w:r w:rsidRPr="00492EF1">
        <w:rPr>
          <w:rFonts w:asciiTheme="minorHAnsi" w:hAnsiTheme="minorHAnsi" w:cs="Calibri"/>
          <w:bCs/>
        </w:rPr>
        <w:t xml:space="preserve"> an </w:t>
      </w:r>
      <w:r w:rsidR="002E0217">
        <w:rPr>
          <w:rFonts w:asciiTheme="minorHAnsi" w:hAnsiTheme="minorHAnsi" w:cs="Calibri"/>
          <w:bCs/>
        </w:rPr>
        <w:t>ihnen wachsen</w:t>
      </w:r>
      <w:r w:rsidRPr="00492EF1">
        <w:rPr>
          <w:rFonts w:asciiTheme="minorHAnsi" w:hAnsiTheme="minorHAnsi" w:cs="Calibri"/>
          <w:bCs/>
        </w:rPr>
        <w:t xml:space="preserve">. Probleme müssen nicht vermieden werden. Der Wunsch nach einer heilen Welt führt dann </w:t>
      </w:r>
      <w:r w:rsidR="002E0217">
        <w:rPr>
          <w:rFonts w:asciiTheme="minorHAnsi" w:hAnsiTheme="minorHAnsi" w:cs="Calibri"/>
          <w:bCs/>
        </w:rPr>
        <w:t xml:space="preserve">auch </w:t>
      </w:r>
      <w:r w:rsidRPr="00492EF1">
        <w:rPr>
          <w:rFonts w:asciiTheme="minorHAnsi" w:hAnsiTheme="minorHAnsi" w:cs="Calibri"/>
          <w:bCs/>
        </w:rPr>
        <w:t xml:space="preserve">nicht zur Überforderung, alles richtig machen zu müssen. </w:t>
      </w:r>
    </w:p>
    <w:p w14:paraId="3F212181" w14:textId="218CE715" w:rsidR="00D94911" w:rsidRDefault="00D94911" w:rsidP="00D94911">
      <w:pPr>
        <w:rPr>
          <w:rFonts w:asciiTheme="minorHAnsi" w:hAnsiTheme="minorHAnsi" w:cs="Calibri"/>
          <w:bCs/>
        </w:rPr>
      </w:pPr>
      <w:r w:rsidRPr="00492EF1">
        <w:rPr>
          <w:rFonts w:asciiTheme="minorHAnsi" w:hAnsiTheme="minorHAnsi" w:cs="Calibri"/>
          <w:bCs/>
        </w:rPr>
        <w:t xml:space="preserve">Heitzer schöpft bei seinen Überlegungen aus der Fülle der Weisheit spiritueller Lehrer und Lehrerinnen – von </w:t>
      </w:r>
      <w:r w:rsidR="0009039A" w:rsidRPr="00492EF1">
        <w:rPr>
          <w:rFonts w:asciiTheme="minorHAnsi" w:hAnsiTheme="minorHAnsi" w:cs="Calibri"/>
          <w:bCs/>
        </w:rPr>
        <w:t>Eckhart Tolle</w:t>
      </w:r>
      <w:r w:rsidRPr="00492EF1">
        <w:rPr>
          <w:rFonts w:asciiTheme="minorHAnsi" w:hAnsiTheme="minorHAnsi" w:cs="Calibri"/>
          <w:bCs/>
        </w:rPr>
        <w:t xml:space="preserve"> über </w:t>
      </w:r>
      <w:proofErr w:type="spellStart"/>
      <w:r w:rsidRPr="00492EF1">
        <w:rPr>
          <w:rFonts w:asciiTheme="minorHAnsi" w:hAnsiTheme="minorHAnsi" w:cs="Calibri"/>
          <w:bCs/>
        </w:rPr>
        <w:t>Thich</w:t>
      </w:r>
      <w:proofErr w:type="spellEnd"/>
      <w:r w:rsidRPr="00492EF1">
        <w:rPr>
          <w:rFonts w:asciiTheme="minorHAnsi" w:hAnsiTheme="minorHAnsi" w:cs="Calibri"/>
          <w:bCs/>
        </w:rPr>
        <w:t xml:space="preserve"> Nhat </w:t>
      </w:r>
      <w:r w:rsidRPr="0009039A">
        <w:rPr>
          <w:rFonts w:asciiTheme="minorHAnsi" w:hAnsiTheme="minorHAnsi" w:cs="Calibri"/>
          <w:bCs/>
        </w:rPr>
        <w:t>Hanh</w:t>
      </w:r>
      <w:r w:rsidR="008C301A">
        <w:rPr>
          <w:rFonts w:asciiTheme="minorHAnsi" w:hAnsiTheme="minorHAnsi" w:cs="Calibri"/>
          <w:bCs/>
        </w:rPr>
        <w:t xml:space="preserve"> oder Jon Kabat-Zinn</w:t>
      </w:r>
      <w:r w:rsidRPr="0009039A">
        <w:rPr>
          <w:rFonts w:asciiTheme="minorHAnsi" w:hAnsiTheme="minorHAnsi" w:cs="Calibri"/>
          <w:bCs/>
        </w:rPr>
        <w:t xml:space="preserve"> bis Jesus von Nazareth.</w:t>
      </w:r>
    </w:p>
    <w:p w14:paraId="78D11387" w14:textId="77777777" w:rsidR="00BE6FDD" w:rsidRDefault="00BE6FDD" w:rsidP="00D94911">
      <w:pPr>
        <w:rPr>
          <w:rFonts w:asciiTheme="minorHAnsi" w:hAnsiTheme="minorHAnsi" w:cs="Calibri"/>
          <w:bCs/>
        </w:rPr>
      </w:pPr>
    </w:p>
    <w:p w14:paraId="2781C0D9" w14:textId="22C40CDA" w:rsidR="00BE6FDD" w:rsidRPr="0009039A" w:rsidRDefault="00BE6FDD" w:rsidP="00D94911">
      <w:r>
        <w:rPr>
          <w:rFonts w:asciiTheme="minorHAnsi" w:hAnsiTheme="minorHAnsi" w:cs="Calibri"/>
          <w:bCs/>
        </w:rPr>
        <w:t>Ein Buch für alle, die mit Kindern leben und arbeiten – und dabei vielleicht selbst ein Stück „Erleuchtung“ im Kinderzimmer finden möchten.</w:t>
      </w:r>
    </w:p>
    <w:p w14:paraId="17F4EDDB" w14:textId="77777777" w:rsidR="00322E0F" w:rsidRDefault="00322E0F" w:rsidP="00322E0F">
      <w:pPr>
        <w:rPr>
          <w:rFonts w:asciiTheme="minorHAnsi" w:hAnsiTheme="minorHAnsi"/>
          <w:i/>
        </w:rPr>
      </w:pPr>
    </w:p>
    <w:p w14:paraId="0DC572F1" w14:textId="7C8FCB3F" w:rsidR="007C37C8" w:rsidRPr="007C37C8" w:rsidRDefault="00475F22" w:rsidP="00D764B2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D</w:t>
      </w:r>
      <w:r w:rsidR="00AF4599">
        <w:rPr>
          <w:rFonts w:asciiTheme="minorHAnsi" w:hAnsiTheme="minorHAnsi"/>
          <w:i/>
        </w:rPr>
        <w:t>er Autor</w:t>
      </w:r>
      <w:r w:rsidR="007C37C8" w:rsidRPr="007C37C8">
        <w:rPr>
          <w:rFonts w:asciiTheme="minorHAnsi" w:hAnsiTheme="minorHAnsi"/>
          <w:i/>
        </w:rPr>
        <w:t>:</w:t>
      </w:r>
    </w:p>
    <w:p w14:paraId="37D81953" w14:textId="4DDC8143" w:rsidR="003D77A7" w:rsidRPr="002E0217" w:rsidRDefault="003D77A7" w:rsidP="003D77A7">
      <w:pPr>
        <w:rPr>
          <w:rFonts w:asciiTheme="minorHAnsi" w:hAnsiTheme="minorHAnsi" w:cs="Calibri"/>
          <w:bCs/>
          <w:color w:val="0D0D0D" w:themeColor="text1" w:themeTint="F2"/>
        </w:rPr>
      </w:pPr>
      <w:r w:rsidRPr="002E0217">
        <w:rPr>
          <w:rFonts w:asciiTheme="minorHAnsi" w:hAnsiTheme="minorHAnsi" w:cs="Calibri"/>
          <w:bCs/>
          <w:smallCaps/>
          <w:color w:val="0D0D0D" w:themeColor="text1" w:themeTint="F2"/>
        </w:rPr>
        <w:t>Steve Heitzer</w:t>
      </w:r>
      <w:r w:rsidRPr="002E0217">
        <w:rPr>
          <w:rFonts w:asciiTheme="minorHAnsi" w:hAnsiTheme="minorHAnsi" w:cs="Calibri"/>
          <w:bCs/>
          <w:color w:val="0D0D0D" w:themeColor="text1" w:themeTint="F2"/>
        </w:rPr>
        <w:t xml:space="preserve">, geb. in Bayern, </w:t>
      </w:r>
      <w:r w:rsidR="008C301A" w:rsidRPr="008C301A">
        <w:rPr>
          <w:rFonts w:asciiTheme="minorHAnsi" w:hAnsiTheme="minorHAnsi" w:cs="Calibri"/>
          <w:bCs/>
          <w:color w:val="0D0D0D" w:themeColor="text1" w:themeTint="F2"/>
        </w:rPr>
        <w:t>aufgewachsen in Abensberg und Cha</w:t>
      </w:r>
      <w:r w:rsidR="008C301A">
        <w:rPr>
          <w:rFonts w:asciiTheme="minorHAnsi" w:hAnsiTheme="minorHAnsi" w:cs="Calibri"/>
          <w:bCs/>
          <w:color w:val="0D0D0D" w:themeColor="text1" w:themeTint="F2"/>
        </w:rPr>
        <w:t>m, lebt seit 1990 in Tirol.</w:t>
      </w:r>
      <w:r w:rsidRPr="002E0217">
        <w:rPr>
          <w:rFonts w:asciiTheme="minorHAnsi" w:hAnsiTheme="minorHAnsi" w:cs="Calibri"/>
          <w:bCs/>
          <w:color w:val="0D0D0D" w:themeColor="text1" w:themeTint="F2"/>
        </w:rPr>
        <w:t xml:space="preserve"> </w:t>
      </w:r>
      <w:r w:rsidR="008C301A">
        <w:rPr>
          <w:rFonts w:asciiTheme="minorHAnsi" w:hAnsiTheme="minorHAnsi" w:cs="Calibri"/>
          <w:bCs/>
          <w:color w:val="0D0D0D" w:themeColor="text1" w:themeTint="F2"/>
        </w:rPr>
        <w:t>Er studierte Theologie und gründete mit s</w:t>
      </w:r>
      <w:r w:rsidRPr="002E0217">
        <w:rPr>
          <w:rFonts w:asciiTheme="minorHAnsi" w:hAnsiTheme="minorHAnsi" w:cs="Calibri"/>
          <w:bCs/>
          <w:color w:val="0D0D0D" w:themeColor="text1" w:themeTint="F2"/>
        </w:rPr>
        <w:t>einer Frau Priska einen privaten Kindergarten</w:t>
      </w:r>
      <w:r w:rsidR="00E84684" w:rsidRPr="002E0217">
        <w:rPr>
          <w:rFonts w:asciiTheme="minorHAnsi" w:hAnsiTheme="minorHAnsi" w:cs="Calibri"/>
          <w:bCs/>
          <w:color w:val="0D0D0D" w:themeColor="text1" w:themeTint="F2"/>
        </w:rPr>
        <w:t>, der sich an Montessori, Wild und Pikler orientiert</w:t>
      </w:r>
      <w:r w:rsidRPr="002E0217">
        <w:rPr>
          <w:rFonts w:asciiTheme="minorHAnsi" w:hAnsiTheme="minorHAnsi" w:cs="Calibri"/>
          <w:bCs/>
          <w:color w:val="0D0D0D" w:themeColor="text1" w:themeTint="F2"/>
        </w:rPr>
        <w:t xml:space="preserve">. Seit vielen Jahren bietet er Fortbildungen für Eltern und </w:t>
      </w:r>
      <w:proofErr w:type="spellStart"/>
      <w:proofErr w:type="gramStart"/>
      <w:r w:rsidRPr="002E0217">
        <w:rPr>
          <w:rFonts w:asciiTheme="minorHAnsi" w:hAnsiTheme="minorHAnsi" w:cs="Calibri"/>
          <w:bCs/>
          <w:color w:val="0D0D0D" w:themeColor="text1" w:themeTint="F2"/>
        </w:rPr>
        <w:t>Pädagog</w:t>
      </w:r>
      <w:r w:rsidR="008C301A">
        <w:rPr>
          <w:rFonts w:asciiTheme="minorHAnsi" w:hAnsiTheme="minorHAnsi" w:cs="Calibri"/>
          <w:bCs/>
          <w:color w:val="0D0D0D" w:themeColor="text1" w:themeTint="F2"/>
        </w:rPr>
        <w:t>:</w:t>
      </w:r>
      <w:r w:rsidRPr="002E0217">
        <w:rPr>
          <w:rFonts w:asciiTheme="minorHAnsi" w:hAnsiTheme="minorHAnsi" w:cs="Calibri"/>
          <w:bCs/>
          <w:color w:val="0D0D0D" w:themeColor="text1" w:themeTint="F2"/>
        </w:rPr>
        <w:t>innen</w:t>
      </w:r>
      <w:proofErr w:type="spellEnd"/>
      <w:proofErr w:type="gramEnd"/>
      <w:r w:rsidRPr="002E0217">
        <w:rPr>
          <w:rFonts w:asciiTheme="minorHAnsi" w:hAnsiTheme="minorHAnsi" w:cs="Calibri"/>
          <w:bCs/>
          <w:color w:val="0D0D0D" w:themeColor="text1" w:themeTint="F2"/>
        </w:rPr>
        <w:t xml:space="preserve"> an</w:t>
      </w:r>
      <w:r w:rsidR="00E84684" w:rsidRPr="002E0217">
        <w:rPr>
          <w:rFonts w:asciiTheme="minorHAnsi" w:hAnsiTheme="minorHAnsi" w:cs="Calibri"/>
          <w:bCs/>
          <w:color w:val="0D0D0D" w:themeColor="text1" w:themeTint="F2"/>
        </w:rPr>
        <w:t xml:space="preserve"> und hält Retreats, in denen er moderne Achtsamkeitspraxis mit christlich-mystische</w:t>
      </w:r>
      <w:r w:rsidR="00343739" w:rsidRPr="002E0217">
        <w:rPr>
          <w:rFonts w:asciiTheme="minorHAnsi" w:hAnsiTheme="minorHAnsi" w:cs="Calibri"/>
          <w:bCs/>
          <w:color w:val="0D0D0D" w:themeColor="text1" w:themeTint="F2"/>
        </w:rPr>
        <w:t>r</w:t>
      </w:r>
      <w:r w:rsidR="00E84684" w:rsidRPr="002E0217">
        <w:rPr>
          <w:rFonts w:asciiTheme="minorHAnsi" w:hAnsiTheme="minorHAnsi" w:cs="Calibri"/>
          <w:bCs/>
          <w:color w:val="0D0D0D" w:themeColor="text1" w:themeTint="F2"/>
        </w:rPr>
        <w:t xml:space="preserve"> Tradition verknüpft.</w:t>
      </w:r>
      <w:r w:rsidR="003D18AC" w:rsidRPr="002E0217">
        <w:rPr>
          <w:rFonts w:asciiTheme="minorHAnsi" w:hAnsiTheme="minorHAnsi" w:cs="Calibri"/>
          <w:bCs/>
          <w:color w:val="0D0D0D" w:themeColor="text1" w:themeTint="F2"/>
        </w:rPr>
        <w:t xml:space="preserve"> Bisher erschienen: Kinder sind nichts für Feiglinge: Ein Übungsweg der Achtsamkeit (</w:t>
      </w:r>
      <w:proofErr w:type="spellStart"/>
      <w:r w:rsidR="003D18AC" w:rsidRPr="002E0217">
        <w:rPr>
          <w:rFonts w:asciiTheme="minorHAnsi" w:hAnsiTheme="minorHAnsi" w:cs="Calibri"/>
          <w:bCs/>
          <w:color w:val="0D0D0D" w:themeColor="text1" w:themeTint="F2"/>
        </w:rPr>
        <w:t>arbor</w:t>
      </w:r>
      <w:proofErr w:type="spellEnd"/>
      <w:r w:rsidR="003D18AC" w:rsidRPr="002E0217">
        <w:rPr>
          <w:rFonts w:asciiTheme="minorHAnsi" w:hAnsiTheme="minorHAnsi" w:cs="Calibri"/>
          <w:bCs/>
          <w:color w:val="0D0D0D" w:themeColor="text1" w:themeTint="F2"/>
        </w:rPr>
        <w:t xml:space="preserve">-Verlag), </w:t>
      </w:r>
      <w:proofErr w:type="gramStart"/>
      <w:r w:rsidR="003D18AC" w:rsidRPr="002E0217">
        <w:rPr>
          <w:rFonts w:asciiTheme="minorHAnsi" w:hAnsiTheme="minorHAnsi" w:cs="Calibri"/>
          <w:bCs/>
          <w:color w:val="0D0D0D" w:themeColor="text1" w:themeTint="F2"/>
        </w:rPr>
        <w:t>Hellwach</w:t>
      </w:r>
      <w:proofErr w:type="gramEnd"/>
      <w:r w:rsidR="003D18AC" w:rsidRPr="002E0217">
        <w:rPr>
          <w:rFonts w:asciiTheme="minorHAnsi" w:hAnsiTheme="minorHAnsi" w:cs="Calibri"/>
          <w:bCs/>
          <w:color w:val="0D0D0D" w:themeColor="text1" w:themeTint="F2"/>
        </w:rPr>
        <w:t xml:space="preserve"> am Leben. Auf dem Weg zu einer tragfähigen Spiritualität (Tyrolia-Verlag).</w:t>
      </w:r>
    </w:p>
    <w:bookmarkEnd w:id="1"/>
    <w:p w14:paraId="3666E49A" w14:textId="77777777" w:rsidR="00343739" w:rsidRPr="00BE6FDD" w:rsidRDefault="00343739" w:rsidP="00BE6FDD">
      <w:pPr>
        <w:rPr>
          <w:rFonts w:asciiTheme="minorHAnsi" w:hAnsiTheme="minorHAnsi" w:cs="Calibri"/>
          <w:bCs/>
        </w:rPr>
      </w:pPr>
    </w:p>
    <w:sectPr w:rsidR="00343739" w:rsidRPr="00BE6FDD" w:rsidSect="00261696">
      <w:headerReference w:type="default" r:id="rId8"/>
      <w:type w:val="continuous"/>
      <w:pgSz w:w="11906" w:h="16838"/>
      <w:pgMar w:top="1276" w:right="1700" w:bottom="993" w:left="1417" w:header="72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16F84" w14:textId="77777777" w:rsidR="00D90B48" w:rsidRDefault="00D90B48">
      <w:r>
        <w:separator/>
      </w:r>
    </w:p>
  </w:endnote>
  <w:endnote w:type="continuationSeparator" w:id="0">
    <w:p w14:paraId="06FB1F80" w14:textId="77777777" w:rsidR="00D90B48" w:rsidRDefault="00D9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8153" w14:textId="77777777" w:rsidR="00D90B48" w:rsidRDefault="00D90B48">
      <w:r>
        <w:separator/>
      </w:r>
    </w:p>
  </w:footnote>
  <w:footnote w:type="continuationSeparator" w:id="0">
    <w:p w14:paraId="19CBB86A" w14:textId="77777777" w:rsidR="00D90B48" w:rsidRDefault="00D90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8552" w14:textId="77777777" w:rsidR="009A2840" w:rsidRDefault="009A2840">
    <w:pPr>
      <w:pStyle w:val="berschrift3"/>
      <w:jc w:val="left"/>
    </w:pPr>
  </w:p>
  <w:p w14:paraId="7E996125" w14:textId="77777777" w:rsidR="009A2840" w:rsidRPr="00400EA7" w:rsidRDefault="009A2840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proofErr w:type="gramStart"/>
    <w:r w:rsidRPr="00400EA7">
      <w:rPr>
        <w:rFonts w:asciiTheme="minorHAnsi" w:hAnsiTheme="minorHAnsi" w:cstheme="minorHAnsi"/>
        <w:sz w:val="24"/>
      </w:rPr>
      <w:t>·  Innsbruck</w:t>
    </w:r>
    <w:proofErr w:type="gramEnd"/>
    <w:r w:rsidRPr="00400EA7">
      <w:rPr>
        <w:rFonts w:asciiTheme="minorHAnsi" w:hAnsiTheme="minorHAnsi" w:cstheme="minorHAnsi"/>
        <w:sz w:val="24"/>
      </w:rPr>
      <w:t>-Wien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D46A2"/>
    <w:multiLevelType w:val="hybridMultilevel"/>
    <w:tmpl w:val="F3AA51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44A0F"/>
    <w:multiLevelType w:val="hybridMultilevel"/>
    <w:tmpl w:val="F4DE8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036A4"/>
    <w:multiLevelType w:val="hybridMultilevel"/>
    <w:tmpl w:val="24C2A4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57765"/>
    <w:multiLevelType w:val="multilevel"/>
    <w:tmpl w:val="6AE4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2C5CD7"/>
    <w:multiLevelType w:val="hybridMultilevel"/>
    <w:tmpl w:val="C2E8D8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839886">
    <w:abstractNumId w:val="1"/>
  </w:num>
  <w:num w:numId="2" w16cid:durableId="1528250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1559409">
    <w:abstractNumId w:val="3"/>
  </w:num>
  <w:num w:numId="4" w16cid:durableId="168717670">
    <w:abstractNumId w:val="5"/>
  </w:num>
  <w:num w:numId="5" w16cid:durableId="828718230">
    <w:abstractNumId w:val="6"/>
  </w:num>
  <w:num w:numId="6" w16cid:durableId="1293439613">
    <w:abstractNumId w:val="2"/>
  </w:num>
  <w:num w:numId="7" w16cid:durableId="1864857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47"/>
    <w:rsid w:val="00002699"/>
    <w:rsid w:val="00016103"/>
    <w:rsid w:val="000238B9"/>
    <w:rsid w:val="00037DBE"/>
    <w:rsid w:val="00041175"/>
    <w:rsid w:val="00042AF0"/>
    <w:rsid w:val="00055CB1"/>
    <w:rsid w:val="00061F9F"/>
    <w:rsid w:val="00076D31"/>
    <w:rsid w:val="00077D7B"/>
    <w:rsid w:val="000803A5"/>
    <w:rsid w:val="000804A5"/>
    <w:rsid w:val="0009039A"/>
    <w:rsid w:val="000961C5"/>
    <w:rsid w:val="000A0835"/>
    <w:rsid w:val="000B60D6"/>
    <w:rsid w:val="000B7588"/>
    <w:rsid w:val="000C3046"/>
    <w:rsid w:val="000D62A3"/>
    <w:rsid w:val="000E4DBA"/>
    <w:rsid w:val="000F2588"/>
    <w:rsid w:val="000F69CA"/>
    <w:rsid w:val="00104DD5"/>
    <w:rsid w:val="00135313"/>
    <w:rsid w:val="001409F0"/>
    <w:rsid w:val="0016037B"/>
    <w:rsid w:val="00164F70"/>
    <w:rsid w:val="0017393B"/>
    <w:rsid w:val="001753A7"/>
    <w:rsid w:val="001947C6"/>
    <w:rsid w:val="001A0EC8"/>
    <w:rsid w:val="001B6BE2"/>
    <w:rsid w:val="001B7451"/>
    <w:rsid w:val="001D5738"/>
    <w:rsid w:val="001E44BC"/>
    <w:rsid w:val="001E5A47"/>
    <w:rsid w:val="00200EA8"/>
    <w:rsid w:val="002218A2"/>
    <w:rsid w:val="0022672C"/>
    <w:rsid w:val="00226A5D"/>
    <w:rsid w:val="00227D27"/>
    <w:rsid w:val="00244526"/>
    <w:rsid w:val="0024790E"/>
    <w:rsid w:val="00260AE8"/>
    <w:rsid w:val="00261696"/>
    <w:rsid w:val="002676E7"/>
    <w:rsid w:val="002840FA"/>
    <w:rsid w:val="00293EAA"/>
    <w:rsid w:val="00296165"/>
    <w:rsid w:val="002A7B5D"/>
    <w:rsid w:val="002B1745"/>
    <w:rsid w:val="002B56C0"/>
    <w:rsid w:val="002C0EEE"/>
    <w:rsid w:val="002C3C11"/>
    <w:rsid w:val="002D188B"/>
    <w:rsid w:val="002D2B56"/>
    <w:rsid w:val="002D41ED"/>
    <w:rsid w:val="002E0217"/>
    <w:rsid w:val="002E11A4"/>
    <w:rsid w:val="002E2471"/>
    <w:rsid w:val="002E2A03"/>
    <w:rsid w:val="002F1A98"/>
    <w:rsid w:val="002F3675"/>
    <w:rsid w:val="00300094"/>
    <w:rsid w:val="00310B69"/>
    <w:rsid w:val="00322E0F"/>
    <w:rsid w:val="00323B3C"/>
    <w:rsid w:val="00325C0E"/>
    <w:rsid w:val="00337378"/>
    <w:rsid w:val="00343739"/>
    <w:rsid w:val="00360456"/>
    <w:rsid w:val="00383517"/>
    <w:rsid w:val="00387A54"/>
    <w:rsid w:val="003962F6"/>
    <w:rsid w:val="003C05C0"/>
    <w:rsid w:val="003C76BD"/>
    <w:rsid w:val="003D18AC"/>
    <w:rsid w:val="003D2C98"/>
    <w:rsid w:val="003D414D"/>
    <w:rsid w:val="003D77A7"/>
    <w:rsid w:val="003E6144"/>
    <w:rsid w:val="003F1844"/>
    <w:rsid w:val="004046A9"/>
    <w:rsid w:val="00442AE9"/>
    <w:rsid w:val="00450CFC"/>
    <w:rsid w:val="00460C4C"/>
    <w:rsid w:val="004624CA"/>
    <w:rsid w:val="0047226C"/>
    <w:rsid w:val="00475F22"/>
    <w:rsid w:val="00490EA6"/>
    <w:rsid w:val="004926AE"/>
    <w:rsid w:val="00492EF1"/>
    <w:rsid w:val="004A5627"/>
    <w:rsid w:val="004D321C"/>
    <w:rsid w:val="004D5FC5"/>
    <w:rsid w:val="004E04FE"/>
    <w:rsid w:val="004F07A0"/>
    <w:rsid w:val="005165A2"/>
    <w:rsid w:val="00541BAB"/>
    <w:rsid w:val="00547855"/>
    <w:rsid w:val="00564EA3"/>
    <w:rsid w:val="00570332"/>
    <w:rsid w:val="00572E06"/>
    <w:rsid w:val="005806D9"/>
    <w:rsid w:val="00586647"/>
    <w:rsid w:val="005B1DD9"/>
    <w:rsid w:val="005B738F"/>
    <w:rsid w:val="005C30E0"/>
    <w:rsid w:val="005C6118"/>
    <w:rsid w:val="005C6E9F"/>
    <w:rsid w:val="005C7202"/>
    <w:rsid w:val="0060298E"/>
    <w:rsid w:val="00620AD6"/>
    <w:rsid w:val="00621ED5"/>
    <w:rsid w:val="006236F6"/>
    <w:rsid w:val="00680990"/>
    <w:rsid w:val="00692C31"/>
    <w:rsid w:val="006A4949"/>
    <w:rsid w:val="006A5E86"/>
    <w:rsid w:val="006B750C"/>
    <w:rsid w:val="00711FC4"/>
    <w:rsid w:val="00712BC1"/>
    <w:rsid w:val="007165EB"/>
    <w:rsid w:val="007459D2"/>
    <w:rsid w:val="0077576D"/>
    <w:rsid w:val="00775BD8"/>
    <w:rsid w:val="007856A8"/>
    <w:rsid w:val="007863AD"/>
    <w:rsid w:val="00787DB2"/>
    <w:rsid w:val="00794C3E"/>
    <w:rsid w:val="00796FAC"/>
    <w:rsid w:val="007B756D"/>
    <w:rsid w:val="007C37C8"/>
    <w:rsid w:val="007D2D93"/>
    <w:rsid w:val="007E12CE"/>
    <w:rsid w:val="007E170E"/>
    <w:rsid w:val="007F3878"/>
    <w:rsid w:val="007F64E0"/>
    <w:rsid w:val="008176D3"/>
    <w:rsid w:val="00841351"/>
    <w:rsid w:val="0086432A"/>
    <w:rsid w:val="008A720A"/>
    <w:rsid w:val="008C301A"/>
    <w:rsid w:val="008C5972"/>
    <w:rsid w:val="008E3F9C"/>
    <w:rsid w:val="008F338D"/>
    <w:rsid w:val="009141B4"/>
    <w:rsid w:val="00925F9D"/>
    <w:rsid w:val="00927BCB"/>
    <w:rsid w:val="00944A19"/>
    <w:rsid w:val="00955375"/>
    <w:rsid w:val="00961020"/>
    <w:rsid w:val="00974523"/>
    <w:rsid w:val="0098242D"/>
    <w:rsid w:val="00995A9E"/>
    <w:rsid w:val="009A2840"/>
    <w:rsid w:val="009B124E"/>
    <w:rsid w:val="009C608D"/>
    <w:rsid w:val="009D1D04"/>
    <w:rsid w:val="009E5012"/>
    <w:rsid w:val="009F6904"/>
    <w:rsid w:val="00A10453"/>
    <w:rsid w:val="00A177C9"/>
    <w:rsid w:val="00A23C5F"/>
    <w:rsid w:val="00A37F82"/>
    <w:rsid w:val="00A40B80"/>
    <w:rsid w:val="00A51D07"/>
    <w:rsid w:val="00A53839"/>
    <w:rsid w:val="00A6444D"/>
    <w:rsid w:val="00A72A66"/>
    <w:rsid w:val="00A849AC"/>
    <w:rsid w:val="00A86E8A"/>
    <w:rsid w:val="00A87914"/>
    <w:rsid w:val="00A93472"/>
    <w:rsid w:val="00AA0200"/>
    <w:rsid w:val="00AA03E2"/>
    <w:rsid w:val="00AC48E3"/>
    <w:rsid w:val="00AE52C4"/>
    <w:rsid w:val="00AF4599"/>
    <w:rsid w:val="00B059D8"/>
    <w:rsid w:val="00B12961"/>
    <w:rsid w:val="00B1779E"/>
    <w:rsid w:val="00B32089"/>
    <w:rsid w:val="00B33066"/>
    <w:rsid w:val="00B3657C"/>
    <w:rsid w:val="00B403B0"/>
    <w:rsid w:val="00B475A9"/>
    <w:rsid w:val="00B57A94"/>
    <w:rsid w:val="00B600D6"/>
    <w:rsid w:val="00B64431"/>
    <w:rsid w:val="00B65520"/>
    <w:rsid w:val="00B760B4"/>
    <w:rsid w:val="00B81990"/>
    <w:rsid w:val="00B967D8"/>
    <w:rsid w:val="00BA1716"/>
    <w:rsid w:val="00BA3EED"/>
    <w:rsid w:val="00BC06D0"/>
    <w:rsid w:val="00BC2634"/>
    <w:rsid w:val="00BD299F"/>
    <w:rsid w:val="00BE4AD4"/>
    <w:rsid w:val="00BE6FDD"/>
    <w:rsid w:val="00BF0D1D"/>
    <w:rsid w:val="00BF1C49"/>
    <w:rsid w:val="00C02091"/>
    <w:rsid w:val="00C0646B"/>
    <w:rsid w:val="00C076A1"/>
    <w:rsid w:val="00C156B0"/>
    <w:rsid w:val="00C15859"/>
    <w:rsid w:val="00C20F64"/>
    <w:rsid w:val="00C21446"/>
    <w:rsid w:val="00C22285"/>
    <w:rsid w:val="00C24F05"/>
    <w:rsid w:val="00C25674"/>
    <w:rsid w:val="00C26749"/>
    <w:rsid w:val="00C44ABA"/>
    <w:rsid w:val="00C51451"/>
    <w:rsid w:val="00C757D2"/>
    <w:rsid w:val="00C84321"/>
    <w:rsid w:val="00CA6340"/>
    <w:rsid w:val="00CB2604"/>
    <w:rsid w:val="00CB40A7"/>
    <w:rsid w:val="00CC3E4A"/>
    <w:rsid w:val="00CC5BEA"/>
    <w:rsid w:val="00CD58A8"/>
    <w:rsid w:val="00CD7F48"/>
    <w:rsid w:val="00CE1BB7"/>
    <w:rsid w:val="00CE3F4A"/>
    <w:rsid w:val="00CF4E49"/>
    <w:rsid w:val="00D20DB1"/>
    <w:rsid w:val="00D4061B"/>
    <w:rsid w:val="00D46E5B"/>
    <w:rsid w:val="00D509E2"/>
    <w:rsid w:val="00D61706"/>
    <w:rsid w:val="00D67AF3"/>
    <w:rsid w:val="00D764B2"/>
    <w:rsid w:val="00D84B88"/>
    <w:rsid w:val="00D90B48"/>
    <w:rsid w:val="00D94911"/>
    <w:rsid w:val="00DB4974"/>
    <w:rsid w:val="00DB6C65"/>
    <w:rsid w:val="00E020F1"/>
    <w:rsid w:val="00E036C8"/>
    <w:rsid w:val="00E23D1F"/>
    <w:rsid w:val="00E56630"/>
    <w:rsid w:val="00E64FCB"/>
    <w:rsid w:val="00E84653"/>
    <w:rsid w:val="00E84684"/>
    <w:rsid w:val="00E91E07"/>
    <w:rsid w:val="00EC4117"/>
    <w:rsid w:val="00ED3532"/>
    <w:rsid w:val="00EF195F"/>
    <w:rsid w:val="00F10149"/>
    <w:rsid w:val="00F152A3"/>
    <w:rsid w:val="00F1612F"/>
    <w:rsid w:val="00F22473"/>
    <w:rsid w:val="00F32DB6"/>
    <w:rsid w:val="00F33E8B"/>
    <w:rsid w:val="00F42074"/>
    <w:rsid w:val="00F6358B"/>
    <w:rsid w:val="00F65AD2"/>
    <w:rsid w:val="00F863E9"/>
    <w:rsid w:val="00F97C61"/>
    <w:rsid w:val="00FB4472"/>
    <w:rsid w:val="00FC79A3"/>
    <w:rsid w:val="00FD4A58"/>
    <w:rsid w:val="00FE4083"/>
    <w:rsid w:val="00FE7738"/>
    <w:rsid w:val="00FF1A21"/>
    <w:rsid w:val="00FF717B"/>
    <w:rsid w:val="00FF7260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536C"/>
  <w15:docId w15:val="{00DFEA05-905B-4CFF-9331-0DBA29B3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71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6D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E5A47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E5A47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qFormat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A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A47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6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2247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customStyle="1" w:styleId="StandardFett">
    <w:name w:val="Standard Fett"/>
    <w:rsid w:val="00C22285"/>
    <w:rPr>
      <w:b/>
    </w:rPr>
  </w:style>
  <w:style w:type="paragraph" w:customStyle="1" w:styleId="Formatvorlage1">
    <w:name w:val="Formatvorlage1"/>
    <w:basedOn w:val="Standard"/>
    <w:rsid w:val="00C22285"/>
    <w:rPr>
      <w:szCs w:val="20"/>
    </w:rPr>
  </w:style>
  <w:style w:type="paragraph" w:styleId="Listenabsatz">
    <w:name w:val="List Paragraph"/>
    <w:basedOn w:val="Standard"/>
    <w:uiPriority w:val="34"/>
    <w:qFormat/>
    <w:rsid w:val="00D67AF3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7459D2"/>
    <w:pPr>
      <w:ind w:right="-1701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7459D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de-DE"/>
    </w:rPr>
  </w:style>
  <w:style w:type="paragraph" w:customStyle="1" w:styleId="KeinAbsatzformat">
    <w:name w:val="[Kein Absatzformat]"/>
    <w:rsid w:val="00164F7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164F70"/>
    <w:pPr>
      <w:spacing w:before="100" w:beforeAutospacing="1" w:after="100" w:afterAutospacing="1"/>
    </w:pPr>
    <w:rPr>
      <w:lang w:val="de-AT" w:eastAsia="de-AT"/>
    </w:rPr>
  </w:style>
  <w:style w:type="paragraph" w:styleId="KeinLeerraum">
    <w:name w:val="No Spacing"/>
    <w:link w:val="KeinLeerraumZchn"/>
    <w:uiPriority w:val="1"/>
    <w:qFormat/>
    <w:rsid w:val="00974523"/>
    <w:pPr>
      <w:spacing w:after="0" w:line="240" w:lineRule="auto"/>
    </w:pPr>
    <w:rPr>
      <w:lang w:val="de-DE"/>
    </w:rPr>
  </w:style>
  <w:style w:type="paragraph" w:customStyle="1" w:styleId="6Wegbeschreibung">
    <w:name w:val="6 Wegbeschreibung"/>
    <w:basedOn w:val="Standard"/>
    <w:rsid w:val="00974523"/>
    <w:rPr>
      <w:szCs w:val="20"/>
    </w:rPr>
  </w:style>
  <w:style w:type="character" w:styleId="Fett">
    <w:name w:val="Strong"/>
    <w:basedOn w:val="Absatz-Standardschriftart"/>
    <w:uiPriority w:val="22"/>
    <w:qFormat/>
    <w:rsid w:val="00974523"/>
    <w:rPr>
      <w:b/>
      <w:bCs/>
    </w:rPr>
  </w:style>
  <w:style w:type="character" w:styleId="Hervorhebung">
    <w:name w:val="Emphasis"/>
    <w:basedOn w:val="Absatz-Standardschriftart"/>
    <w:uiPriority w:val="20"/>
    <w:qFormat/>
    <w:rsid w:val="00FB4472"/>
    <w:rPr>
      <w:i/>
      <w:iCs/>
    </w:rPr>
  </w:style>
  <w:style w:type="paragraph" w:customStyle="1" w:styleId="abs1">
    <w:name w:val="abs1"/>
    <w:qFormat/>
    <w:rsid w:val="00572E06"/>
    <w:pPr>
      <w:spacing w:after="0" w:line="240" w:lineRule="auto"/>
    </w:pPr>
    <w:rPr>
      <w:rFonts w:ascii="Times New Roman" w:eastAsia="Calibri" w:hAnsi="Times New Roman" w:cs="Arial"/>
      <w:sz w:val="24"/>
      <w:lang w:val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B4974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114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Verlagsanstalt Tyrolia GesmbH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Brunhilde</dc:creator>
  <cp:lastModifiedBy>Monika Resler</cp:lastModifiedBy>
  <cp:revision>2</cp:revision>
  <cp:lastPrinted>2025-03-13T11:26:00Z</cp:lastPrinted>
  <dcterms:created xsi:type="dcterms:W3CDTF">2025-08-13T07:03:00Z</dcterms:created>
  <dcterms:modified xsi:type="dcterms:W3CDTF">2025-08-13T07:03:00Z</dcterms:modified>
</cp:coreProperties>
</file>