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5D9A4" w14:textId="517D8769" w:rsidR="00CD5BA2" w:rsidRPr="002B04B6" w:rsidRDefault="005423EB" w:rsidP="00C13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</w:rPr>
        <w:drawing>
          <wp:anchor distT="0" distB="0" distL="114300" distR="114300" simplePos="0" relativeHeight="251659264" behindDoc="0" locked="0" layoutInCell="1" allowOverlap="1" wp14:anchorId="1743EF71" wp14:editId="69749A86">
            <wp:simplePos x="0" y="0"/>
            <wp:positionH relativeFrom="margin">
              <wp:align>right</wp:align>
            </wp:positionH>
            <wp:positionV relativeFrom="paragraph">
              <wp:posOffset>65405</wp:posOffset>
            </wp:positionV>
            <wp:extent cx="1523929" cy="2314575"/>
            <wp:effectExtent l="0" t="0" r="635" b="0"/>
            <wp:wrapNone/>
            <wp:docPr id="1767524343" name="Grafik 1" descr="Ein Bild, das Text, Buch, Schnee, Ber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24343" name="Grafik 1" descr="Ein Bild, das Text, Buch, Schnee, Berg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929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B8E75" w14:textId="54EDFA50" w:rsidR="00165965" w:rsidRPr="003E2F67" w:rsidRDefault="0051173A" w:rsidP="00165965">
      <w:pPr>
        <w:rPr>
          <w:rFonts w:asciiTheme="minorHAnsi" w:hAnsiTheme="minorHAnsi" w:cstheme="minorHAnsi"/>
          <w:lang w:val="de-AT" w:eastAsia="en-US"/>
        </w:rPr>
      </w:pPr>
      <w:r>
        <w:rPr>
          <w:rFonts w:asciiTheme="minorHAnsi" w:hAnsiTheme="minorHAnsi" w:cstheme="minorHAnsi"/>
        </w:rPr>
        <w:t>Rudolf Alexander Mayr</w:t>
      </w:r>
    </w:p>
    <w:p w14:paraId="2C64F1E7" w14:textId="6AAB6E44" w:rsidR="00165965" w:rsidRDefault="0051173A" w:rsidP="00165965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Karls </w:t>
      </w:r>
      <w:r w:rsidR="00E05492">
        <w:rPr>
          <w:rFonts w:asciiTheme="minorHAnsi" w:hAnsiTheme="minorHAnsi" w:cstheme="minorHAnsi"/>
          <w:b/>
          <w:sz w:val="28"/>
          <w:szCs w:val="28"/>
        </w:rPr>
        <w:t>Wiederkehr</w:t>
      </w:r>
      <w:r w:rsidR="005423EB">
        <w:rPr>
          <w:rFonts w:asciiTheme="minorHAnsi" w:hAnsiTheme="minorHAnsi" w:cstheme="minorHAnsi"/>
          <w:b/>
          <w:sz w:val="28"/>
          <w:szCs w:val="28"/>
        </w:rPr>
        <w:br/>
      </w:r>
      <w:r w:rsidR="00E05492" w:rsidRPr="005423EB">
        <w:rPr>
          <w:rFonts w:asciiTheme="minorHAnsi" w:hAnsiTheme="minorHAnsi" w:cstheme="minorHAnsi"/>
          <w:bCs/>
        </w:rPr>
        <w:t>Ein Bergr</w:t>
      </w:r>
      <w:r w:rsidRPr="005423EB">
        <w:rPr>
          <w:rFonts w:asciiTheme="minorHAnsi" w:hAnsiTheme="minorHAnsi" w:cstheme="minorHAnsi"/>
          <w:bCs/>
        </w:rPr>
        <w:t>oman</w:t>
      </w:r>
    </w:p>
    <w:p w14:paraId="73321431" w14:textId="115DAB33" w:rsidR="003E2F67" w:rsidRDefault="003E2F67" w:rsidP="00165965">
      <w:pPr>
        <w:rPr>
          <w:rFonts w:asciiTheme="minorHAnsi" w:hAnsiTheme="minorHAnsi" w:cstheme="minorHAnsi"/>
          <w:i/>
          <w:highlight w:val="yellow"/>
        </w:rPr>
      </w:pPr>
    </w:p>
    <w:p w14:paraId="64B5680D" w14:textId="76EC3398" w:rsidR="00C0721E" w:rsidRPr="00C0721E" w:rsidRDefault="0051173A" w:rsidP="00165965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200</w:t>
      </w:r>
      <w:r w:rsidR="00165965" w:rsidRPr="00C0721E">
        <w:rPr>
          <w:rFonts w:asciiTheme="minorHAnsi" w:hAnsiTheme="minorHAnsi" w:cstheme="minorHAnsi"/>
          <w:i/>
        </w:rPr>
        <w:t xml:space="preserve"> S</w:t>
      </w:r>
      <w:r w:rsidR="005423EB">
        <w:rPr>
          <w:rFonts w:asciiTheme="minorHAnsi" w:hAnsiTheme="minorHAnsi" w:cstheme="minorHAnsi"/>
          <w:i/>
        </w:rPr>
        <w:t>eiten,</w:t>
      </w:r>
      <w:r w:rsidR="00E91043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13 x 20 cm</w:t>
      </w:r>
      <w:r w:rsidR="00C0721E" w:rsidRPr="00C0721E">
        <w:rPr>
          <w:rFonts w:asciiTheme="minorHAnsi" w:hAnsiTheme="minorHAnsi" w:cstheme="minorHAnsi"/>
          <w:i/>
        </w:rPr>
        <w:t xml:space="preserve">, gebunden </w:t>
      </w:r>
    </w:p>
    <w:p w14:paraId="25291017" w14:textId="77777777" w:rsidR="005423EB" w:rsidRDefault="005423EB" w:rsidP="005423EB">
      <w:pPr>
        <w:rPr>
          <w:rFonts w:ascii="Calibri" w:hAnsi="Calibri" w:cs="Calibri"/>
          <w:i/>
          <w:lang w:val="de-AT" w:eastAsia="en-US"/>
        </w:rPr>
      </w:pPr>
      <w:r>
        <w:rPr>
          <w:rStyle w:val="normaltextrun"/>
          <w:rFonts w:ascii="Calibri" w:hAnsi="Calibri" w:cs="Calibri"/>
          <w:i/>
          <w:iCs/>
        </w:rPr>
        <w:t>Tyrolia-Verlag, Innsbruck Wien 2024</w:t>
      </w:r>
    </w:p>
    <w:p w14:paraId="04A91517" w14:textId="255B2490" w:rsidR="00C0721E" w:rsidRDefault="00C0721E" w:rsidP="00C0721E">
      <w:pPr>
        <w:rPr>
          <w:rStyle w:val="normaltextrun"/>
          <w:rFonts w:ascii="Calibri" w:hAnsi="Calibri" w:cs="Calibri"/>
          <w:i/>
          <w:iCs/>
        </w:rPr>
      </w:pPr>
      <w:r>
        <w:rPr>
          <w:rFonts w:ascii="Calibri" w:hAnsi="Calibri" w:cs="Calibri"/>
          <w:i/>
        </w:rPr>
        <w:t xml:space="preserve">ISBN </w:t>
      </w:r>
      <w:r w:rsidR="0051173A">
        <w:rPr>
          <w:rStyle w:val="normaltextrun"/>
          <w:rFonts w:ascii="Calibri" w:hAnsi="Calibri" w:cs="Calibri"/>
          <w:i/>
          <w:iCs/>
        </w:rPr>
        <w:t>978-3-7022-4216-9</w:t>
      </w:r>
    </w:p>
    <w:p w14:paraId="03C1893A" w14:textId="51055859" w:rsidR="0051173A" w:rsidRDefault="0051173A" w:rsidP="0051173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i/>
          <w:iCs/>
          <w:lang w:val="de-DE"/>
        </w:rPr>
        <w:t xml:space="preserve">€ </w:t>
      </w:r>
      <w:proofErr w:type="gramStart"/>
      <w:r>
        <w:rPr>
          <w:rStyle w:val="normaltextrun"/>
          <w:rFonts w:ascii="Calibri" w:hAnsi="Calibri" w:cs="Calibri"/>
          <w:i/>
          <w:iCs/>
          <w:lang w:val="de-DE"/>
        </w:rPr>
        <w:t>24,–</w:t>
      </w:r>
      <w:proofErr w:type="gramEnd"/>
    </w:p>
    <w:p w14:paraId="2B5FCB74" w14:textId="24EF6BC9" w:rsidR="0051173A" w:rsidRDefault="0051173A" w:rsidP="0051173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i/>
          <w:iCs/>
          <w:lang w:val="de-DE"/>
        </w:rPr>
        <w:t>Auch als E-Book erhältlich ISBN 978-3-7022- 4217-6, € 19,99</w:t>
      </w:r>
    </w:p>
    <w:p w14:paraId="42885F2C" w14:textId="77777777" w:rsidR="00C0721E" w:rsidRDefault="00C0721E" w:rsidP="00C0721E">
      <w:pPr>
        <w:rPr>
          <w:rFonts w:asciiTheme="minorHAnsi" w:hAnsiTheme="minorHAnsi" w:cstheme="minorHAnsi"/>
          <w:b/>
        </w:rPr>
      </w:pPr>
    </w:p>
    <w:p w14:paraId="2EAF8781" w14:textId="77777777" w:rsidR="0051173A" w:rsidRDefault="0051173A" w:rsidP="00C0721E">
      <w:pPr>
        <w:rPr>
          <w:rFonts w:asciiTheme="minorHAnsi" w:hAnsiTheme="minorHAnsi" w:cstheme="minorHAnsi"/>
          <w:b/>
        </w:rPr>
      </w:pPr>
    </w:p>
    <w:p w14:paraId="73D23EFE" w14:textId="1D5E5448" w:rsidR="009637AC" w:rsidRPr="005423EB" w:rsidRDefault="00DA074D" w:rsidP="00C0721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423EB">
        <w:rPr>
          <w:rFonts w:asciiTheme="minorHAnsi" w:hAnsiTheme="minorHAnsi" w:cstheme="minorHAnsi"/>
          <w:b/>
          <w:bCs/>
          <w:sz w:val="28"/>
          <w:szCs w:val="28"/>
        </w:rPr>
        <w:t xml:space="preserve">Schicksalhafte Verwicklungen </w:t>
      </w:r>
    </w:p>
    <w:p w14:paraId="33A9F297" w14:textId="77777777" w:rsidR="00DA074D" w:rsidRDefault="00DA074D" w:rsidP="00C0721E">
      <w:pPr>
        <w:rPr>
          <w:rFonts w:asciiTheme="minorHAnsi" w:hAnsiTheme="minorHAnsi" w:cstheme="minorHAnsi"/>
          <w:b/>
        </w:rPr>
      </w:pPr>
    </w:p>
    <w:p w14:paraId="26962D1E" w14:textId="720379BF" w:rsidR="003E2F67" w:rsidRDefault="0051173A" w:rsidP="003E2F67">
      <w:pPr>
        <w:rPr>
          <w:rFonts w:asciiTheme="minorHAnsi" w:hAnsiTheme="minorHAnsi" w:cstheme="minorHAnsi"/>
          <w:b/>
        </w:rPr>
      </w:pPr>
      <w:r w:rsidRPr="00483A86">
        <w:rPr>
          <w:rFonts w:asciiTheme="minorHAnsi" w:hAnsiTheme="minorHAnsi" w:cstheme="minorHAnsi"/>
        </w:rPr>
        <w:t>Tirol, 19</w:t>
      </w:r>
      <w:r w:rsidR="00974758">
        <w:rPr>
          <w:rFonts w:asciiTheme="minorHAnsi" w:hAnsiTheme="minorHAnsi" w:cstheme="minorHAnsi"/>
        </w:rPr>
        <w:t>7</w:t>
      </w:r>
      <w:r w:rsidRPr="00483A86">
        <w:rPr>
          <w:rFonts w:asciiTheme="minorHAnsi" w:hAnsiTheme="minorHAnsi" w:cstheme="minorHAnsi"/>
        </w:rPr>
        <w:t>5. Der Extrembergsteiger Karl</w:t>
      </w:r>
      <w:r w:rsidR="007639A9">
        <w:rPr>
          <w:rFonts w:asciiTheme="minorHAnsi" w:hAnsiTheme="minorHAnsi" w:cstheme="minorHAnsi"/>
        </w:rPr>
        <w:t xml:space="preserve"> Platz</w:t>
      </w:r>
      <w:r w:rsidRPr="00483A86">
        <w:rPr>
          <w:rFonts w:asciiTheme="minorHAnsi" w:hAnsiTheme="minorHAnsi" w:cstheme="minorHAnsi"/>
        </w:rPr>
        <w:t xml:space="preserve">, wie immer in Geldnöten, </w:t>
      </w:r>
      <w:r w:rsidR="00245D19">
        <w:rPr>
          <w:rFonts w:asciiTheme="minorHAnsi" w:hAnsiTheme="minorHAnsi" w:cstheme="minorHAnsi"/>
        </w:rPr>
        <w:t>trifft</w:t>
      </w:r>
      <w:r w:rsidRPr="00483A86">
        <w:rPr>
          <w:rFonts w:asciiTheme="minorHAnsi" w:hAnsiTheme="minorHAnsi" w:cstheme="minorHAnsi"/>
        </w:rPr>
        <w:t xml:space="preserve"> seine</w:t>
      </w:r>
      <w:r w:rsidR="00245D19">
        <w:rPr>
          <w:rFonts w:asciiTheme="minorHAnsi" w:hAnsiTheme="minorHAnsi" w:cstheme="minorHAnsi"/>
        </w:rPr>
        <w:t>n</w:t>
      </w:r>
      <w:r w:rsidRPr="00483A86">
        <w:rPr>
          <w:rFonts w:asciiTheme="minorHAnsi" w:hAnsiTheme="minorHAnsi" w:cstheme="minorHAnsi"/>
        </w:rPr>
        <w:t xml:space="preserve"> ehemaligen Schulkollegen Angelus </w:t>
      </w:r>
      <w:r w:rsidR="00483A86">
        <w:rPr>
          <w:rFonts w:asciiTheme="minorHAnsi" w:hAnsiTheme="minorHAnsi" w:cstheme="minorHAnsi"/>
        </w:rPr>
        <w:t xml:space="preserve">Korff </w:t>
      </w:r>
      <w:r w:rsidRPr="00483A86">
        <w:rPr>
          <w:rFonts w:asciiTheme="minorHAnsi" w:hAnsiTheme="minorHAnsi" w:cstheme="minorHAnsi"/>
        </w:rPr>
        <w:t xml:space="preserve">wieder, </w:t>
      </w:r>
      <w:r w:rsidR="007639A9">
        <w:rPr>
          <w:rFonts w:asciiTheme="minorHAnsi" w:hAnsiTheme="minorHAnsi" w:cstheme="minorHAnsi"/>
        </w:rPr>
        <w:t xml:space="preserve">mit dem ihn einige traumatische Jugenderlebnisse verbinden und </w:t>
      </w:r>
      <w:r w:rsidRPr="00483A86">
        <w:rPr>
          <w:rFonts w:asciiTheme="minorHAnsi" w:hAnsiTheme="minorHAnsi" w:cstheme="minorHAnsi"/>
        </w:rPr>
        <w:t>der mittlerweile zu den reichsten Unternehmern des Landes gehört.</w:t>
      </w:r>
      <w:r w:rsidR="00880550">
        <w:rPr>
          <w:rFonts w:asciiTheme="minorHAnsi" w:hAnsiTheme="minorHAnsi" w:cstheme="minorHAnsi"/>
        </w:rPr>
        <w:t xml:space="preserve"> </w:t>
      </w:r>
      <w:r w:rsidRPr="00483A86">
        <w:rPr>
          <w:rFonts w:asciiTheme="minorHAnsi" w:hAnsiTheme="minorHAnsi" w:cstheme="minorHAnsi"/>
        </w:rPr>
        <w:t xml:space="preserve">Die beiden </w:t>
      </w:r>
      <w:r w:rsidR="00245D19">
        <w:rPr>
          <w:rFonts w:asciiTheme="minorHAnsi" w:hAnsiTheme="minorHAnsi" w:cstheme="minorHAnsi"/>
        </w:rPr>
        <w:t xml:space="preserve">schließen </w:t>
      </w:r>
      <w:r w:rsidRPr="00483A86">
        <w:rPr>
          <w:rFonts w:asciiTheme="minorHAnsi" w:hAnsiTheme="minorHAnsi" w:cstheme="minorHAnsi"/>
        </w:rPr>
        <w:t>eine fragwürdige Vereinbarung. Widerwillig nimmt Karl den zwielichtigen Bekannten mit zu einer Expedition in den Himalaya</w:t>
      </w:r>
      <w:r w:rsidR="00880550">
        <w:rPr>
          <w:rFonts w:asciiTheme="minorHAnsi" w:hAnsiTheme="minorHAnsi" w:cstheme="minorHAnsi"/>
        </w:rPr>
        <w:t xml:space="preserve">. </w:t>
      </w:r>
      <w:r w:rsidR="00245D19">
        <w:rPr>
          <w:rFonts w:asciiTheme="minorHAnsi" w:hAnsiTheme="minorHAnsi" w:cstheme="minorHAnsi"/>
        </w:rPr>
        <w:t>Auf e</w:t>
      </w:r>
      <w:r w:rsidR="00880550">
        <w:rPr>
          <w:rFonts w:asciiTheme="minorHAnsi" w:hAnsiTheme="minorHAnsi" w:cstheme="minorHAnsi"/>
        </w:rPr>
        <w:t xml:space="preserve">ine </w:t>
      </w:r>
      <w:r w:rsidR="00732343">
        <w:rPr>
          <w:rFonts w:asciiTheme="minorHAnsi" w:hAnsiTheme="minorHAnsi" w:cstheme="minorHAnsi"/>
        </w:rPr>
        <w:t>Expedition</w:t>
      </w:r>
      <w:r w:rsidR="00880550">
        <w:rPr>
          <w:rFonts w:asciiTheme="minorHAnsi" w:hAnsiTheme="minorHAnsi" w:cstheme="minorHAnsi"/>
        </w:rPr>
        <w:t xml:space="preserve">, </w:t>
      </w:r>
      <w:r w:rsidR="00831D7A">
        <w:rPr>
          <w:rFonts w:asciiTheme="minorHAnsi" w:hAnsiTheme="minorHAnsi" w:cstheme="minorHAnsi"/>
        </w:rPr>
        <w:t xml:space="preserve">die </w:t>
      </w:r>
      <w:r w:rsidR="00880550">
        <w:rPr>
          <w:rFonts w:asciiTheme="minorHAnsi" w:hAnsiTheme="minorHAnsi" w:cstheme="minorHAnsi"/>
        </w:rPr>
        <w:t xml:space="preserve">alte Wunden aufreißt und </w:t>
      </w:r>
      <w:r w:rsidR="00245D19">
        <w:rPr>
          <w:rFonts w:asciiTheme="minorHAnsi" w:hAnsiTheme="minorHAnsi" w:cstheme="minorHAnsi"/>
        </w:rPr>
        <w:t xml:space="preserve">für </w:t>
      </w:r>
      <w:r w:rsidR="00483A86" w:rsidRPr="00483A86">
        <w:rPr>
          <w:rFonts w:asciiTheme="minorHAnsi" w:hAnsiTheme="minorHAnsi" w:cstheme="minorHAnsi"/>
        </w:rPr>
        <w:t>beide zum Schicksal wird.</w:t>
      </w:r>
      <w:r w:rsidR="00483A86" w:rsidRPr="00483A86">
        <w:rPr>
          <w:rFonts w:asciiTheme="minorHAnsi" w:hAnsiTheme="minorHAnsi" w:cstheme="minorHAnsi"/>
        </w:rPr>
        <w:br/>
      </w:r>
      <w:proofErr w:type="gramStart"/>
      <w:r w:rsidR="00732343">
        <w:rPr>
          <w:rFonts w:asciiTheme="minorHAnsi" w:hAnsiTheme="minorHAnsi" w:cstheme="minorHAnsi"/>
        </w:rPr>
        <w:t>Vor</w:t>
      </w:r>
      <w:proofErr w:type="gramEnd"/>
      <w:r w:rsidR="00732343">
        <w:rPr>
          <w:rFonts w:asciiTheme="minorHAnsi" w:hAnsiTheme="minorHAnsi" w:cstheme="minorHAnsi"/>
        </w:rPr>
        <w:t xml:space="preserve"> diesem Hintergrund entwickelt sich e</w:t>
      </w:r>
      <w:r w:rsidR="00880550">
        <w:rPr>
          <w:rFonts w:asciiTheme="minorHAnsi" w:hAnsiTheme="minorHAnsi" w:cstheme="minorHAnsi"/>
        </w:rPr>
        <w:t>in</w:t>
      </w:r>
      <w:r w:rsidR="00880550" w:rsidRPr="00483A86">
        <w:rPr>
          <w:rFonts w:asciiTheme="minorHAnsi" w:hAnsiTheme="minorHAnsi" w:cstheme="minorHAnsi"/>
        </w:rPr>
        <w:t xml:space="preserve"> poetischer Thrille</w:t>
      </w:r>
      <w:r w:rsidR="00880550">
        <w:rPr>
          <w:rFonts w:asciiTheme="minorHAnsi" w:hAnsiTheme="minorHAnsi" w:cstheme="minorHAnsi"/>
        </w:rPr>
        <w:t>r</w:t>
      </w:r>
      <w:r w:rsidR="00313E19" w:rsidRPr="00483A86">
        <w:rPr>
          <w:rFonts w:asciiTheme="minorHAnsi" w:hAnsiTheme="minorHAnsi" w:cstheme="minorHAnsi"/>
        </w:rPr>
        <w:t xml:space="preserve">, der intensiv </w:t>
      </w:r>
      <w:r w:rsidR="00AF18B5" w:rsidRPr="0051173A">
        <w:rPr>
          <w:rFonts w:asciiTheme="minorHAnsi" w:hAnsiTheme="minorHAnsi" w:cstheme="minorHAnsi"/>
        </w:rPr>
        <w:t xml:space="preserve">um </w:t>
      </w:r>
      <w:r w:rsidR="007639A9">
        <w:rPr>
          <w:rFonts w:asciiTheme="minorHAnsi" w:hAnsiTheme="minorHAnsi" w:cstheme="minorHAnsi"/>
        </w:rPr>
        <w:t xml:space="preserve">die Frage </w:t>
      </w:r>
      <w:r w:rsidR="00142B6F">
        <w:rPr>
          <w:rFonts w:asciiTheme="minorHAnsi" w:hAnsiTheme="minorHAnsi" w:cstheme="minorHAnsi"/>
        </w:rPr>
        <w:t>nach der</w:t>
      </w:r>
      <w:r w:rsidR="000B7143">
        <w:rPr>
          <w:rFonts w:asciiTheme="minorHAnsi" w:hAnsiTheme="minorHAnsi" w:cstheme="minorHAnsi"/>
        </w:rPr>
        <w:t xml:space="preserve"> menschlichen</w:t>
      </w:r>
      <w:r w:rsidR="007639A9">
        <w:rPr>
          <w:rFonts w:asciiTheme="minorHAnsi" w:hAnsiTheme="minorHAnsi" w:cstheme="minorHAnsi"/>
        </w:rPr>
        <w:t xml:space="preserve"> Bestimmung und </w:t>
      </w:r>
      <w:r w:rsidR="00AF18B5" w:rsidRPr="0051173A">
        <w:rPr>
          <w:rFonts w:asciiTheme="minorHAnsi" w:hAnsiTheme="minorHAnsi" w:cstheme="minorHAnsi"/>
        </w:rPr>
        <w:t>de</w:t>
      </w:r>
      <w:r w:rsidR="00142B6F">
        <w:rPr>
          <w:rFonts w:asciiTheme="minorHAnsi" w:hAnsiTheme="minorHAnsi" w:cstheme="minorHAnsi"/>
        </w:rPr>
        <w:t>m</w:t>
      </w:r>
      <w:r w:rsidR="00AF18B5" w:rsidRPr="0051173A">
        <w:rPr>
          <w:rFonts w:asciiTheme="minorHAnsi" w:hAnsiTheme="minorHAnsi" w:cstheme="minorHAnsi"/>
        </w:rPr>
        <w:t xml:space="preserve"> Wunsch nach Erlösung kreist</w:t>
      </w:r>
      <w:r w:rsidR="00313E19" w:rsidRPr="00483A86">
        <w:rPr>
          <w:rFonts w:asciiTheme="minorHAnsi" w:hAnsiTheme="minorHAnsi" w:cstheme="minorHAnsi"/>
        </w:rPr>
        <w:t xml:space="preserve">. </w:t>
      </w:r>
      <w:r w:rsidR="002729A6">
        <w:rPr>
          <w:rFonts w:asciiTheme="minorHAnsi" w:hAnsiTheme="minorHAnsi" w:cstheme="minorHAnsi"/>
        </w:rPr>
        <w:t>F</w:t>
      </w:r>
      <w:r w:rsidR="00732343">
        <w:rPr>
          <w:rFonts w:asciiTheme="minorHAnsi" w:hAnsiTheme="minorHAnsi" w:cstheme="minorHAnsi"/>
        </w:rPr>
        <w:t>aszinierend</w:t>
      </w:r>
      <w:r w:rsidR="00AF18B5">
        <w:rPr>
          <w:rFonts w:asciiTheme="minorHAnsi" w:hAnsiTheme="minorHAnsi" w:cstheme="minorHAnsi"/>
        </w:rPr>
        <w:t xml:space="preserve"> und geheimnisvoll, </w:t>
      </w:r>
      <w:r w:rsidR="00732343">
        <w:rPr>
          <w:rFonts w:asciiTheme="minorHAnsi" w:hAnsiTheme="minorHAnsi" w:cstheme="minorHAnsi"/>
        </w:rPr>
        <w:t>f</w:t>
      </w:r>
      <w:r w:rsidR="00313E19" w:rsidRPr="00483A86">
        <w:rPr>
          <w:rFonts w:asciiTheme="minorHAnsi" w:hAnsiTheme="minorHAnsi" w:cstheme="minorHAnsi"/>
        </w:rPr>
        <w:t>esselnd bis zum Schluss.</w:t>
      </w:r>
      <w:r w:rsidR="00313E19" w:rsidRPr="00483A86">
        <w:rPr>
          <w:rFonts w:asciiTheme="minorHAnsi" w:hAnsiTheme="minorHAnsi" w:cstheme="minorHAnsi"/>
        </w:rPr>
        <w:br/>
      </w:r>
      <w:r w:rsidR="00AF18B5" w:rsidRPr="00482CCC">
        <w:rPr>
          <w:rFonts w:cstheme="minorHAnsi"/>
        </w:rPr>
        <w:br/>
      </w:r>
      <w:r w:rsidR="003E2F67" w:rsidRPr="00B10774">
        <w:rPr>
          <w:rFonts w:asciiTheme="minorHAnsi" w:hAnsiTheme="minorHAnsi" w:cstheme="minorHAnsi"/>
          <w:b/>
        </w:rPr>
        <w:t>De</w:t>
      </w:r>
      <w:r w:rsidR="00C0721E">
        <w:rPr>
          <w:rFonts w:asciiTheme="minorHAnsi" w:hAnsiTheme="minorHAnsi" w:cstheme="minorHAnsi"/>
          <w:b/>
        </w:rPr>
        <w:t>r</w:t>
      </w:r>
      <w:r w:rsidR="003E2F67" w:rsidRPr="00B10774">
        <w:rPr>
          <w:rFonts w:asciiTheme="minorHAnsi" w:hAnsiTheme="minorHAnsi" w:cstheme="minorHAnsi"/>
          <w:b/>
        </w:rPr>
        <w:t xml:space="preserve"> Autor:</w:t>
      </w:r>
      <w:r w:rsidR="003E2F67">
        <w:rPr>
          <w:rFonts w:asciiTheme="minorHAnsi" w:hAnsiTheme="minorHAnsi" w:cstheme="minorHAnsi"/>
          <w:b/>
        </w:rPr>
        <w:t xml:space="preserve"> </w:t>
      </w:r>
    </w:p>
    <w:p w14:paraId="3BA0F665" w14:textId="28DBBA98" w:rsidR="001F68B5" w:rsidRPr="00313E19" w:rsidRDefault="0051173A" w:rsidP="003E2F67">
      <w:pPr>
        <w:rPr>
          <w:rStyle w:val="Hyperlink"/>
          <w:rFonts w:asciiTheme="minorHAnsi" w:hAnsiTheme="minorHAnsi" w:cstheme="minorHAnsi"/>
        </w:rPr>
      </w:pPr>
      <w:r w:rsidRPr="00313E19">
        <w:rPr>
          <w:rFonts w:asciiTheme="minorHAnsi" w:hAnsiTheme="minorHAnsi" w:cstheme="minorHAnsi"/>
          <w:smallCaps/>
          <w:lang w:val="de-AT" w:eastAsia="de-AT"/>
        </w:rPr>
        <w:t>Rudolf Alexander Mayr</w:t>
      </w:r>
      <w:r w:rsidRPr="00313E19">
        <w:rPr>
          <w:rFonts w:asciiTheme="minorHAnsi" w:hAnsiTheme="minorHAnsi" w:cstheme="minorHAnsi"/>
          <w:lang w:val="de-AT" w:eastAsia="de-AT"/>
        </w:rPr>
        <w:t>, geb. 1956</w:t>
      </w:r>
      <w:r w:rsidR="00313E19" w:rsidRPr="00313E19">
        <w:rPr>
          <w:rFonts w:asciiTheme="minorHAnsi" w:hAnsiTheme="minorHAnsi" w:cstheme="minorHAnsi"/>
          <w:lang w:val="de-AT" w:eastAsia="de-AT"/>
        </w:rPr>
        <w:t xml:space="preserve"> in Tirol</w:t>
      </w:r>
      <w:r w:rsidRPr="00313E19">
        <w:rPr>
          <w:rFonts w:asciiTheme="minorHAnsi" w:hAnsiTheme="minorHAnsi" w:cstheme="minorHAnsi"/>
          <w:lang w:val="de-AT" w:eastAsia="de-AT"/>
        </w:rPr>
        <w:t xml:space="preserve">, blickt als Bergsteiger auf eine Vielzahl äußerst schwieriger Routen und Gipfel </w:t>
      </w:r>
      <w:r w:rsidR="00245D19">
        <w:rPr>
          <w:rFonts w:asciiTheme="minorHAnsi" w:hAnsiTheme="minorHAnsi" w:cstheme="minorHAnsi"/>
          <w:lang w:val="de-AT" w:eastAsia="de-AT"/>
        </w:rPr>
        <w:t xml:space="preserve">überall auf </w:t>
      </w:r>
      <w:r w:rsidRPr="00313E19">
        <w:rPr>
          <w:rFonts w:asciiTheme="minorHAnsi" w:hAnsiTheme="minorHAnsi" w:cstheme="minorHAnsi"/>
          <w:lang w:val="de-AT" w:eastAsia="de-AT"/>
        </w:rPr>
        <w:t>d</w:t>
      </w:r>
      <w:r w:rsidR="00245D19">
        <w:rPr>
          <w:rFonts w:asciiTheme="minorHAnsi" w:hAnsiTheme="minorHAnsi" w:cstheme="minorHAnsi"/>
          <w:lang w:val="de-AT" w:eastAsia="de-AT"/>
        </w:rPr>
        <w:t>er</w:t>
      </w:r>
      <w:r w:rsidRPr="00313E19">
        <w:rPr>
          <w:rFonts w:asciiTheme="minorHAnsi" w:hAnsiTheme="minorHAnsi" w:cstheme="minorHAnsi"/>
          <w:lang w:val="de-AT" w:eastAsia="de-AT"/>
        </w:rPr>
        <w:t xml:space="preserve"> Welt zurück. Der ehemalige Leiter der alpinen Auskunft des Österreichischen Alpenvereins</w:t>
      </w:r>
      <w:r w:rsidR="00313E19">
        <w:rPr>
          <w:rFonts w:asciiTheme="minorHAnsi" w:hAnsiTheme="minorHAnsi" w:cstheme="minorHAnsi"/>
          <w:lang w:val="de-AT" w:eastAsia="de-AT"/>
        </w:rPr>
        <w:t xml:space="preserve"> und </w:t>
      </w:r>
      <w:r w:rsidRPr="00313E19">
        <w:rPr>
          <w:rFonts w:asciiTheme="minorHAnsi" w:hAnsiTheme="minorHAnsi" w:cstheme="minorHAnsi"/>
          <w:lang w:val="de-AT" w:eastAsia="de-AT"/>
        </w:rPr>
        <w:t xml:space="preserve">Berater der Tirol Werbung lebt </w:t>
      </w:r>
      <w:r w:rsidR="00313E19">
        <w:rPr>
          <w:rFonts w:asciiTheme="minorHAnsi" w:hAnsiTheme="minorHAnsi" w:cstheme="minorHAnsi"/>
          <w:lang w:val="de-AT" w:eastAsia="de-AT"/>
        </w:rPr>
        <w:t xml:space="preserve">heute </w:t>
      </w:r>
      <w:r w:rsidRPr="00313E19">
        <w:rPr>
          <w:rFonts w:asciiTheme="minorHAnsi" w:hAnsiTheme="minorHAnsi" w:cstheme="minorHAnsi"/>
          <w:lang w:val="de-AT" w:eastAsia="de-AT"/>
        </w:rPr>
        <w:t xml:space="preserve">als Schriftsteller in Innsbruck. </w:t>
      </w:r>
      <w:r w:rsidR="00313E19">
        <w:rPr>
          <w:rFonts w:asciiTheme="minorHAnsi" w:hAnsiTheme="minorHAnsi" w:cstheme="minorHAnsi"/>
          <w:lang w:val="de-AT" w:eastAsia="de-AT"/>
        </w:rPr>
        <w:t xml:space="preserve">Bei Tyrolia </w:t>
      </w:r>
      <w:r w:rsidR="000F4157">
        <w:rPr>
          <w:rFonts w:asciiTheme="minorHAnsi" w:hAnsiTheme="minorHAnsi" w:cstheme="minorHAnsi"/>
          <w:lang w:val="de-AT" w:eastAsia="de-AT"/>
        </w:rPr>
        <w:t xml:space="preserve">sind zuletzt die Bände „Lächeln gegen die Kälte. Geschichten aus dem Himalaya“ (2. Auflage 2016) und „Das Licht und der Bär. Erzählungen vom Bergsteigen und anderen </w:t>
      </w:r>
      <w:proofErr w:type="spellStart"/>
      <w:r w:rsidR="000F4157">
        <w:rPr>
          <w:rFonts w:asciiTheme="minorHAnsi" w:hAnsiTheme="minorHAnsi" w:cstheme="minorHAnsi"/>
          <w:lang w:val="de-AT" w:eastAsia="de-AT"/>
        </w:rPr>
        <w:t>Abwegigkeiten</w:t>
      </w:r>
      <w:proofErr w:type="spellEnd"/>
      <w:r w:rsidR="000F4157">
        <w:rPr>
          <w:rFonts w:asciiTheme="minorHAnsi" w:hAnsiTheme="minorHAnsi" w:cstheme="minorHAnsi"/>
          <w:lang w:val="de-AT" w:eastAsia="de-AT"/>
        </w:rPr>
        <w:t xml:space="preserve">“ (2021) erschienen. Dieser Band wurde </w:t>
      </w:r>
      <w:r w:rsidR="000F4157" w:rsidRPr="000F4157">
        <w:rPr>
          <w:rFonts w:asciiTheme="minorHAnsi" w:hAnsiTheme="minorHAnsi" w:cstheme="minorHAnsi"/>
          <w:lang w:val="de-AT" w:eastAsia="de-AT"/>
        </w:rPr>
        <w:t xml:space="preserve">beim 7. </w:t>
      </w:r>
      <w:r w:rsidR="000F4157" w:rsidRPr="000F4157">
        <w:rPr>
          <w:rFonts w:asciiTheme="minorHAnsi" w:hAnsiTheme="minorHAnsi" w:cstheme="minorHAnsi"/>
        </w:rPr>
        <w:t xml:space="preserve">Internationaler Wettbewerb „Die besten Publikationen zu den Bergen“ </w:t>
      </w:r>
      <w:r w:rsidR="000F4157">
        <w:rPr>
          <w:rFonts w:asciiTheme="minorHAnsi" w:hAnsiTheme="minorHAnsi" w:cstheme="minorHAnsi"/>
        </w:rPr>
        <w:t xml:space="preserve">der Krakauer Messen </w:t>
      </w:r>
      <w:r w:rsidR="000F4157" w:rsidRPr="000F4157">
        <w:rPr>
          <w:rFonts w:asciiTheme="minorHAnsi" w:hAnsiTheme="minorHAnsi" w:cstheme="minorHAnsi"/>
        </w:rPr>
        <w:t>2022 in der Kategorie Literarische Prosa</w:t>
      </w:r>
      <w:r w:rsidR="000F4157" w:rsidRPr="000F4157">
        <w:rPr>
          <w:rFonts w:asciiTheme="minorHAnsi" w:hAnsiTheme="minorHAnsi" w:cstheme="minorHAnsi"/>
          <w:lang w:val="de-AT" w:eastAsia="de-AT"/>
        </w:rPr>
        <w:t xml:space="preserve"> ausgezeichnet.</w:t>
      </w:r>
      <w:r w:rsidR="000F4157">
        <w:rPr>
          <w:rFonts w:asciiTheme="minorHAnsi" w:hAnsiTheme="minorHAnsi" w:cstheme="minorHAnsi"/>
          <w:lang w:val="de-AT" w:eastAsia="de-AT"/>
        </w:rPr>
        <w:t xml:space="preserve"> </w:t>
      </w:r>
      <w:r w:rsidRPr="00313E19">
        <w:rPr>
          <w:rFonts w:asciiTheme="minorHAnsi" w:hAnsiTheme="minorHAnsi" w:cstheme="minorHAnsi"/>
          <w:lang w:val="de-AT" w:eastAsia="de-AT"/>
        </w:rPr>
        <w:t>www.rudi-mayr.at</w:t>
      </w:r>
    </w:p>
    <w:p w14:paraId="289F4FDD" w14:textId="77777777" w:rsidR="006F4413" w:rsidRDefault="006F4413" w:rsidP="003E2F67">
      <w:pPr>
        <w:rPr>
          <w:rFonts w:asciiTheme="minorHAnsi" w:hAnsiTheme="minorHAnsi" w:cstheme="minorHAnsi"/>
        </w:rPr>
      </w:pPr>
    </w:p>
    <w:p w14:paraId="5752DF8E" w14:textId="3D402C3C" w:rsidR="00DA074D" w:rsidRDefault="003E2F67" w:rsidP="00DA074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Tipp:</w:t>
      </w:r>
      <w:r w:rsidR="00F438AA">
        <w:rPr>
          <w:rFonts w:asciiTheme="minorHAnsi" w:hAnsiTheme="minorHAnsi" w:cstheme="minorHAnsi"/>
          <w:b/>
          <w:bCs/>
        </w:rPr>
        <w:t xml:space="preserve"> </w:t>
      </w:r>
      <w:r w:rsidR="00DA074D" w:rsidRPr="00F438AA">
        <w:rPr>
          <w:rFonts w:asciiTheme="minorHAnsi" w:hAnsiTheme="minorHAnsi" w:cstheme="minorHAnsi"/>
          <w:b/>
          <w:bCs/>
        </w:rPr>
        <w:t>Ein poetischer Thriller um d</w:t>
      </w:r>
      <w:r w:rsidR="00DA074D">
        <w:rPr>
          <w:rFonts w:asciiTheme="minorHAnsi" w:hAnsiTheme="minorHAnsi" w:cstheme="minorHAnsi"/>
          <w:b/>
          <w:bCs/>
        </w:rPr>
        <w:t xml:space="preserve">as fiktive Leben </w:t>
      </w:r>
      <w:r w:rsidR="00DA074D" w:rsidRPr="00F438AA">
        <w:rPr>
          <w:rFonts w:asciiTheme="minorHAnsi" w:hAnsiTheme="minorHAnsi" w:cstheme="minorHAnsi"/>
          <w:b/>
          <w:bCs/>
        </w:rPr>
        <w:t>eines Tiroler Extrembergsteigers</w:t>
      </w:r>
      <w:r w:rsidR="008E3330">
        <w:rPr>
          <w:rFonts w:asciiTheme="minorHAnsi" w:hAnsiTheme="minorHAnsi" w:cstheme="minorHAnsi"/>
          <w:b/>
          <w:bCs/>
        </w:rPr>
        <w:t>, der an J</w:t>
      </w:r>
      <w:r w:rsidR="00C4074A">
        <w:rPr>
          <w:rFonts w:asciiTheme="minorHAnsi" w:hAnsiTheme="minorHAnsi" w:cstheme="minorHAnsi"/>
          <w:b/>
          <w:bCs/>
        </w:rPr>
        <w:t>ames Hiltons</w:t>
      </w:r>
      <w:r w:rsidR="008E3330">
        <w:rPr>
          <w:rFonts w:asciiTheme="minorHAnsi" w:hAnsiTheme="minorHAnsi" w:cstheme="minorHAnsi"/>
          <w:b/>
          <w:bCs/>
        </w:rPr>
        <w:t xml:space="preserve"> </w:t>
      </w:r>
      <w:r w:rsidR="00C4074A">
        <w:rPr>
          <w:rFonts w:asciiTheme="minorHAnsi" w:hAnsiTheme="minorHAnsi" w:cstheme="minorHAnsi"/>
          <w:b/>
          <w:bCs/>
        </w:rPr>
        <w:t>„Lost Horizon“ („Der verlorene Horizont“)</w:t>
      </w:r>
      <w:r w:rsidR="008E3330">
        <w:rPr>
          <w:rFonts w:asciiTheme="minorHAnsi" w:hAnsiTheme="minorHAnsi" w:cstheme="minorHAnsi"/>
          <w:b/>
          <w:bCs/>
        </w:rPr>
        <w:t xml:space="preserve"> erinnert</w:t>
      </w:r>
    </w:p>
    <w:p w14:paraId="56C85B8B" w14:textId="5545C447" w:rsidR="007639A9" w:rsidRPr="003107F5" w:rsidRDefault="007639A9" w:rsidP="00C4074A">
      <w:pPr>
        <w:pStyle w:val="Listenabsatz"/>
        <w:rPr>
          <w:rFonts w:asciiTheme="minorHAnsi" w:hAnsiTheme="minorHAnsi" w:cstheme="minorHAnsi"/>
        </w:rPr>
      </w:pPr>
    </w:p>
    <w:sectPr w:rsidR="007639A9" w:rsidRPr="003107F5" w:rsidSect="00261696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24F48" w14:textId="77777777" w:rsidR="00C0705A" w:rsidRDefault="00C0705A">
      <w:r>
        <w:separator/>
      </w:r>
    </w:p>
  </w:endnote>
  <w:endnote w:type="continuationSeparator" w:id="0">
    <w:p w14:paraId="2EBECEFE" w14:textId="77777777" w:rsidR="00C0705A" w:rsidRDefault="00C0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D503C" w14:textId="77777777" w:rsidR="00C0705A" w:rsidRDefault="00C0705A">
      <w:r>
        <w:separator/>
      </w:r>
    </w:p>
  </w:footnote>
  <w:footnote w:type="continuationSeparator" w:id="0">
    <w:p w14:paraId="2512DC2E" w14:textId="77777777" w:rsidR="00C0705A" w:rsidRDefault="00C07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FCE58" w14:textId="77777777" w:rsidR="00BA1909" w:rsidRDefault="00BA1909">
    <w:pPr>
      <w:pStyle w:val="berschrift3"/>
      <w:jc w:val="left"/>
    </w:pPr>
  </w:p>
  <w:p w14:paraId="598BD817" w14:textId="77777777" w:rsidR="00BA1909" w:rsidRDefault="00BA1909">
    <w:pPr>
      <w:pStyle w:val="berschrift3"/>
      <w:jc w:val="left"/>
    </w:pPr>
  </w:p>
  <w:p w14:paraId="64EDC731" w14:textId="6C69A015" w:rsidR="00BA1909" w:rsidRPr="00400EA7" w:rsidRDefault="00BA1909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70EC"/>
    <w:multiLevelType w:val="hybridMultilevel"/>
    <w:tmpl w:val="A8C8AE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03D76"/>
    <w:multiLevelType w:val="hybridMultilevel"/>
    <w:tmpl w:val="638212B0"/>
    <w:lvl w:ilvl="0" w:tplc="5E1AA7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F0503"/>
    <w:multiLevelType w:val="hybridMultilevel"/>
    <w:tmpl w:val="782C8F9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27CB1"/>
    <w:multiLevelType w:val="hybridMultilevel"/>
    <w:tmpl w:val="8502092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514D"/>
    <w:multiLevelType w:val="hybridMultilevel"/>
    <w:tmpl w:val="90DE2B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51C6C"/>
    <w:multiLevelType w:val="hybridMultilevel"/>
    <w:tmpl w:val="3B7A1D6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A5C64"/>
    <w:multiLevelType w:val="hybridMultilevel"/>
    <w:tmpl w:val="40D0EF9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F67BE"/>
    <w:multiLevelType w:val="hybridMultilevel"/>
    <w:tmpl w:val="79A8BDA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42B3B"/>
    <w:multiLevelType w:val="hybridMultilevel"/>
    <w:tmpl w:val="D81EA6E0"/>
    <w:lvl w:ilvl="0" w:tplc="63449B8C">
      <w:start w:val="6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365C5"/>
    <w:multiLevelType w:val="hybridMultilevel"/>
    <w:tmpl w:val="2A24183C"/>
    <w:lvl w:ilvl="0" w:tplc="81D65A8C">
      <w:numFmt w:val="bullet"/>
      <w:lvlText w:val="•"/>
      <w:lvlJc w:val="left"/>
      <w:pPr>
        <w:ind w:left="720" w:hanging="360"/>
      </w:pPr>
      <w:rPr>
        <w:rFonts w:ascii="Calibri" w:eastAsia="OpenSymbol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A0A90"/>
    <w:multiLevelType w:val="hybridMultilevel"/>
    <w:tmpl w:val="E72C469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6D28"/>
    <w:multiLevelType w:val="hybridMultilevel"/>
    <w:tmpl w:val="E54AD4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23BEF"/>
    <w:multiLevelType w:val="hybridMultilevel"/>
    <w:tmpl w:val="23329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31DED"/>
    <w:multiLevelType w:val="hybridMultilevel"/>
    <w:tmpl w:val="982657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D4326"/>
    <w:multiLevelType w:val="hybridMultilevel"/>
    <w:tmpl w:val="972A92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27928">
    <w:abstractNumId w:val="1"/>
  </w:num>
  <w:num w:numId="2" w16cid:durableId="1533228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23127">
    <w:abstractNumId w:val="10"/>
  </w:num>
  <w:num w:numId="4" w16cid:durableId="2047870126">
    <w:abstractNumId w:val="14"/>
  </w:num>
  <w:num w:numId="5" w16cid:durableId="1624386674">
    <w:abstractNumId w:val="6"/>
  </w:num>
  <w:num w:numId="6" w16cid:durableId="1886411258">
    <w:abstractNumId w:val="4"/>
  </w:num>
  <w:num w:numId="7" w16cid:durableId="707678547">
    <w:abstractNumId w:val="3"/>
  </w:num>
  <w:num w:numId="8" w16cid:durableId="287050967">
    <w:abstractNumId w:val="11"/>
  </w:num>
  <w:num w:numId="9" w16cid:durableId="1833183995">
    <w:abstractNumId w:val="4"/>
  </w:num>
  <w:num w:numId="10" w16cid:durableId="877089296">
    <w:abstractNumId w:val="17"/>
  </w:num>
  <w:num w:numId="11" w16cid:durableId="343476072">
    <w:abstractNumId w:val="7"/>
  </w:num>
  <w:num w:numId="12" w16cid:durableId="644430905">
    <w:abstractNumId w:val="12"/>
  </w:num>
  <w:num w:numId="13" w16cid:durableId="1410154752">
    <w:abstractNumId w:val="2"/>
  </w:num>
  <w:num w:numId="14" w16cid:durableId="669335848">
    <w:abstractNumId w:val="9"/>
  </w:num>
  <w:num w:numId="15" w16cid:durableId="1469127347">
    <w:abstractNumId w:val="4"/>
  </w:num>
  <w:num w:numId="16" w16cid:durableId="1697581538">
    <w:abstractNumId w:val="16"/>
  </w:num>
  <w:num w:numId="17" w16cid:durableId="1676372958">
    <w:abstractNumId w:val="15"/>
  </w:num>
  <w:num w:numId="18" w16cid:durableId="420024922">
    <w:abstractNumId w:val="5"/>
  </w:num>
  <w:num w:numId="19" w16cid:durableId="2022313916">
    <w:abstractNumId w:val="8"/>
  </w:num>
  <w:num w:numId="20" w16cid:durableId="399137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52629"/>
    <w:rsid w:val="00056A0A"/>
    <w:rsid w:val="00060EF7"/>
    <w:rsid w:val="00061F9F"/>
    <w:rsid w:val="00062FCB"/>
    <w:rsid w:val="00076D31"/>
    <w:rsid w:val="00077D7B"/>
    <w:rsid w:val="000803A5"/>
    <w:rsid w:val="00081716"/>
    <w:rsid w:val="0008312E"/>
    <w:rsid w:val="00095D86"/>
    <w:rsid w:val="000961C5"/>
    <w:rsid w:val="000A0835"/>
    <w:rsid w:val="000A6605"/>
    <w:rsid w:val="000B1DEC"/>
    <w:rsid w:val="000B454C"/>
    <w:rsid w:val="000B60D6"/>
    <w:rsid w:val="000B7143"/>
    <w:rsid w:val="000C3046"/>
    <w:rsid w:val="000C6489"/>
    <w:rsid w:val="000C7E3A"/>
    <w:rsid w:val="000F4157"/>
    <w:rsid w:val="000F7588"/>
    <w:rsid w:val="00100C41"/>
    <w:rsid w:val="00104DD5"/>
    <w:rsid w:val="00114D60"/>
    <w:rsid w:val="001409F0"/>
    <w:rsid w:val="00142B6F"/>
    <w:rsid w:val="00156D58"/>
    <w:rsid w:val="0016037B"/>
    <w:rsid w:val="001632D3"/>
    <w:rsid w:val="00164E39"/>
    <w:rsid w:val="00164F70"/>
    <w:rsid w:val="00165965"/>
    <w:rsid w:val="00171725"/>
    <w:rsid w:val="0017393B"/>
    <w:rsid w:val="0018665E"/>
    <w:rsid w:val="001916FC"/>
    <w:rsid w:val="001947C6"/>
    <w:rsid w:val="001A0EC8"/>
    <w:rsid w:val="001B2825"/>
    <w:rsid w:val="001B6BE2"/>
    <w:rsid w:val="001B705A"/>
    <w:rsid w:val="001B7451"/>
    <w:rsid w:val="001C3BDF"/>
    <w:rsid w:val="001D023B"/>
    <w:rsid w:val="001D18C2"/>
    <w:rsid w:val="001D5738"/>
    <w:rsid w:val="001E44BC"/>
    <w:rsid w:val="001E4AEC"/>
    <w:rsid w:val="001E5A47"/>
    <w:rsid w:val="001F15CE"/>
    <w:rsid w:val="001F68B5"/>
    <w:rsid w:val="00217AE6"/>
    <w:rsid w:val="002218A2"/>
    <w:rsid w:val="0022239E"/>
    <w:rsid w:val="00226A5D"/>
    <w:rsid w:val="00227D27"/>
    <w:rsid w:val="00241E1C"/>
    <w:rsid w:val="00244526"/>
    <w:rsid w:val="002448A8"/>
    <w:rsid w:val="00245AE9"/>
    <w:rsid w:val="00245D19"/>
    <w:rsid w:val="0024636F"/>
    <w:rsid w:val="00252540"/>
    <w:rsid w:val="00261696"/>
    <w:rsid w:val="002654C3"/>
    <w:rsid w:val="002729A6"/>
    <w:rsid w:val="00295C43"/>
    <w:rsid w:val="002A14DA"/>
    <w:rsid w:val="002B04B6"/>
    <w:rsid w:val="002B56C0"/>
    <w:rsid w:val="002B6FFE"/>
    <w:rsid w:val="002C3C11"/>
    <w:rsid w:val="002D2907"/>
    <w:rsid w:val="002D2B56"/>
    <w:rsid w:val="002D5435"/>
    <w:rsid w:val="002E11A4"/>
    <w:rsid w:val="002E70F0"/>
    <w:rsid w:val="003107F5"/>
    <w:rsid w:val="00310B69"/>
    <w:rsid w:val="00313E19"/>
    <w:rsid w:val="00314EB3"/>
    <w:rsid w:val="00317BC1"/>
    <w:rsid w:val="00323B3C"/>
    <w:rsid w:val="00330304"/>
    <w:rsid w:val="00333438"/>
    <w:rsid w:val="003406CF"/>
    <w:rsid w:val="00376AEA"/>
    <w:rsid w:val="00387A54"/>
    <w:rsid w:val="00391229"/>
    <w:rsid w:val="00393BDD"/>
    <w:rsid w:val="00393E9E"/>
    <w:rsid w:val="003962F6"/>
    <w:rsid w:val="00397274"/>
    <w:rsid w:val="003B1975"/>
    <w:rsid w:val="003C0B02"/>
    <w:rsid w:val="003C1EC1"/>
    <w:rsid w:val="003D414D"/>
    <w:rsid w:val="003E2F67"/>
    <w:rsid w:val="003E6196"/>
    <w:rsid w:val="003F1844"/>
    <w:rsid w:val="00403A5E"/>
    <w:rsid w:val="004337DB"/>
    <w:rsid w:val="00442AE9"/>
    <w:rsid w:val="00450CFC"/>
    <w:rsid w:val="0045187F"/>
    <w:rsid w:val="004527F5"/>
    <w:rsid w:val="004573A0"/>
    <w:rsid w:val="00460C4C"/>
    <w:rsid w:val="004620ED"/>
    <w:rsid w:val="004624CA"/>
    <w:rsid w:val="0047226C"/>
    <w:rsid w:val="004730A1"/>
    <w:rsid w:val="00483A86"/>
    <w:rsid w:val="00491E16"/>
    <w:rsid w:val="0049608F"/>
    <w:rsid w:val="004A2B73"/>
    <w:rsid w:val="004A4FE0"/>
    <w:rsid w:val="004C0586"/>
    <w:rsid w:val="004C0954"/>
    <w:rsid w:val="004C5909"/>
    <w:rsid w:val="004D0CD6"/>
    <w:rsid w:val="004D3214"/>
    <w:rsid w:val="004D5FC5"/>
    <w:rsid w:val="004E04FE"/>
    <w:rsid w:val="004F4F2F"/>
    <w:rsid w:val="00505BE2"/>
    <w:rsid w:val="0051173A"/>
    <w:rsid w:val="0051322D"/>
    <w:rsid w:val="005165A2"/>
    <w:rsid w:val="0052273C"/>
    <w:rsid w:val="00526253"/>
    <w:rsid w:val="005423EB"/>
    <w:rsid w:val="00547855"/>
    <w:rsid w:val="0055275E"/>
    <w:rsid w:val="00564EA3"/>
    <w:rsid w:val="00572E06"/>
    <w:rsid w:val="00573112"/>
    <w:rsid w:val="005806D9"/>
    <w:rsid w:val="00586647"/>
    <w:rsid w:val="005A5E9C"/>
    <w:rsid w:val="005B1DD9"/>
    <w:rsid w:val="005B35CB"/>
    <w:rsid w:val="005B738F"/>
    <w:rsid w:val="005C175D"/>
    <w:rsid w:val="005C30E0"/>
    <w:rsid w:val="005C6118"/>
    <w:rsid w:val="005C6E9F"/>
    <w:rsid w:val="005E0C28"/>
    <w:rsid w:val="006007D6"/>
    <w:rsid w:val="0060298E"/>
    <w:rsid w:val="00607A4E"/>
    <w:rsid w:val="00620AD6"/>
    <w:rsid w:val="00622CDD"/>
    <w:rsid w:val="00637303"/>
    <w:rsid w:val="00643AA9"/>
    <w:rsid w:val="00657BE1"/>
    <w:rsid w:val="00667536"/>
    <w:rsid w:val="00680990"/>
    <w:rsid w:val="00691A06"/>
    <w:rsid w:val="006936D1"/>
    <w:rsid w:val="006A412F"/>
    <w:rsid w:val="006A5E86"/>
    <w:rsid w:val="006B2131"/>
    <w:rsid w:val="006B6956"/>
    <w:rsid w:val="006D0349"/>
    <w:rsid w:val="006D19EB"/>
    <w:rsid w:val="006D6649"/>
    <w:rsid w:val="006F4413"/>
    <w:rsid w:val="00713D4A"/>
    <w:rsid w:val="00732343"/>
    <w:rsid w:val="00743E58"/>
    <w:rsid w:val="007459D2"/>
    <w:rsid w:val="007533A8"/>
    <w:rsid w:val="00761C7B"/>
    <w:rsid w:val="007639A9"/>
    <w:rsid w:val="007756D4"/>
    <w:rsid w:val="00775BD8"/>
    <w:rsid w:val="00781D11"/>
    <w:rsid w:val="007863AD"/>
    <w:rsid w:val="00794C16"/>
    <w:rsid w:val="00794F4A"/>
    <w:rsid w:val="007A0DFD"/>
    <w:rsid w:val="007B756D"/>
    <w:rsid w:val="007B79AB"/>
    <w:rsid w:val="007C4631"/>
    <w:rsid w:val="007D2364"/>
    <w:rsid w:val="007E170E"/>
    <w:rsid w:val="007E5ABE"/>
    <w:rsid w:val="007F22A8"/>
    <w:rsid w:val="007F3878"/>
    <w:rsid w:val="007F41EB"/>
    <w:rsid w:val="008033DE"/>
    <w:rsid w:val="008049AC"/>
    <w:rsid w:val="008176D3"/>
    <w:rsid w:val="00831D7A"/>
    <w:rsid w:val="008574FC"/>
    <w:rsid w:val="008668DA"/>
    <w:rsid w:val="008746FD"/>
    <w:rsid w:val="0087750B"/>
    <w:rsid w:val="00880550"/>
    <w:rsid w:val="00884FC0"/>
    <w:rsid w:val="008A1AF8"/>
    <w:rsid w:val="008A1C43"/>
    <w:rsid w:val="008A249E"/>
    <w:rsid w:val="008A720A"/>
    <w:rsid w:val="008D18F2"/>
    <w:rsid w:val="008D374F"/>
    <w:rsid w:val="008E3330"/>
    <w:rsid w:val="008E3F9C"/>
    <w:rsid w:val="009135ED"/>
    <w:rsid w:val="009141B4"/>
    <w:rsid w:val="00917142"/>
    <w:rsid w:val="00922040"/>
    <w:rsid w:val="00927BCB"/>
    <w:rsid w:val="0093010E"/>
    <w:rsid w:val="00936580"/>
    <w:rsid w:val="00937BC5"/>
    <w:rsid w:val="00942547"/>
    <w:rsid w:val="00944A19"/>
    <w:rsid w:val="00950CF4"/>
    <w:rsid w:val="00951324"/>
    <w:rsid w:val="009537EF"/>
    <w:rsid w:val="00953943"/>
    <w:rsid w:val="00953C30"/>
    <w:rsid w:val="00961020"/>
    <w:rsid w:val="009637AC"/>
    <w:rsid w:val="00974523"/>
    <w:rsid w:val="00974758"/>
    <w:rsid w:val="0098242D"/>
    <w:rsid w:val="009852DE"/>
    <w:rsid w:val="00993DBA"/>
    <w:rsid w:val="009A60DF"/>
    <w:rsid w:val="009B124E"/>
    <w:rsid w:val="009D1D04"/>
    <w:rsid w:val="009E01E0"/>
    <w:rsid w:val="009E5012"/>
    <w:rsid w:val="00A039B5"/>
    <w:rsid w:val="00A10453"/>
    <w:rsid w:val="00A177C9"/>
    <w:rsid w:val="00A23592"/>
    <w:rsid w:val="00A23C5F"/>
    <w:rsid w:val="00A25B88"/>
    <w:rsid w:val="00A25E3B"/>
    <w:rsid w:val="00A33CFC"/>
    <w:rsid w:val="00A51D07"/>
    <w:rsid w:val="00A554C8"/>
    <w:rsid w:val="00A62BB0"/>
    <w:rsid w:val="00A6444D"/>
    <w:rsid w:val="00A72A66"/>
    <w:rsid w:val="00A849AC"/>
    <w:rsid w:val="00A84A2C"/>
    <w:rsid w:val="00A86E8A"/>
    <w:rsid w:val="00A87914"/>
    <w:rsid w:val="00AA0200"/>
    <w:rsid w:val="00AA04F8"/>
    <w:rsid w:val="00AB08C0"/>
    <w:rsid w:val="00AC76F4"/>
    <w:rsid w:val="00AD04CE"/>
    <w:rsid w:val="00AE52C4"/>
    <w:rsid w:val="00AF18B5"/>
    <w:rsid w:val="00B059D8"/>
    <w:rsid w:val="00B1779E"/>
    <w:rsid w:val="00B21AC4"/>
    <w:rsid w:val="00B222ED"/>
    <w:rsid w:val="00B34330"/>
    <w:rsid w:val="00B403B0"/>
    <w:rsid w:val="00B52667"/>
    <w:rsid w:val="00B57B59"/>
    <w:rsid w:val="00B65520"/>
    <w:rsid w:val="00B66523"/>
    <w:rsid w:val="00B74427"/>
    <w:rsid w:val="00B74AE2"/>
    <w:rsid w:val="00B967D8"/>
    <w:rsid w:val="00BA1716"/>
    <w:rsid w:val="00BA1909"/>
    <w:rsid w:val="00BC06D0"/>
    <w:rsid w:val="00BC2634"/>
    <w:rsid w:val="00BD299F"/>
    <w:rsid w:val="00BD63CF"/>
    <w:rsid w:val="00BE4AD4"/>
    <w:rsid w:val="00BF0D1D"/>
    <w:rsid w:val="00C02091"/>
    <w:rsid w:val="00C038EF"/>
    <w:rsid w:val="00C040F7"/>
    <w:rsid w:val="00C0705A"/>
    <w:rsid w:val="00C0721E"/>
    <w:rsid w:val="00C076A1"/>
    <w:rsid w:val="00C133E5"/>
    <w:rsid w:val="00C15859"/>
    <w:rsid w:val="00C20F64"/>
    <w:rsid w:val="00C22285"/>
    <w:rsid w:val="00C22393"/>
    <w:rsid w:val="00C26960"/>
    <w:rsid w:val="00C32AF5"/>
    <w:rsid w:val="00C340A9"/>
    <w:rsid w:val="00C4074A"/>
    <w:rsid w:val="00C44ABA"/>
    <w:rsid w:val="00C457E7"/>
    <w:rsid w:val="00C52E1C"/>
    <w:rsid w:val="00C57AB9"/>
    <w:rsid w:val="00C66F97"/>
    <w:rsid w:val="00C757D2"/>
    <w:rsid w:val="00C818A6"/>
    <w:rsid w:val="00C84321"/>
    <w:rsid w:val="00C85261"/>
    <w:rsid w:val="00CA29AD"/>
    <w:rsid w:val="00CA6340"/>
    <w:rsid w:val="00CB2604"/>
    <w:rsid w:val="00CD3744"/>
    <w:rsid w:val="00CD58A8"/>
    <w:rsid w:val="00CD5BA2"/>
    <w:rsid w:val="00CD7F48"/>
    <w:rsid w:val="00CE1BB7"/>
    <w:rsid w:val="00CE3F4A"/>
    <w:rsid w:val="00D011F5"/>
    <w:rsid w:val="00D047DF"/>
    <w:rsid w:val="00D05FB0"/>
    <w:rsid w:val="00D13680"/>
    <w:rsid w:val="00D17A75"/>
    <w:rsid w:val="00D20DB1"/>
    <w:rsid w:val="00D30AC3"/>
    <w:rsid w:val="00D33FDF"/>
    <w:rsid w:val="00D4061B"/>
    <w:rsid w:val="00D46E5B"/>
    <w:rsid w:val="00D509E2"/>
    <w:rsid w:val="00D545FE"/>
    <w:rsid w:val="00D57950"/>
    <w:rsid w:val="00D610E7"/>
    <w:rsid w:val="00D61EDD"/>
    <w:rsid w:val="00D67AF3"/>
    <w:rsid w:val="00D7244E"/>
    <w:rsid w:val="00D8617C"/>
    <w:rsid w:val="00D967E2"/>
    <w:rsid w:val="00DA074D"/>
    <w:rsid w:val="00DC136C"/>
    <w:rsid w:val="00DD3043"/>
    <w:rsid w:val="00DF2404"/>
    <w:rsid w:val="00E05492"/>
    <w:rsid w:val="00E16DEB"/>
    <w:rsid w:val="00E24C8C"/>
    <w:rsid w:val="00E34D12"/>
    <w:rsid w:val="00E56630"/>
    <w:rsid w:val="00E64FCB"/>
    <w:rsid w:val="00E65288"/>
    <w:rsid w:val="00E709E7"/>
    <w:rsid w:val="00E75C59"/>
    <w:rsid w:val="00E818D8"/>
    <w:rsid w:val="00E91043"/>
    <w:rsid w:val="00EE1F60"/>
    <w:rsid w:val="00EF195F"/>
    <w:rsid w:val="00F10A8A"/>
    <w:rsid w:val="00F1320B"/>
    <w:rsid w:val="00F152A3"/>
    <w:rsid w:val="00F17C77"/>
    <w:rsid w:val="00F22473"/>
    <w:rsid w:val="00F26FD7"/>
    <w:rsid w:val="00F33E8B"/>
    <w:rsid w:val="00F438AA"/>
    <w:rsid w:val="00F532E5"/>
    <w:rsid w:val="00F55452"/>
    <w:rsid w:val="00F56064"/>
    <w:rsid w:val="00F574BC"/>
    <w:rsid w:val="00F65AD2"/>
    <w:rsid w:val="00F76A85"/>
    <w:rsid w:val="00F80367"/>
    <w:rsid w:val="00F97C61"/>
    <w:rsid w:val="00FA40C6"/>
    <w:rsid w:val="00FA7AA1"/>
    <w:rsid w:val="00FB4472"/>
    <w:rsid w:val="00FB521B"/>
    <w:rsid w:val="00FC79A3"/>
    <w:rsid w:val="00FD1384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D74F"/>
  <w15:docId w15:val="{12BA0EDF-188C-423D-8D7E-7B408EF6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99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18665E"/>
  </w:style>
  <w:style w:type="paragraph" w:customStyle="1" w:styleId="PreformattedText">
    <w:name w:val="Preformatted Text"/>
    <w:basedOn w:val="Standard"/>
    <w:rsid w:val="0049608F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val="de-AT" w:eastAsia="zh-CN" w:bidi="hi-IN"/>
    </w:rPr>
  </w:style>
  <w:style w:type="paragraph" w:customStyle="1" w:styleId="Textbody">
    <w:name w:val="Text body"/>
    <w:basedOn w:val="Standard"/>
    <w:rsid w:val="004730A1"/>
    <w:pPr>
      <w:widowControl w:val="0"/>
      <w:suppressAutoHyphens/>
      <w:autoSpaceDN w:val="0"/>
      <w:spacing w:after="120"/>
    </w:pPr>
    <w:rPr>
      <w:rFonts w:ascii="Arial" w:eastAsia="Arial Unicode MS" w:hAnsi="Arial" w:cs="Arial Unicode MS"/>
      <w:kern w:val="3"/>
      <w:lang w:eastAsia="zh-C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0C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0C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0C2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0C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0C28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customStyle="1" w:styleId="StandardWeb1">
    <w:name w:val="Standard (Web)1"/>
    <w:basedOn w:val="Standard"/>
    <w:rsid w:val="007C4631"/>
    <w:pPr>
      <w:suppressAutoHyphens/>
      <w:spacing w:before="100" w:after="100" w:line="100" w:lineRule="atLeast"/>
    </w:pPr>
    <w:rPr>
      <w:lang w:val="de-AT"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46F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1173A"/>
  </w:style>
  <w:style w:type="paragraph" w:customStyle="1" w:styleId="paragraph">
    <w:name w:val="paragraph"/>
    <w:basedOn w:val="Standard"/>
    <w:rsid w:val="0051173A"/>
    <w:pPr>
      <w:spacing w:before="100" w:beforeAutospacing="1" w:after="100" w:afterAutospacing="1"/>
    </w:pPr>
    <w:rPr>
      <w:lang w:val="de-AT" w:eastAsia="de-AT"/>
    </w:rPr>
  </w:style>
  <w:style w:type="character" w:customStyle="1" w:styleId="eop">
    <w:name w:val="eop"/>
    <w:basedOn w:val="Absatz-Standardschriftart"/>
    <w:rsid w:val="0051173A"/>
  </w:style>
  <w:style w:type="table" w:styleId="Tabellenraster">
    <w:name w:val="Table Grid"/>
    <w:basedOn w:val="NormaleTabelle"/>
    <w:uiPriority w:val="39"/>
    <w:rsid w:val="0051173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2023-03-15T10:26:00Z</cp:lastPrinted>
  <dcterms:created xsi:type="dcterms:W3CDTF">2024-08-20T07:58:00Z</dcterms:created>
  <dcterms:modified xsi:type="dcterms:W3CDTF">2024-08-20T07:58:00Z</dcterms:modified>
</cp:coreProperties>
</file>