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6F0E" w14:textId="4A0A7B67" w:rsidR="00985A5F" w:rsidRDefault="00985A5F" w:rsidP="00E279D0">
      <w:pPr>
        <w:tabs>
          <w:tab w:val="left" w:pos="4536"/>
          <w:tab w:val="left" w:pos="7797"/>
        </w:tabs>
        <w:rPr>
          <w:rFonts w:asciiTheme="minorHAnsi" w:hAnsiTheme="minorHAnsi" w:cstheme="minorHAnsi"/>
        </w:rPr>
      </w:pPr>
      <w:r>
        <w:rPr>
          <w:rFonts w:asciiTheme="minorHAnsi" w:hAnsiTheme="minorHAnsi" w:cstheme="minorHAnsi"/>
          <w:noProof/>
        </w:rPr>
        <w:drawing>
          <wp:anchor distT="0" distB="0" distL="114300" distR="114300" simplePos="0" relativeHeight="251659264" behindDoc="0" locked="0" layoutInCell="1" allowOverlap="1" wp14:anchorId="2810F9F8" wp14:editId="731B1D01">
            <wp:simplePos x="0" y="0"/>
            <wp:positionH relativeFrom="margin">
              <wp:align>right</wp:align>
            </wp:positionH>
            <wp:positionV relativeFrom="paragraph">
              <wp:posOffset>57150</wp:posOffset>
            </wp:positionV>
            <wp:extent cx="1841881" cy="2761847"/>
            <wp:effectExtent l="0" t="0" r="6350" b="635"/>
            <wp:wrapNone/>
            <wp:docPr id="235373182" name="Grafik 1" descr="Ein Bild, das Text, Weihnachtsbaum, Buch, Po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73182" name="Grafik 1" descr="Ein Bild, das Text, Weihnachtsbaum, Buch, Poster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1881" cy="2761847"/>
                    </a:xfrm>
                    <a:prstGeom prst="rect">
                      <a:avLst/>
                    </a:prstGeom>
                  </pic:spPr>
                </pic:pic>
              </a:graphicData>
            </a:graphic>
            <wp14:sizeRelH relativeFrom="margin">
              <wp14:pctWidth>0</wp14:pctWidth>
            </wp14:sizeRelH>
            <wp14:sizeRelV relativeFrom="margin">
              <wp14:pctHeight>0</wp14:pctHeight>
            </wp14:sizeRelV>
          </wp:anchor>
        </w:drawing>
      </w:r>
    </w:p>
    <w:p w14:paraId="43D4E73B" w14:textId="77777777" w:rsidR="00985A5F" w:rsidRDefault="00985A5F" w:rsidP="00E279D0">
      <w:pPr>
        <w:tabs>
          <w:tab w:val="left" w:pos="4536"/>
          <w:tab w:val="left" w:pos="7797"/>
        </w:tabs>
        <w:rPr>
          <w:rFonts w:asciiTheme="minorHAnsi" w:hAnsiTheme="minorHAnsi" w:cstheme="minorHAnsi"/>
        </w:rPr>
      </w:pPr>
    </w:p>
    <w:p w14:paraId="1C4F08C7" w14:textId="142E29E9" w:rsidR="00974523" w:rsidRDefault="00974523" w:rsidP="00E279D0">
      <w:pPr>
        <w:tabs>
          <w:tab w:val="left" w:pos="4536"/>
          <w:tab w:val="left" w:pos="7797"/>
        </w:tabs>
        <w:rPr>
          <w:rFonts w:asciiTheme="minorHAnsi" w:hAnsiTheme="minorHAnsi" w:cstheme="minorHAnsi"/>
        </w:rPr>
      </w:pPr>
    </w:p>
    <w:p w14:paraId="31AABE52" w14:textId="77777777" w:rsidR="00985A5F" w:rsidRPr="004A6073" w:rsidRDefault="00985A5F" w:rsidP="00E279D0">
      <w:pPr>
        <w:tabs>
          <w:tab w:val="left" w:pos="4536"/>
          <w:tab w:val="left" w:pos="7797"/>
        </w:tabs>
        <w:rPr>
          <w:rFonts w:asciiTheme="minorHAnsi" w:hAnsiTheme="minorHAnsi" w:cstheme="minorHAnsi"/>
        </w:rPr>
      </w:pPr>
    </w:p>
    <w:p w14:paraId="6F2DBB72" w14:textId="04CA6098" w:rsidR="004A6073" w:rsidRPr="004A6073" w:rsidRDefault="004A6073" w:rsidP="004A6073">
      <w:pPr>
        <w:pStyle w:val="Kopfzeile"/>
        <w:tabs>
          <w:tab w:val="clear" w:pos="4536"/>
          <w:tab w:val="clear" w:pos="9072"/>
          <w:tab w:val="left" w:pos="7797"/>
        </w:tabs>
        <w:rPr>
          <w:rFonts w:asciiTheme="minorHAnsi" w:hAnsiTheme="minorHAnsi" w:cstheme="minorHAnsi"/>
          <w:szCs w:val="24"/>
        </w:rPr>
      </w:pPr>
      <w:bookmarkStart w:id="0" w:name="_Hlk125113677"/>
      <w:r w:rsidRPr="004A6073">
        <w:rPr>
          <w:rFonts w:asciiTheme="minorHAnsi" w:hAnsiTheme="minorHAnsi" w:cstheme="minorHAnsi"/>
          <w:szCs w:val="24"/>
        </w:rPr>
        <w:t>Rudolf Bischof / Klaus Gasperi (</w:t>
      </w:r>
      <w:proofErr w:type="spellStart"/>
      <w:r w:rsidRPr="004A6073">
        <w:rPr>
          <w:rFonts w:asciiTheme="minorHAnsi" w:hAnsiTheme="minorHAnsi" w:cstheme="minorHAnsi"/>
          <w:szCs w:val="24"/>
        </w:rPr>
        <w:t>Hg</w:t>
      </w:r>
      <w:proofErr w:type="spellEnd"/>
      <w:r w:rsidRPr="004A6073">
        <w:rPr>
          <w:rFonts w:asciiTheme="minorHAnsi" w:hAnsiTheme="minorHAnsi" w:cstheme="minorHAnsi"/>
          <w:szCs w:val="24"/>
        </w:rPr>
        <w:t>.)</w:t>
      </w:r>
    </w:p>
    <w:p w14:paraId="487CFDDF" w14:textId="14B5A8AE" w:rsidR="004A6073" w:rsidRPr="00985A5F" w:rsidRDefault="004A6073" w:rsidP="004A6073">
      <w:pPr>
        <w:rPr>
          <w:rFonts w:asciiTheme="minorHAnsi" w:hAnsiTheme="minorHAnsi" w:cstheme="minorHAnsi"/>
          <w:b/>
          <w:sz w:val="28"/>
          <w:szCs w:val="28"/>
        </w:rPr>
      </w:pPr>
      <w:r w:rsidRPr="00985A5F">
        <w:rPr>
          <w:rFonts w:asciiTheme="minorHAnsi" w:hAnsiTheme="minorHAnsi" w:cstheme="minorHAnsi"/>
          <w:b/>
          <w:sz w:val="28"/>
          <w:szCs w:val="28"/>
        </w:rPr>
        <w:t>Weil wir im Herzen barfuß sind</w:t>
      </w:r>
    </w:p>
    <w:p w14:paraId="7E243EC8" w14:textId="75F8AB6A" w:rsidR="004A6073" w:rsidRPr="004A6073" w:rsidRDefault="00985A5F" w:rsidP="004A6073">
      <w:pPr>
        <w:pStyle w:val="Kopfzeile"/>
        <w:tabs>
          <w:tab w:val="clear" w:pos="4536"/>
          <w:tab w:val="clear" w:pos="9072"/>
          <w:tab w:val="left" w:pos="7797"/>
        </w:tabs>
        <w:rPr>
          <w:rFonts w:asciiTheme="minorHAnsi" w:hAnsiTheme="minorHAnsi" w:cstheme="minorHAnsi"/>
          <w:szCs w:val="24"/>
        </w:rPr>
      </w:pPr>
      <w:r>
        <w:rPr>
          <w:rFonts w:asciiTheme="minorHAnsi" w:hAnsiTheme="minorHAnsi" w:cstheme="minorHAnsi"/>
          <w:szCs w:val="24"/>
        </w:rPr>
        <w:t xml:space="preserve">Ein </w:t>
      </w:r>
      <w:r w:rsidR="004A6073" w:rsidRPr="004A6073">
        <w:rPr>
          <w:rFonts w:asciiTheme="minorHAnsi" w:hAnsiTheme="minorHAnsi" w:cstheme="minorHAnsi"/>
          <w:szCs w:val="24"/>
        </w:rPr>
        <w:t>Lesebuch zu Advent und Weihnachten</w:t>
      </w:r>
    </w:p>
    <w:p w14:paraId="15B927BE" w14:textId="77777777" w:rsidR="00985A5F" w:rsidRDefault="004A6073" w:rsidP="004A6073">
      <w:pPr>
        <w:pStyle w:val="Kopfzeile"/>
        <w:tabs>
          <w:tab w:val="clear" w:pos="4536"/>
          <w:tab w:val="clear" w:pos="9072"/>
          <w:tab w:val="left" w:pos="7797"/>
        </w:tabs>
        <w:rPr>
          <w:rFonts w:asciiTheme="minorHAnsi" w:hAnsiTheme="minorHAnsi" w:cstheme="minorHAnsi"/>
          <w:i/>
          <w:iCs/>
          <w:szCs w:val="24"/>
        </w:rPr>
      </w:pPr>
      <w:r w:rsidRPr="004A6073">
        <w:rPr>
          <w:rFonts w:asciiTheme="minorHAnsi" w:hAnsiTheme="minorHAnsi" w:cstheme="minorHAnsi"/>
          <w:i/>
          <w:iCs/>
          <w:szCs w:val="24"/>
        </w:rPr>
        <w:t xml:space="preserve">224 Seiten, </w:t>
      </w:r>
      <w:r w:rsidR="00985A5F">
        <w:rPr>
          <w:rFonts w:asciiTheme="minorHAnsi" w:hAnsiTheme="minorHAnsi" w:cstheme="minorHAnsi"/>
          <w:i/>
          <w:iCs/>
          <w:szCs w:val="24"/>
        </w:rPr>
        <w:t xml:space="preserve">7 </w:t>
      </w:r>
      <w:proofErr w:type="spellStart"/>
      <w:r w:rsidR="00985A5F">
        <w:rPr>
          <w:rFonts w:asciiTheme="minorHAnsi" w:hAnsiTheme="minorHAnsi" w:cstheme="minorHAnsi"/>
          <w:i/>
          <w:iCs/>
          <w:szCs w:val="24"/>
        </w:rPr>
        <w:t>sw</w:t>
      </w:r>
      <w:proofErr w:type="spellEnd"/>
      <w:r w:rsidR="00985A5F">
        <w:rPr>
          <w:rFonts w:asciiTheme="minorHAnsi" w:hAnsiTheme="minorHAnsi" w:cstheme="minorHAnsi"/>
          <w:i/>
          <w:iCs/>
          <w:szCs w:val="24"/>
        </w:rPr>
        <w:t xml:space="preserve">. Abb., </w:t>
      </w:r>
      <w:r w:rsidRPr="004A6073">
        <w:rPr>
          <w:rFonts w:asciiTheme="minorHAnsi" w:hAnsiTheme="minorHAnsi" w:cstheme="minorHAnsi"/>
          <w:i/>
          <w:iCs/>
          <w:szCs w:val="24"/>
        </w:rPr>
        <w:t>13,5 x 20,5 cm</w:t>
      </w:r>
    </w:p>
    <w:p w14:paraId="67E5FA53" w14:textId="1317DE55" w:rsidR="004A6073" w:rsidRDefault="004A6073" w:rsidP="004A6073">
      <w:pPr>
        <w:pStyle w:val="Kopfzeile"/>
        <w:tabs>
          <w:tab w:val="clear" w:pos="4536"/>
          <w:tab w:val="clear" w:pos="9072"/>
          <w:tab w:val="left" w:pos="7797"/>
        </w:tabs>
        <w:rPr>
          <w:rFonts w:asciiTheme="minorHAnsi" w:hAnsiTheme="minorHAnsi" w:cstheme="minorHAnsi"/>
          <w:i/>
          <w:iCs/>
          <w:szCs w:val="24"/>
        </w:rPr>
      </w:pPr>
      <w:r w:rsidRPr="004A6073">
        <w:rPr>
          <w:rFonts w:asciiTheme="minorHAnsi" w:hAnsiTheme="minorHAnsi" w:cstheme="minorHAnsi"/>
          <w:i/>
          <w:iCs/>
          <w:szCs w:val="24"/>
        </w:rPr>
        <w:t>gebunden mit Titelprägung</w:t>
      </w:r>
      <w:r w:rsidR="00141ADE">
        <w:rPr>
          <w:rFonts w:asciiTheme="minorHAnsi" w:hAnsiTheme="minorHAnsi" w:cstheme="minorHAnsi"/>
          <w:i/>
          <w:iCs/>
          <w:szCs w:val="24"/>
        </w:rPr>
        <w:t xml:space="preserve"> und Lesebändchen</w:t>
      </w:r>
    </w:p>
    <w:p w14:paraId="6E5D3FF4" w14:textId="1C101C13" w:rsidR="00985A5F" w:rsidRPr="004A6073" w:rsidRDefault="00985A5F" w:rsidP="004A6073">
      <w:pPr>
        <w:pStyle w:val="Kopfzeile"/>
        <w:tabs>
          <w:tab w:val="clear" w:pos="4536"/>
          <w:tab w:val="clear" w:pos="9072"/>
          <w:tab w:val="left" w:pos="7797"/>
        </w:tabs>
        <w:rPr>
          <w:rFonts w:asciiTheme="minorHAnsi" w:hAnsiTheme="minorHAnsi" w:cstheme="minorHAnsi"/>
          <w:i/>
          <w:iCs/>
          <w:szCs w:val="24"/>
        </w:rPr>
      </w:pPr>
      <w:r>
        <w:rPr>
          <w:rFonts w:asciiTheme="minorHAnsi" w:hAnsiTheme="minorHAnsi" w:cstheme="minorHAnsi"/>
          <w:i/>
          <w:iCs/>
          <w:szCs w:val="24"/>
        </w:rPr>
        <w:t>Tyrolia-Verlag, Innsbruck-Wien</w:t>
      </w:r>
      <w:r w:rsidR="00DC3985">
        <w:rPr>
          <w:rFonts w:asciiTheme="minorHAnsi" w:hAnsiTheme="minorHAnsi" w:cstheme="minorHAnsi"/>
          <w:i/>
          <w:iCs/>
          <w:szCs w:val="24"/>
        </w:rPr>
        <w:t xml:space="preserve">, </w:t>
      </w:r>
      <w:r w:rsidR="00DC3985" w:rsidRPr="00DC3985">
        <w:rPr>
          <w:rFonts w:asciiTheme="minorHAnsi" w:hAnsiTheme="minorHAnsi" w:cstheme="minorHAnsi"/>
          <w:b/>
          <w:bCs/>
          <w:i/>
          <w:iCs/>
          <w:szCs w:val="24"/>
        </w:rPr>
        <w:t>2. Auflage 2025</w:t>
      </w:r>
    </w:p>
    <w:p w14:paraId="7CC13EAE" w14:textId="77777777" w:rsidR="004A6073" w:rsidRPr="004A6073" w:rsidRDefault="004A6073" w:rsidP="004A6073">
      <w:pPr>
        <w:rPr>
          <w:rFonts w:asciiTheme="minorHAnsi" w:hAnsiTheme="minorHAnsi" w:cstheme="minorHAnsi"/>
          <w:i/>
          <w:iCs/>
        </w:rPr>
      </w:pPr>
      <w:bookmarkStart w:id="1" w:name="_Hlk125959161"/>
      <w:r w:rsidRPr="004A6073">
        <w:rPr>
          <w:rFonts w:asciiTheme="minorHAnsi" w:hAnsiTheme="minorHAnsi" w:cstheme="minorHAnsi"/>
          <w:i/>
          <w:iCs/>
        </w:rPr>
        <w:t>ISBN 978-3-7022-</w:t>
      </w:r>
      <w:bookmarkEnd w:id="1"/>
      <w:r w:rsidRPr="004A6073">
        <w:rPr>
          <w:rFonts w:asciiTheme="minorHAnsi" w:hAnsiTheme="minorHAnsi" w:cstheme="minorHAnsi"/>
          <w:i/>
          <w:iCs/>
        </w:rPr>
        <w:t>4151-3</w:t>
      </w:r>
    </w:p>
    <w:p w14:paraId="1C8E9512" w14:textId="26AAEFCB" w:rsidR="004A6073" w:rsidRPr="004A6073" w:rsidRDefault="004A6073" w:rsidP="004A6073">
      <w:pPr>
        <w:pStyle w:val="Kopfzeile"/>
        <w:tabs>
          <w:tab w:val="clear" w:pos="4536"/>
          <w:tab w:val="clear" w:pos="9072"/>
          <w:tab w:val="left" w:pos="7797"/>
        </w:tabs>
        <w:rPr>
          <w:rFonts w:asciiTheme="minorHAnsi" w:hAnsiTheme="minorHAnsi" w:cstheme="minorHAnsi"/>
          <w:i/>
          <w:iCs/>
          <w:szCs w:val="24"/>
        </w:rPr>
      </w:pPr>
      <w:r w:rsidRPr="004A6073">
        <w:rPr>
          <w:rFonts w:asciiTheme="minorHAnsi" w:hAnsiTheme="minorHAnsi" w:cstheme="minorHAnsi"/>
          <w:i/>
          <w:iCs/>
          <w:szCs w:val="24"/>
        </w:rPr>
        <w:t xml:space="preserve">€ </w:t>
      </w:r>
      <w:proofErr w:type="gramStart"/>
      <w:r w:rsidRPr="004A6073">
        <w:rPr>
          <w:rFonts w:asciiTheme="minorHAnsi" w:hAnsiTheme="minorHAnsi" w:cstheme="minorHAnsi"/>
          <w:i/>
          <w:iCs/>
          <w:szCs w:val="24"/>
        </w:rPr>
        <w:t>25,–</w:t>
      </w:r>
      <w:proofErr w:type="gramEnd"/>
    </w:p>
    <w:bookmarkEnd w:id="0"/>
    <w:p w14:paraId="048C0305" w14:textId="6787902A" w:rsidR="00B40E3C" w:rsidRDefault="00B40E3C" w:rsidP="00E279D0">
      <w:pPr>
        <w:suppressAutoHyphens/>
        <w:rPr>
          <w:rFonts w:asciiTheme="minorHAnsi" w:hAnsiTheme="minorHAnsi" w:cstheme="minorHAnsi"/>
        </w:rPr>
      </w:pPr>
    </w:p>
    <w:p w14:paraId="56B298E9" w14:textId="77777777" w:rsidR="00777F65" w:rsidRDefault="00777F65" w:rsidP="00E279D0">
      <w:pPr>
        <w:suppressAutoHyphens/>
        <w:rPr>
          <w:rFonts w:asciiTheme="minorHAnsi" w:hAnsiTheme="minorHAnsi" w:cstheme="minorHAnsi"/>
        </w:rPr>
      </w:pPr>
    </w:p>
    <w:p w14:paraId="54F93781" w14:textId="77777777" w:rsidR="00985A5F" w:rsidRPr="004A6073" w:rsidRDefault="00985A5F" w:rsidP="00E279D0">
      <w:pPr>
        <w:suppressAutoHyphens/>
        <w:rPr>
          <w:rFonts w:asciiTheme="minorHAnsi" w:hAnsiTheme="minorHAnsi" w:cstheme="minorHAnsi"/>
        </w:rPr>
      </w:pPr>
    </w:p>
    <w:p w14:paraId="3BE42595" w14:textId="0F54C38B" w:rsidR="000A13E1" w:rsidRPr="00985A5F" w:rsidRDefault="00141ADE" w:rsidP="00B132DA">
      <w:pPr>
        <w:rPr>
          <w:rFonts w:asciiTheme="minorHAnsi" w:hAnsiTheme="minorHAnsi" w:cstheme="minorHAnsi"/>
          <w:b/>
          <w:bCs/>
          <w:sz w:val="28"/>
          <w:szCs w:val="28"/>
        </w:rPr>
      </w:pPr>
      <w:r w:rsidRPr="00985A5F">
        <w:rPr>
          <w:rFonts w:asciiTheme="minorHAnsi" w:hAnsiTheme="minorHAnsi" w:cstheme="minorHAnsi"/>
          <w:b/>
          <w:bCs/>
          <w:sz w:val="28"/>
          <w:szCs w:val="28"/>
        </w:rPr>
        <w:t>Berührt vom Kind in der Krippe</w:t>
      </w:r>
    </w:p>
    <w:p w14:paraId="00A77AF8" w14:textId="09DD8F8A" w:rsidR="00B132DA" w:rsidRPr="004A6073" w:rsidRDefault="00141ADE" w:rsidP="00E279D0">
      <w:pPr>
        <w:rPr>
          <w:rFonts w:asciiTheme="minorHAnsi" w:hAnsiTheme="minorHAnsi" w:cstheme="minorHAnsi"/>
          <w:b/>
          <w:bCs/>
        </w:rPr>
      </w:pPr>
      <w:r>
        <w:rPr>
          <w:rFonts w:asciiTheme="minorHAnsi" w:hAnsiTheme="minorHAnsi" w:cstheme="minorHAnsi"/>
          <w:b/>
          <w:bCs/>
        </w:rPr>
        <w:t>Ein poetisch</w:t>
      </w:r>
      <w:r w:rsidR="00985A5F">
        <w:rPr>
          <w:rFonts w:asciiTheme="minorHAnsi" w:hAnsiTheme="minorHAnsi" w:cstheme="minorHAnsi"/>
          <w:b/>
          <w:bCs/>
        </w:rPr>
        <w:t>-literarischer</w:t>
      </w:r>
      <w:r>
        <w:rPr>
          <w:rFonts w:asciiTheme="minorHAnsi" w:hAnsiTheme="minorHAnsi" w:cstheme="minorHAnsi"/>
          <w:b/>
          <w:bCs/>
        </w:rPr>
        <w:t xml:space="preserve"> Reiseführer durch die Advents- und Weihnachtszeit</w:t>
      </w:r>
    </w:p>
    <w:p w14:paraId="22893C36" w14:textId="77777777" w:rsidR="00C20424" w:rsidRPr="004A6073" w:rsidRDefault="00C20424" w:rsidP="00E279D0">
      <w:pPr>
        <w:rPr>
          <w:rFonts w:asciiTheme="minorHAnsi" w:hAnsiTheme="minorHAnsi" w:cstheme="minorHAnsi"/>
        </w:rPr>
      </w:pPr>
    </w:p>
    <w:p w14:paraId="5F742301" w14:textId="05E94C01" w:rsidR="00E279D0" w:rsidRDefault="00141ADE" w:rsidP="00E279D0">
      <w:pPr>
        <w:pStyle w:val="gmail-western"/>
        <w:spacing w:before="0" w:beforeAutospacing="0" w:after="0" w:afterAutospacing="0"/>
        <w:rPr>
          <w:rFonts w:asciiTheme="minorHAnsi" w:hAnsiTheme="minorHAnsi" w:cstheme="minorHAnsi"/>
          <w:color w:val="212529"/>
          <w:sz w:val="24"/>
          <w:szCs w:val="24"/>
        </w:rPr>
      </w:pPr>
      <w:r>
        <w:rPr>
          <w:rFonts w:asciiTheme="minorHAnsi" w:hAnsiTheme="minorHAnsi" w:cstheme="minorHAnsi"/>
          <w:color w:val="212529"/>
          <w:sz w:val="24"/>
          <w:szCs w:val="24"/>
        </w:rPr>
        <w:t xml:space="preserve">Mit seinen kurzen Geschichten und Gedichten will dieses Lesebuch für Erwachsene überraschende Perspektiven auf das Weihnachtsgeschehen eröffnen und seine Botschaft neu erfahrbar machen. Bekannte Autoren wie Rainer Maria Rilke, Hilde Domin, Erich Fried, Peter Handke, Ilse Aichinger, Christine </w:t>
      </w:r>
      <w:proofErr w:type="spellStart"/>
      <w:r>
        <w:rPr>
          <w:rFonts w:asciiTheme="minorHAnsi" w:hAnsiTheme="minorHAnsi" w:cstheme="minorHAnsi"/>
          <w:color w:val="212529"/>
          <w:sz w:val="24"/>
          <w:szCs w:val="24"/>
        </w:rPr>
        <w:t>Busta</w:t>
      </w:r>
      <w:proofErr w:type="spellEnd"/>
      <w:r>
        <w:rPr>
          <w:rFonts w:asciiTheme="minorHAnsi" w:hAnsiTheme="minorHAnsi" w:cstheme="minorHAnsi"/>
          <w:color w:val="212529"/>
          <w:sz w:val="24"/>
          <w:szCs w:val="24"/>
        </w:rPr>
        <w:t xml:space="preserve"> u. a. lassen die Figuren und Ereignisse um Weihnachten lebendig werden. Das Buch ist ein </w:t>
      </w:r>
      <w:r w:rsidR="00985A5F">
        <w:rPr>
          <w:rFonts w:asciiTheme="minorHAnsi" w:hAnsiTheme="minorHAnsi" w:cstheme="minorHAnsi"/>
          <w:color w:val="212529"/>
          <w:sz w:val="24"/>
          <w:szCs w:val="24"/>
        </w:rPr>
        <w:t>literarischer</w:t>
      </w:r>
      <w:r>
        <w:rPr>
          <w:rFonts w:asciiTheme="minorHAnsi" w:hAnsiTheme="minorHAnsi" w:cstheme="minorHAnsi"/>
          <w:color w:val="212529"/>
          <w:sz w:val="24"/>
          <w:szCs w:val="24"/>
        </w:rPr>
        <w:t xml:space="preserve"> Reiseführer durch die Advents- und Weihnachtszeit, ohne Nostalgie und </w:t>
      </w:r>
      <w:r w:rsidR="009D3A49">
        <w:rPr>
          <w:rFonts w:asciiTheme="minorHAnsi" w:hAnsiTheme="minorHAnsi" w:cstheme="minorHAnsi"/>
          <w:color w:val="212529"/>
          <w:sz w:val="24"/>
          <w:szCs w:val="24"/>
        </w:rPr>
        <w:t>Romantik</w:t>
      </w:r>
      <w:r>
        <w:rPr>
          <w:rFonts w:asciiTheme="minorHAnsi" w:hAnsiTheme="minorHAnsi" w:cstheme="minorHAnsi"/>
          <w:color w:val="212529"/>
          <w:sz w:val="24"/>
          <w:szCs w:val="24"/>
        </w:rPr>
        <w:t xml:space="preserve">, </w:t>
      </w:r>
      <w:r w:rsidR="009D3A49">
        <w:rPr>
          <w:rFonts w:asciiTheme="minorHAnsi" w:hAnsiTheme="minorHAnsi" w:cstheme="minorHAnsi"/>
          <w:color w:val="212529"/>
          <w:sz w:val="24"/>
          <w:szCs w:val="24"/>
        </w:rPr>
        <w:t xml:space="preserve">vielmehr mit einem offenen Blick auf die Not und Zurückweisung, welche </w:t>
      </w:r>
      <w:r w:rsidR="00FF6F4F">
        <w:rPr>
          <w:rFonts w:asciiTheme="minorHAnsi" w:hAnsiTheme="minorHAnsi" w:cstheme="minorHAnsi"/>
          <w:color w:val="212529"/>
          <w:sz w:val="24"/>
          <w:szCs w:val="24"/>
        </w:rPr>
        <w:t>Josef und Maria in der Nach</w:t>
      </w:r>
      <w:r w:rsidR="00BA3EDB">
        <w:rPr>
          <w:rFonts w:asciiTheme="minorHAnsi" w:hAnsiTheme="minorHAnsi" w:cstheme="minorHAnsi"/>
          <w:color w:val="212529"/>
          <w:sz w:val="24"/>
          <w:szCs w:val="24"/>
        </w:rPr>
        <w:t>t</w:t>
      </w:r>
      <w:r w:rsidR="00FF6F4F">
        <w:rPr>
          <w:rFonts w:asciiTheme="minorHAnsi" w:hAnsiTheme="minorHAnsi" w:cstheme="minorHAnsi"/>
          <w:color w:val="212529"/>
          <w:sz w:val="24"/>
          <w:szCs w:val="24"/>
        </w:rPr>
        <w:t xml:space="preserve"> der Geburt ihres Sohnes erfahren mussten. In einer Nacht, in der Menschen bis heute Sterne der Hoffnung entdecken und verwandelt aus ihr hervorgehen.</w:t>
      </w:r>
    </w:p>
    <w:p w14:paraId="6BEC2F8F" w14:textId="77777777" w:rsidR="00985A5F" w:rsidRDefault="00985A5F" w:rsidP="00E279D0">
      <w:pPr>
        <w:pStyle w:val="gmail-western"/>
        <w:spacing w:before="0" w:beforeAutospacing="0" w:after="0" w:afterAutospacing="0"/>
        <w:rPr>
          <w:rFonts w:asciiTheme="minorHAnsi" w:hAnsiTheme="minorHAnsi" w:cstheme="minorHAnsi"/>
          <w:color w:val="212529"/>
          <w:sz w:val="24"/>
          <w:szCs w:val="24"/>
        </w:rPr>
      </w:pPr>
    </w:p>
    <w:p w14:paraId="3ED5E94C" w14:textId="4332C60A" w:rsidR="00985A5F" w:rsidRPr="004A6073" w:rsidRDefault="00985A5F" w:rsidP="00E279D0">
      <w:pPr>
        <w:pStyle w:val="gmail-western"/>
        <w:spacing w:before="0" w:beforeAutospacing="0" w:after="0" w:afterAutospacing="0"/>
        <w:rPr>
          <w:rFonts w:asciiTheme="minorHAnsi" w:hAnsiTheme="minorHAnsi" w:cstheme="minorHAnsi"/>
          <w:sz w:val="24"/>
          <w:szCs w:val="24"/>
        </w:rPr>
      </w:pPr>
      <w:r>
        <w:rPr>
          <w:rFonts w:asciiTheme="minorHAnsi" w:hAnsiTheme="minorHAnsi" w:cstheme="minorHAnsi"/>
          <w:color w:val="212529"/>
          <w:sz w:val="24"/>
          <w:szCs w:val="24"/>
        </w:rPr>
        <w:t>Poetische und existentielle Zugänge zum Weihnachtsfest für alle, die sich in der Weihnachtszeit nach Ruhe und Tiefgang sehnen.</w:t>
      </w:r>
    </w:p>
    <w:p w14:paraId="3C78921F" w14:textId="14914169" w:rsidR="00C20424" w:rsidRPr="004A6073" w:rsidRDefault="00C20424" w:rsidP="00E279D0">
      <w:pPr>
        <w:rPr>
          <w:rFonts w:asciiTheme="minorHAnsi" w:hAnsiTheme="minorHAnsi" w:cstheme="minorHAnsi"/>
        </w:rPr>
      </w:pPr>
    </w:p>
    <w:p w14:paraId="08862F38" w14:textId="77777777" w:rsidR="004A6073" w:rsidRPr="004A6073" w:rsidRDefault="004A6073" w:rsidP="004A6073">
      <w:pPr>
        <w:pStyle w:val="berschrift2"/>
        <w:spacing w:before="0"/>
        <w:jc w:val="both"/>
        <w:rPr>
          <w:rFonts w:asciiTheme="minorHAnsi" w:hAnsiTheme="minorHAnsi" w:cstheme="minorHAnsi"/>
          <w:b w:val="0"/>
          <w:i/>
          <w:iCs/>
          <w:color w:val="auto"/>
          <w:sz w:val="24"/>
          <w:szCs w:val="24"/>
        </w:rPr>
      </w:pPr>
      <w:r w:rsidRPr="004A6073">
        <w:rPr>
          <w:rFonts w:asciiTheme="minorHAnsi" w:hAnsiTheme="minorHAnsi" w:cstheme="minorHAnsi"/>
          <w:b w:val="0"/>
          <w:i/>
          <w:iCs/>
          <w:color w:val="auto"/>
          <w:sz w:val="24"/>
          <w:szCs w:val="24"/>
        </w:rPr>
        <w:t>Die Herausgeber:</w:t>
      </w:r>
    </w:p>
    <w:p w14:paraId="657315CA" w14:textId="197AFD95" w:rsidR="004A6073" w:rsidRPr="004A6073" w:rsidRDefault="004A6073" w:rsidP="004A6073">
      <w:pPr>
        <w:rPr>
          <w:rFonts w:asciiTheme="minorHAnsi" w:hAnsiTheme="minorHAnsi" w:cstheme="minorHAnsi"/>
        </w:rPr>
      </w:pPr>
      <w:r w:rsidRPr="004A6073">
        <w:rPr>
          <w:rFonts w:asciiTheme="minorHAnsi" w:hAnsiTheme="minorHAnsi" w:cstheme="minorHAnsi"/>
        </w:rPr>
        <w:t>RUDOLF BISCHOF, geb</w:t>
      </w:r>
      <w:r w:rsidR="00777F65">
        <w:rPr>
          <w:rFonts w:asciiTheme="minorHAnsi" w:hAnsiTheme="minorHAnsi" w:cstheme="minorHAnsi"/>
        </w:rPr>
        <w:t>.</w:t>
      </w:r>
      <w:r w:rsidRPr="004A6073">
        <w:rPr>
          <w:rFonts w:asciiTheme="minorHAnsi" w:hAnsiTheme="minorHAnsi" w:cstheme="minorHAnsi"/>
        </w:rPr>
        <w:t xml:space="preserve"> 1942, ist katholischer Priester; er war Regens des Priesterseminars in Innsbruck, Dompfarrer in Feldkirch, Generalvikar der Diözese Feldkirch und hat langjährige Erfahrung in Geistlicher Begleitung.</w:t>
      </w:r>
    </w:p>
    <w:p w14:paraId="0B17C612" w14:textId="77777777" w:rsidR="004A6073" w:rsidRPr="004A6073" w:rsidRDefault="004A6073" w:rsidP="004A6073">
      <w:pPr>
        <w:suppressAutoHyphens/>
        <w:rPr>
          <w:rFonts w:asciiTheme="minorHAnsi" w:hAnsiTheme="minorHAnsi" w:cstheme="minorHAnsi"/>
        </w:rPr>
      </w:pPr>
      <w:r w:rsidRPr="004A6073">
        <w:rPr>
          <w:rFonts w:asciiTheme="minorHAnsi" w:hAnsiTheme="minorHAnsi" w:cstheme="minorHAnsi"/>
          <w:caps/>
        </w:rPr>
        <w:t>Klaus Gasperi</w:t>
      </w:r>
      <w:r w:rsidRPr="004A6073">
        <w:rPr>
          <w:rFonts w:asciiTheme="minorHAnsi" w:hAnsiTheme="minorHAnsi" w:cstheme="minorHAnsi"/>
        </w:rPr>
        <w:t>, geb.</w:t>
      </w:r>
      <w:r w:rsidRPr="004A6073">
        <w:rPr>
          <w:rFonts w:asciiTheme="minorHAnsi" w:hAnsiTheme="minorHAnsi" w:cstheme="minorHAnsi"/>
          <w:caps/>
        </w:rPr>
        <w:t xml:space="preserve"> 1967,</w:t>
      </w:r>
      <w:r w:rsidRPr="004A6073">
        <w:rPr>
          <w:rFonts w:asciiTheme="minorHAnsi" w:hAnsiTheme="minorHAnsi" w:cstheme="minorHAnsi"/>
        </w:rPr>
        <w:t xml:space="preserve"> studierte Theologie und Germanistik; nach Stationen als Verlagslektor und Zeitungsredakteur ist er aktuell als Gymnasiallehrer tätig.</w:t>
      </w:r>
    </w:p>
    <w:p w14:paraId="4373BDFD" w14:textId="17731989" w:rsidR="009D3A49" w:rsidRPr="008A1674" w:rsidRDefault="009D3A49" w:rsidP="009D3A49">
      <w:pPr>
        <w:pStyle w:val="berschrift2"/>
        <w:spacing w:before="0"/>
        <w:jc w:val="both"/>
        <w:rPr>
          <w:rFonts w:asciiTheme="minorHAnsi" w:hAnsiTheme="minorHAnsi" w:cstheme="minorHAnsi"/>
          <w:b w:val="0"/>
          <w:iCs/>
          <w:color w:val="auto"/>
          <w:sz w:val="24"/>
          <w:szCs w:val="24"/>
        </w:rPr>
      </w:pPr>
      <w:r w:rsidRPr="004A6073">
        <w:rPr>
          <w:rFonts w:asciiTheme="minorHAnsi" w:hAnsiTheme="minorHAnsi" w:cstheme="minorHAnsi"/>
          <w:b w:val="0"/>
          <w:iCs/>
          <w:color w:val="auto"/>
          <w:sz w:val="24"/>
          <w:szCs w:val="24"/>
        </w:rPr>
        <w:t xml:space="preserve">Die Herausgeber verbindet die Liebe zur Literatur und zu spirituellen Texten, die </w:t>
      </w:r>
      <w:r>
        <w:rPr>
          <w:rFonts w:asciiTheme="minorHAnsi" w:hAnsiTheme="minorHAnsi" w:cstheme="minorHAnsi"/>
          <w:b w:val="0"/>
          <w:iCs/>
          <w:color w:val="auto"/>
          <w:sz w:val="24"/>
          <w:szCs w:val="24"/>
        </w:rPr>
        <w:t>Herz und Geist ansprechen</w:t>
      </w:r>
      <w:r w:rsidRPr="004A6073">
        <w:rPr>
          <w:rFonts w:asciiTheme="minorHAnsi" w:hAnsiTheme="minorHAnsi" w:cstheme="minorHAnsi"/>
          <w:b w:val="0"/>
          <w:iCs/>
          <w:color w:val="auto"/>
          <w:sz w:val="24"/>
          <w:szCs w:val="24"/>
        </w:rPr>
        <w:t>.</w:t>
      </w:r>
      <w:r>
        <w:rPr>
          <w:rFonts w:asciiTheme="minorHAnsi" w:hAnsiTheme="minorHAnsi" w:cstheme="minorHAnsi"/>
          <w:b w:val="0"/>
          <w:iCs/>
          <w:color w:val="auto"/>
          <w:sz w:val="24"/>
          <w:szCs w:val="24"/>
        </w:rPr>
        <w:t xml:space="preserve"> Ihr Lesebuch zu Fastenzeit, Karwoche und Ostern wurde im März 2022 von </w:t>
      </w:r>
      <w:proofErr w:type="spellStart"/>
      <w:r>
        <w:rPr>
          <w:rFonts w:asciiTheme="minorHAnsi" w:hAnsiTheme="minorHAnsi" w:cstheme="minorHAnsi"/>
          <w:b w:val="0"/>
          <w:iCs/>
          <w:color w:val="auto"/>
          <w:sz w:val="24"/>
          <w:szCs w:val="24"/>
        </w:rPr>
        <w:t>Borromäusverein</w:t>
      </w:r>
      <w:proofErr w:type="spellEnd"/>
      <w:r>
        <w:rPr>
          <w:rFonts w:asciiTheme="minorHAnsi" w:hAnsiTheme="minorHAnsi" w:cstheme="minorHAnsi"/>
          <w:b w:val="0"/>
          <w:iCs/>
          <w:color w:val="auto"/>
          <w:sz w:val="24"/>
          <w:szCs w:val="24"/>
        </w:rPr>
        <w:t xml:space="preserve"> und St.-Michaelsbund zum „Religiösen Buch des Monats“ gekürt.</w:t>
      </w:r>
    </w:p>
    <w:p w14:paraId="4A4C71B2" w14:textId="77777777" w:rsidR="009D3A49" w:rsidRPr="008A1674" w:rsidRDefault="009D3A49" w:rsidP="009D3A49">
      <w:pPr>
        <w:suppressAutoHyphens/>
        <w:jc w:val="both"/>
        <w:rPr>
          <w:rFonts w:asciiTheme="minorHAnsi" w:hAnsiTheme="minorHAnsi" w:cstheme="minorHAnsi"/>
        </w:rPr>
      </w:pPr>
    </w:p>
    <w:sectPr w:rsidR="009D3A49" w:rsidRPr="008A1674" w:rsidSect="00261696">
      <w:headerReference w:type="even" r:id="rId8"/>
      <w:headerReference w:type="default" r:id="rId9"/>
      <w:footerReference w:type="even" r:id="rId10"/>
      <w:footerReference w:type="default" r:id="rId11"/>
      <w:headerReference w:type="first" r:id="rId12"/>
      <w:footerReference w:type="first" r:id="rId13"/>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EB02A" w14:textId="77777777" w:rsidR="00295761" w:rsidRDefault="00295761">
      <w:r>
        <w:separator/>
      </w:r>
    </w:p>
  </w:endnote>
  <w:endnote w:type="continuationSeparator" w:id="0">
    <w:p w14:paraId="2CA91AE2" w14:textId="77777777" w:rsidR="00295761" w:rsidRDefault="0029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4FB9" w14:textId="77777777" w:rsidR="00985A5F" w:rsidRDefault="00985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4D2E" w14:textId="7BB89438" w:rsidR="009A2840" w:rsidRPr="00985A5F" w:rsidRDefault="009A2840" w:rsidP="00985A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9FC8" w14:textId="77777777" w:rsidR="00985A5F" w:rsidRDefault="00985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4F22F" w14:textId="77777777" w:rsidR="00295761" w:rsidRDefault="00295761">
      <w:r>
        <w:separator/>
      </w:r>
    </w:p>
  </w:footnote>
  <w:footnote w:type="continuationSeparator" w:id="0">
    <w:p w14:paraId="6263D3B1" w14:textId="77777777" w:rsidR="00295761" w:rsidRDefault="00295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AAD6" w14:textId="77777777" w:rsidR="00985A5F" w:rsidRDefault="00985A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AEB36" w14:textId="18EE2B25" w:rsidR="00C20424" w:rsidRDefault="00C20424" w:rsidP="00C20424"/>
  <w:p w14:paraId="03F9EA96" w14:textId="77777777" w:rsidR="00C20424" w:rsidRPr="00C20424" w:rsidRDefault="00C20424" w:rsidP="00C20424"/>
  <w:p w14:paraId="221DB618" w14:textId="0C4BC301"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1165" w14:textId="77777777" w:rsidR="00985A5F" w:rsidRDefault="00985A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02653"/>
    <w:multiLevelType w:val="hybridMultilevel"/>
    <w:tmpl w:val="D974F770"/>
    <w:lvl w:ilvl="0" w:tplc="04EE748C">
      <w:start w:val="1"/>
      <w:numFmt w:val="bullet"/>
      <w:lvlText w:val="•"/>
      <w:lvlJc w:val="left"/>
      <w:pPr>
        <w:tabs>
          <w:tab w:val="num" w:pos="720"/>
        </w:tabs>
        <w:ind w:left="720" w:hanging="360"/>
      </w:pPr>
      <w:rPr>
        <w:rFonts w:ascii="Arial" w:hAnsi="Arial" w:hint="default"/>
      </w:rPr>
    </w:lvl>
    <w:lvl w:ilvl="1" w:tplc="9014D68A" w:tentative="1">
      <w:start w:val="1"/>
      <w:numFmt w:val="bullet"/>
      <w:lvlText w:val="•"/>
      <w:lvlJc w:val="left"/>
      <w:pPr>
        <w:tabs>
          <w:tab w:val="num" w:pos="1440"/>
        </w:tabs>
        <w:ind w:left="1440" w:hanging="360"/>
      </w:pPr>
      <w:rPr>
        <w:rFonts w:ascii="Arial" w:hAnsi="Arial" w:hint="default"/>
      </w:rPr>
    </w:lvl>
    <w:lvl w:ilvl="2" w:tplc="E6E6A35C" w:tentative="1">
      <w:start w:val="1"/>
      <w:numFmt w:val="bullet"/>
      <w:lvlText w:val="•"/>
      <w:lvlJc w:val="left"/>
      <w:pPr>
        <w:tabs>
          <w:tab w:val="num" w:pos="2160"/>
        </w:tabs>
        <w:ind w:left="2160" w:hanging="360"/>
      </w:pPr>
      <w:rPr>
        <w:rFonts w:ascii="Arial" w:hAnsi="Arial" w:hint="default"/>
      </w:rPr>
    </w:lvl>
    <w:lvl w:ilvl="3" w:tplc="83CEF9A0" w:tentative="1">
      <w:start w:val="1"/>
      <w:numFmt w:val="bullet"/>
      <w:lvlText w:val="•"/>
      <w:lvlJc w:val="left"/>
      <w:pPr>
        <w:tabs>
          <w:tab w:val="num" w:pos="2880"/>
        </w:tabs>
        <w:ind w:left="2880" w:hanging="360"/>
      </w:pPr>
      <w:rPr>
        <w:rFonts w:ascii="Arial" w:hAnsi="Arial" w:hint="default"/>
      </w:rPr>
    </w:lvl>
    <w:lvl w:ilvl="4" w:tplc="30D0E8B4" w:tentative="1">
      <w:start w:val="1"/>
      <w:numFmt w:val="bullet"/>
      <w:lvlText w:val="•"/>
      <w:lvlJc w:val="left"/>
      <w:pPr>
        <w:tabs>
          <w:tab w:val="num" w:pos="3600"/>
        </w:tabs>
        <w:ind w:left="3600" w:hanging="360"/>
      </w:pPr>
      <w:rPr>
        <w:rFonts w:ascii="Arial" w:hAnsi="Arial" w:hint="default"/>
      </w:rPr>
    </w:lvl>
    <w:lvl w:ilvl="5" w:tplc="C32ADACC" w:tentative="1">
      <w:start w:val="1"/>
      <w:numFmt w:val="bullet"/>
      <w:lvlText w:val="•"/>
      <w:lvlJc w:val="left"/>
      <w:pPr>
        <w:tabs>
          <w:tab w:val="num" w:pos="4320"/>
        </w:tabs>
        <w:ind w:left="4320" w:hanging="360"/>
      </w:pPr>
      <w:rPr>
        <w:rFonts w:ascii="Arial" w:hAnsi="Arial" w:hint="default"/>
      </w:rPr>
    </w:lvl>
    <w:lvl w:ilvl="6" w:tplc="4BC08C3A" w:tentative="1">
      <w:start w:val="1"/>
      <w:numFmt w:val="bullet"/>
      <w:lvlText w:val="•"/>
      <w:lvlJc w:val="left"/>
      <w:pPr>
        <w:tabs>
          <w:tab w:val="num" w:pos="5040"/>
        </w:tabs>
        <w:ind w:left="5040" w:hanging="360"/>
      </w:pPr>
      <w:rPr>
        <w:rFonts w:ascii="Arial" w:hAnsi="Arial" w:hint="default"/>
      </w:rPr>
    </w:lvl>
    <w:lvl w:ilvl="7" w:tplc="F8766BF6" w:tentative="1">
      <w:start w:val="1"/>
      <w:numFmt w:val="bullet"/>
      <w:lvlText w:val="•"/>
      <w:lvlJc w:val="left"/>
      <w:pPr>
        <w:tabs>
          <w:tab w:val="num" w:pos="5760"/>
        </w:tabs>
        <w:ind w:left="5760" w:hanging="360"/>
      </w:pPr>
      <w:rPr>
        <w:rFonts w:ascii="Arial" w:hAnsi="Arial" w:hint="default"/>
      </w:rPr>
    </w:lvl>
    <w:lvl w:ilvl="8" w:tplc="2A3CBA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9F490C"/>
    <w:multiLevelType w:val="hybridMultilevel"/>
    <w:tmpl w:val="47AACCE8"/>
    <w:lvl w:ilvl="0" w:tplc="74044838">
      <w:start w:val="1"/>
      <w:numFmt w:val="bullet"/>
      <w:lvlText w:val="•"/>
      <w:lvlJc w:val="left"/>
      <w:pPr>
        <w:tabs>
          <w:tab w:val="num" w:pos="720"/>
        </w:tabs>
        <w:ind w:left="720" w:hanging="360"/>
      </w:pPr>
      <w:rPr>
        <w:rFonts w:ascii="Arial" w:hAnsi="Arial" w:hint="default"/>
      </w:rPr>
    </w:lvl>
    <w:lvl w:ilvl="1" w:tplc="24983B08" w:tentative="1">
      <w:start w:val="1"/>
      <w:numFmt w:val="bullet"/>
      <w:lvlText w:val="•"/>
      <w:lvlJc w:val="left"/>
      <w:pPr>
        <w:tabs>
          <w:tab w:val="num" w:pos="1440"/>
        </w:tabs>
        <w:ind w:left="1440" w:hanging="360"/>
      </w:pPr>
      <w:rPr>
        <w:rFonts w:ascii="Arial" w:hAnsi="Arial" w:hint="default"/>
      </w:rPr>
    </w:lvl>
    <w:lvl w:ilvl="2" w:tplc="F46A26D8" w:tentative="1">
      <w:start w:val="1"/>
      <w:numFmt w:val="bullet"/>
      <w:lvlText w:val="•"/>
      <w:lvlJc w:val="left"/>
      <w:pPr>
        <w:tabs>
          <w:tab w:val="num" w:pos="2160"/>
        </w:tabs>
        <w:ind w:left="2160" w:hanging="360"/>
      </w:pPr>
      <w:rPr>
        <w:rFonts w:ascii="Arial" w:hAnsi="Arial" w:hint="default"/>
      </w:rPr>
    </w:lvl>
    <w:lvl w:ilvl="3" w:tplc="92D43A4C" w:tentative="1">
      <w:start w:val="1"/>
      <w:numFmt w:val="bullet"/>
      <w:lvlText w:val="•"/>
      <w:lvlJc w:val="left"/>
      <w:pPr>
        <w:tabs>
          <w:tab w:val="num" w:pos="2880"/>
        </w:tabs>
        <w:ind w:left="2880" w:hanging="360"/>
      </w:pPr>
      <w:rPr>
        <w:rFonts w:ascii="Arial" w:hAnsi="Arial" w:hint="default"/>
      </w:rPr>
    </w:lvl>
    <w:lvl w:ilvl="4" w:tplc="E0E8A292" w:tentative="1">
      <w:start w:val="1"/>
      <w:numFmt w:val="bullet"/>
      <w:lvlText w:val="•"/>
      <w:lvlJc w:val="left"/>
      <w:pPr>
        <w:tabs>
          <w:tab w:val="num" w:pos="3600"/>
        </w:tabs>
        <w:ind w:left="3600" w:hanging="360"/>
      </w:pPr>
      <w:rPr>
        <w:rFonts w:ascii="Arial" w:hAnsi="Arial" w:hint="default"/>
      </w:rPr>
    </w:lvl>
    <w:lvl w:ilvl="5" w:tplc="4C302966" w:tentative="1">
      <w:start w:val="1"/>
      <w:numFmt w:val="bullet"/>
      <w:lvlText w:val="•"/>
      <w:lvlJc w:val="left"/>
      <w:pPr>
        <w:tabs>
          <w:tab w:val="num" w:pos="4320"/>
        </w:tabs>
        <w:ind w:left="4320" w:hanging="360"/>
      </w:pPr>
      <w:rPr>
        <w:rFonts w:ascii="Arial" w:hAnsi="Arial" w:hint="default"/>
      </w:rPr>
    </w:lvl>
    <w:lvl w:ilvl="6" w:tplc="B1C44776" w:tentative="1">
      <w:start w:val="1"/>
      <w:numFmt w:val="bullet"/>
      <w:lvlText w:val="•"/>
      <w:lvlJc w:val="left"/>
      <w:pPr>
        <w:tabs>
          <w:tab w:val="num" w:pos="5040"/>
        </w:tabs>
        <w:ind w:left="5040" w:hanging="360"/>
      </w:pPr>
      <w:rPr>
        <w:rFonts w:ascii="Arial" w:hAnsi="Arial" w:hint="default"/>
      </w:rPr>
    </w:lvl>
    <w:lvl w:ilvl="7" w:tplc="0080B076" w:tentative="1">
      <w:start w:val="1"/>
      <w:numFmt w:val="bullet"/>
      <w:lvlText w:val="•"/>
      <w:lvlJc w:val="left"/>
      <w:pPr>
        <w:tabs>
          <w:tab w:val="num" w:pos="5760"/>
        </w:tabs>
        <w:ind w:left="5760" w:hanging="360"/>
      </w:pPr>
      <w:rPr>
        <w:rFonts w:ascii="Arial" w:hAnsi="Arial" w:hint="default"/>
      </w:rPr>
    </w:lvl>
    <w:lvl w:ilvl="8" w:tplc="15EA2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1756579">
    <w:abstractNumId w:val="1"/>
  </w:num>
  <w:num w:numId="2" w16cid:durableId="595985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931613">
    <w:abstractNumId w:val="4"/>
  </w:num>
  <w:num w:numId="4" w16cid:durableId="360862130">
    <w:abstractNumId w:val="5"/>
  </w:num>
  <w:num w:numId="5" w16cid:durableId="1003821113">
    <w:abstractNumId w:val="6"/>
  </w:num>
  <w:num w:numId="6" w16cid:durableId="1683975797">
    <w:abstractNumId w:val="3"/>
  </w:num>
  <w:num w:numId="7" w16cid:durableId="1008563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47"/>
    <w:rsid w:val="000238B9"/>
    <w:rsid w:val="00061F9F"/>
    <w:rsid w:val="00076D31"/>
    <w:rsid w:val="00077D7B"/>
    <w:rsid w:val="000803A5"/>
    <w:rsid w:val="000961C5"/>
    <w:rsid w:val="000A0835"/>
    <w:rsid w:val="000A13E1"/>
    <w:rsid w:val="000B60D6"/>
    <w:rsid w:val="000C3046"/>
    <w:rsid w:val="000D29EC"/>
    <w:rsid w:val="000D62A3"/>
    <w:rsid w:val="000E4DBA"/>
    <w:rsid w:val="000F2588"/>
    <w:rsid w:val="000F69CA"/>
    <w:rsid w:val="000F7F1D"/>
    <w:rsid w:val="00104DD5"/>
    <w:rsid w:val="00110107"/>
    <w:rsid w:val="00116703"/>
    <w:rsid w:val="00134679"/>
    <w:rsid w:val="001409F0"/>
    <w:rsid w:val="00141ADE"/>
    <w:rsid w:val="001559D1"/>
    <w:rsid w:val="0015728B"/>
    <w:rsid w:val="0016037B"/>
    <w:rsid w:val="00164F70"/>
    <w:rsid w:val="00171F33"/>
    <w:rsid w:val="0017393B"/>
    <w:rsid w:val="001947C6"/>
    <w:rsid w:val="001A0EC8"/>
    <w:rsid w:val="001B6BE2"/>
    <w:rsid w:val="001B7451"/>
    <w:rsid w:val="001C4417"/>
    <w:rsid w:val="001D5738"/>
    <w:rsid w:val="001E0B3C"/>
    <w:rsid w:val="001E44BC"/>
    <w:rsid w:val="001E5A47"/>
    <w:rsid w:val="001F04E9"/>
    <w:rsid w:val="00200EA8"/>
    <w:rsid w:val="002218A2"/>
    <w:rsid w:val="0022672C"/>
    <w:rsid w:val="00226A5D"/>
    <w:rsid w:val="00227D27"/>
    <w:rsid w:val="00243812"/>
    <w:rsid w:val="00244526"/>
    <w:rsid w:val="00260AE8"/>
    <w:rsid w:val="00261696"/>
    <w:rsid w:val="002676E7"/>
    <w:rsid w:val="002840FA"/>
    <w:rsid w:val="00295761"/>
    <w:rsid w:val="00296164"/>
    <w:rsid w:val="002A7B5D"/>
    <w:rsid w:val="002B1745"/>
    <w:rsid w:val="002B56C0"/>
    <w:rsid w:val="002C0EEE"/>
    <w:rsid w:val="002C3C11"/>
    <w:rsid w:val="002D2B56"/>
    <w:rsid w:val="002D41ED"/>
    <w:rsid w:val="002E11A4"/>
    <w:rsid w:val="002F3675"/>
    <w:rsid w:val="00310B69"/>
    <w:rsid w:val="00323B3C"/>
    <w:rsid w:val="00325C0E"/>
    <w:rsid w:val="00337378"/>
    <w:rsid w:val="00383517"/>
    <w:rsid w:val="00387A54"/>
    <w:rsid w:val="003962F6"/>
    <w:rsid w:val="003A4FA9"/>
    <w:rsid w:val="003B58A9"/>
    <w:rsid w:val="003D414D"/>
    <w:rsid w:val="003E6144"/>
    <w:rsid w:val="003F1844"/>
    <w:rsid w:val="004046A9"/>
    <w:rsid w:val="00442AE9"/>
    <w:rsid w:val="00443770"/>
    <w:rsid w:val="00450CFC"/>
    <w:rsid w:val="00460C4C"/>
    <w:rsid w:val="004624CA"/>
    <w:rsid w:val="0047226C"/>
    <w:rsid w:val="00475F22"/>
    <w:rsid w:val="004A5627"/>
    <w:rsid w:val="004A6073"/>
    <w:rsid w:val="004D321C"/>
    <w:rsid w:val="004D5FC5"/>
    <w:rsid w:val="004E04FE"/>
    <w:rsid w:val="004E331D"/>
    <w:rsid w:val="004F07A0"/>
    <w:rsid w:val="004F6A08"/>
    <w:rsid w:val="005165A2"/>
    <w:rsid w:val="00516992"/>
    <w:rsid w:val="00547855"/>
    <w:rsid w:val="00564EA3"/>
    <w:rsid w:val="00570332"/>
    <w:rsid w:val="00572E06"/>
    <w:rsid w:val="00580640"/>
    <w:rsid w:val="005806D9"/>
    <w:rsid w:val="00586647"/>
    <w:rsid w:val="005B1DD9"/>
    <w:rsid w:val="005B738F"/>
    <w:rsid w:val="005C30E0"/>
    <w:rsid w:val="005C6118"/>
    <w:rsid w:val="005C6E9F"/>
    <w:rsid w:val="005C7202"/>
    <w:rsid w:val="005D6880"/>
    <w:rsid w:val="0060298E"/>
    <w:rsid w:val="0061513E"/>
    <w:rsid w:val="00620AD6"/>
    <w:rsid w:val="006236F6"/>
    <w:rsid w:val="00631066"/>
    <w:rsid w:val="00680990"/>
    <w:rsid w:val="0069286A"/>
    <w:rsid w:val="00692C31"/>
    <w:rsid w:val="006A4949"/>
    <w:rsid w:val="006A5E86"/>
    <w:rsid w:val="006F334D"/>
    <w:rsid w:val="00712BC1"/>
    <w:rsid w:val="007459D2"/>
    <w:rsid w:val="0077576D"/>
    <w:rsid w:val="00775901"/>
    <w:rsid w:val="00775BD8"/>
    <w:rsid w:val="00777F65"/>
    <w:rsid w:val="007856A8"/>
    <w:rsid w:val="007863AD"/>
    <w:rsid w:val="00796EBD"/>
    <w:rsid w:val="00796FAC"/>
    <w:rsid w:val="007B756D"/>
    <w:rsid w:val="007C3244"/>
    <w:rsid w:val="007C37C8"/>
    <w:rsid w:val="007E12CE"/>
    <w:rsid w:val="007E170E"/>
    <w:rsid w:val="007F3878"/>
    <w:rsid w:val="007F47A4"/>
    <w:rsid w:val="007F64E0"/>
    <w:rsid w:val="008176D3"/>
    <w:rsid w:val="0086432A"/>
    <w:rsid w:val="008A4EF0"/>
    <w:rsid w:val="008A720A"/>
    <w:rsid w:val="008E3F9C"/>
    <w:rsid w:val="008F338D"/>
    <w:rsid w:val="009141B4"/>
    <w:rsid w:val="0092634D"/>
    <w:rsid w:val="00927BCB"/>
    <w:rsid w:val="00944A19"/>
    <w:rsid w:val="00961020"/>
    <w:rsid w:val="00974523"/>
    <w:rsid w:val="0098242D"/>
    <w:rsid w:val="00985A5F"/>
    <w:rsid w:val="00995A9E"/>
    <w:rsid w:val="009A2840"/>
    <w:rsid w:val="009B124E"/>
    <w:rsid w:val="009B2083"/>
    <w:rsid w:val="009C608D"/>
    <w:rsid w:val="009D1D04"/>
    <w:rsid w:val="009D3A49"/>
    <w:rsid w:val="009E5012"/>
    <w:rsid w:val="009F6904"/>
    <w:rsid w:val="00A10453"/>
    <w:rsid w:val="00A177C9"/>
    <w:rsid w:val="00A23C5F"/>
    <w:rsid w:val="00A37F82"/>
    <w:rsid w:val="00A40B80"/>
    <w:rsid w:val="00A51D07"/>
    <w:rsid w:val="00A6444D"/>
    <w:rsid w:val="00A72A66"/>
    <w:rsid w:val="00A81AA3"/>
    <w:rsid w:val="00A849AC"/>
    <w:rsid w:val="00A86E8A"/>
    <w:rsid w:val="00A87914"/>
    <w:rsid w:val="00AA0200"/>
    <w:rsid w:val="00AD27B7"/>
    <w:rsid w:val="00AE52C4"/>
    <w:rsid w:val="00B059D8"/>
    <w:rsid w:val="00B132DA"/>
    <w:rsid w:val="00B1779E"/>
    <w:rsid w:val="00B33066"/>
    <w:rsid w:val="00B403B0"/>
    <w:rsid w:val="00B40E3C"/>
    <w:rsid w:val="00B65520"/>
    <w:rsid w:val="00B760B4"/>
    <w:rsid w:val="00B967D8"/>
    <w:rsid w:val="00BA1716"/>
    <w:rsid w:val="00BA3EDB"/>
    <w:rsid w:val="00BA3EED"/>
    <w:rsid w:val="00BC06D0"/>
    <w:rsid w:val="00BC2634"/>
    <w:rsid w:val="00BD299F"/>
    <w:rsid w:val="00BE4AD4"/>
    <w:rsid w:val="00BF0D1D"/>
    <w:rsid w:val="00C02091"/>
    <w:rsid w:val="00C076A1"/>
    <w:rsid w:val="00C15859"/>
    <w:rsid w:val="00C20424"/>
    <w:rsid w:val="00C20F64"/>
    <w:rsid w:val="00C21446"/>
    <w:rsid w:val="00C22285"/>
    <w:rsid w:val="00C44ABA"/>
    <w:rsid w:val="00C51451"/>
    <w:rsid w:val="00C757D2"/>
    <w:rsid w:val="00C84321"/>
    <w:rsid w:val="00CA62AC"/>
    <w:rsid w:val="00CA6340"/>
    <w:rsid w:val="00CB2604"/>
    <w:rsid w:val="00CB40A7"/>
    <w:rsid w:val="00CD58A8"/>
    <w:rsid w:val="00CD7F48"/>
    <w:rsid w:val="00CE1BB7"/>
    <w:rsid w:val="00CE3F4A"/>
    <w:rsid w:val="00CF4E49"/>
    <w:rsid w:val="00D20DB1"/>
    <w:rsid w:val="00D4061B"/>
    <w:rsid w:val="00D46E5B"/>
    <w:rsid w:val="00D509E2"/>
    <w:rsid w:val="00D67AF3"/>
    <w:rsid w:val="00D764B2"/>
    <w:rsid w:val="00D81E07"/>
    <w:rsid w:val="00DC3985"/>
    <w:rsid w:val="00E020F1"/>
    <w:rsid w:val="00E036C8"/>
    <w:rsid w:val="00E279D0"/>
    <w:rsid w:val="00E56630"/>
    <w:rsid w:val="00E64FCB"/>
    <w:rsid w:val="00E75A9D"/>
    <w:rsid w:val="00E84653"/>
    <w:rsid w:val="00E91E07"/>
    <w:rsid w:val="00E943F3"/>
    <w:rsid w:val="00EC4117"/>
    <w:rsid w:val="00EF195F"/>
    <w:rsid w:val="00F144BF"/>
    <w:rsid w:val="00F152A3"/>
    <w:rsid w:val="00F22473"/>
    <w:rsid w:val="00F33E8B"/>
    <w:rsid w:val="00F65AD2"/>
    <w:rsid w:val="00F97C61"/>
    <w:rsid w:val="00FB4472"/>
    <w:rsid w:val="00FB6854"/>
    <w:rsid w:val="00FC79A3"/>
    <w:rsid w:val="00FD13DC"/>
    <w:rsid w:val="00FD4A58"/>
    <w:rsid w:val="00FE4083"/>
    <w:rsid w:val="00FE7738"/>
    <w:rsid w:val="00FF1A21"/>
    <w:rsid w:val="00FF6F4F"/>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65EE"/>
  <w15:docId w15:val="{05FF9CBE-9D00-470D-A605-9200B13F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paragraph" w:styleId="berarbeitung">
    <w:name w:val="Revision"/>
    <w:hidden/>
    <w:uiPriority w:val="99"/>
    <w:semiHidden/>
    <w:rsid w:val="006F334D"/>
    <w:pPr>
      <w:spacing w:after="0" w:line="240" w:lineRule="auto"/>
    </w:pPr>
    <w:rPr>
      <w:rFonts w:ascii="Times New Roman" w:eastAsia="Times New Roman" w:hAnsi="Times New Roman" w:cs="Times New Roman"/>
      <w:sz w:val="24"/>
      <w:szCs w:val="24"/>
      <w:lang w:val="de-DE" w:eastAsia="de-DE"/>
    </w:rPr>
  </w:style>
  <w:style w:type="paragraph" w:customStyle="1" w:styleId="gmail-western">
    <w:name w:val="gmail-western"/>
    <w:basedOn w:val="Standard"/>
    <w:rsid w:val="00E279D0"/>
    <w:pPr>
      <w:spacing w:before="100" w:beforeAutospacing="1" w:after="100" w:afterAutospacing="1"/>
    </w:pPr>
    <w:rPr>
      <w:rFonts w:ascii="Calibri" w:eastAsiaTheme="minorHAnsi" w:hAnsi="Calibri" w:cs="Calibri"/>
      <w:sz w:val="22"/>
      <w:szCs w:val="22"/>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12395790">
      <w:bodyDiv w:val="1"/>
      <w:marLeft w:val="0"/>
      <w:marRight w:val="0"/>
      <w:marTop w:val="0"/>
      <w:marBottom w:val="0"/>
      <w:divBdr>
        <w:top w:val="none" w:sz="0" w:space="0" w:color="auto"/>
        <w:left w:val="none" w:sz="0" w:space="0" w:color="auto"/>
        <w:bottom w:val="none" w:sz="0" w:space="0" w:color="auto"/>
        <w:right w:val="none" w:sz="0" w:space="0" w:color="auto"/>
      </w:divBdr>
      <w:divsChild>
        <w:div w:id="750662410">
          <w:marLeft w:val="475"/>
          <w:marRight w:val="0"/>
          <w:marTop w:val="373"/>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740325376">
      <w:bodyDiv w:val="1"/>
      <w:marLeft w:val="0"/>
      <w:marRight w:val="0"/>
      <w:marTop w:val="0"/>
      <w:marBottom w:val="0"/>
      <w:divBdr>
        <w:top w:val="none" w:sz="0" w:space="0" w:color="auto"/>
        <w:left w:val="none" w:sz="0" w:space="0" w:color="auto"/>
        <w:bottom w:val="none" w:sz="0" w:space="0" w:color="auto"/>
        <w:right w:val="none" w:sz="0" w:space="0" w:color="auto"/>
      </w:divBdr>
      <w:divsChild>
        <w:div w:id="1822500421">
          <w:marLeft w:val="0"/>
          <w:marRight w:val="0"/>
          <w:marTop w:val="0"/>
          <w:marBottom w:val="0"/>
          <w:divBdr>
            <w:top w:val="none" w:sz="0" w:space="0" w:color="auto"/>
            <w:left w:val="none" w:sz="0" w:space="0" w:color="auto"/>
            <w:bottom w:val="none" w:sz="0" w:space="0" w:color="auto"/>
            <w:right w:val="none" w:sz="0" w:space="0" w:color="auto"/>
          </w:divBdr>
        </w:div>
      </w:divsChild>
    </w:div>
    <w:div w:id="816533851">
      <w:bodyDiv w:val="1"/>
      <w:marLeft w:val="0"/>
      <w:marRight w:val="0"/>
      <w:marTop w:val="0"/>
      <w:marBottom w:val="0"/>
      <w:divBdr>
        <w:top w:val="none" w:sz="0" w:space="0" w:color="auto"/>
        <w:left w:val="none" w:sz="0" w:space="0" w:color="auto"/>
        <w:bottom w:val="none" w:sz="0" w:space="0" w:color="auto"/>
        <w:right w:val="none" w:sz="0" w:space="0" w:color="auto"/>
      </w:divBdr>
      <w:divsChild>
        <w:div w:id="993997512">
          <w:marLeft w:val="475"/>
          <w:marRight w:val="0"/>
          <w:marTop w:val="373"/>
          <w:marBottom w:val="0"/>
          <w:divBdr>
            <w:top w:val="none" w:sz="0" w:space="0" w:color="auto"/>
            <w:left w:val="none" w:sz="0" w:space="0" w:color="auto"/>
            <w:bottom w:val="none" w:sz="0" w:space="0" w:color="auto"/>
            <w:right w:val="none" w:sz="0" w:space="0" w:color="auto"/>
          </w:divBdr>
        </w:div>
      </w:divsChild>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283731827">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160754">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841189742">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 w:id="1976373310">
      <w:bodyDiv w:val="1"/>
      <w:marLeft w:val="0"/>
      <w:marRight w:val="0"/>
      <w:marTop w:val="0"/>
      <w:marBottom w:val="0"/>
      <w:divBdr>
        <w:top w:val="none" w:sz="0" w:space="0" w:color="auto"/>
        <w:left w:val="none" w:sz="0" w:space="0" w:color="auto"/>
        <w:bottom w:val="none" w:sz="0" w:space="0" w:color="auto"/>
        <w:right w:val="none" w:sz="0" w:space="0" w:color="auto"/>
      </w:divBdr>
    </w:div>
    <w:div w:id="20965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2023-03-13T15:38:00Z</cp:lastPrinted>
  <dcterms:created xsi:type="dcterms:W3CDTF">2026-01-05T12:22:00Z</dcterms:created>
  <dcterms:modified xsi:type="dcterms:W3CDTF">2026-01-05T12:22:00Z</dcterms:modified>
</cp:coreProperties>
</file>