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ECCD" w14:textId="148294F0" w:rsidR="00974523" w:rsidRPr="007A466C" w:rsidRDefault="00000B3C" w:rsidP="00E447EB">
      <w:pPr>
        <w:tabs>
          <w:tab w:val="left" w:pos="4536"/>
          <w:tab w:val="left" w:pos="7797"/>
        </w:tabs>
        <w:rPr>
          <w:rFonts w:asciiTheme="minorHAnsi" w:hAnsiTheme="minorHAnsi" w:cstheme="minorHAnsi"/>
        </w:rPr>
      </w:pPr>
      <w:r>
        <w:rPr>
          <w:rFonts w:asciiTheme="minorHAnsi" w:hAnsiTheme="minorHAnsi" w:cstheme="minorHAnsi"/>
          <w:iCs/>
          <w:noProof/>
        </w:rPr>
        <w:drawing>
          <wp:anchor distT="0" distB="0" distL="114300" distR="114300" simplePos="0" relativeHeight="251657216" behindDoc="0" locked="0" layoutInCell="1" allowOverlap="1" wp14:anchorId="449362D7" wp14:editId="2CD8DB59">
            <wp:simplePos x="0" y="0"/>
            <wp:positionH relativeFrom="column">
              <wp:posOffset>3551703</wp:posOffset>
            </wp:positionH>
            <wp:positionV relativeFrom="paragraph">
              <wp:posOffset>36831</wp:posOffset>
            </wp:positionV>
            <wp:extent cx="2025502" cy="2495550"/>
            <wp:effectExtent l="0" t="0" r="0" b="0"/>
            <wp:wrapNone/>
            <wp:docPr id="1" name="Grafik 1" descr="Ein Bild, das Essen, Gericht, aus Holz, Pizz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ssen, Gericht, aus Holz, Pizza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9256" cy="2500175"/>
                    </a:xfrm>
                    <a:prstGeom prst="rect">
                      <a:avLst/>
                    </a:prstGeom>
                  </pic:spPr>
                </pic:pic>
              </a:graphicData>
            </a:graphic>
            <wp14:sizeRelH relativeFrom="margin">
              <wp14:pctWidth>0</wp14:pctWidth>
            </wp14:sizeRelH>
            <wp14:sizeRelV relativeFrom="margin">
              <wp14:pctHeight>0</wp14:pctHeight>
            </wp14:sizeRelV>
          </wp:anchor>
        </w:drawing>
      </w:r>
    </w:p>
    <w:p w14:paraId="59F580F6" w14:textId="40FE8EC0" w:rsidR="00902D97" w:rsidRPr="00902D97" w:rsidRDefault="00902D97" w:rsidP="00902D97">
      <w:pPr>
        <w:pStyle w:val="Kopfzeile"/>
        <w:tabs>
          <w:tab w:val="clear" w:pos="4536"/>
          <w:tab w:val="left" w:pos="7797"/>
        </w:tabs>
        <w:rPr>
          <w:rFonts w:asciiTheme="minorHAnsi" w:hAnsiTheme="minorHAnsi" w:cstheme="minorHAnsi"/>
          <w:iCs/>
        </w:rPr>
      </w:pPr>
      <w:r w:rsidRPr="00902D97">
        <w:rPr>
          <w:rFonts w:asciiTheme="minorHAnsi" w:hAnsiTheme="minorHAnsi" w:cstheme="minorHAnsi"/>
          <w:iCs/>
        </w:rPr>
        <w:t xml:space="preserve">Martina </w:t>
      </w:r>
      <w:proofErr w:type="spellStart"/>
      <w:r w:rsidRPr="00902D97">
        <w:rPr>
          <w:rFonts w:asciiTheme="minorHAnsi" w:hAnsiTheme="minorHAnsi" w:cstheme="minorHAnsi"/>
          <w:iCs/>
        </w:rPr>
        <w:t>Enthammer</w:t>
      </w:r>
      <w:proofErr w:type="spellEnd"/>
    </w:p>
    <w:p w14:paraId="3A614D63" w14:textId="631A201A" w:rsidR="00902D97" w:rsidRPr="00902D97" w:rsidRDefault="00902D97" w:rsidP="00902D97">
      <w:pPr>
        <w:pStyle w:val="Kopfzeile"/>
        <w:tabs>
          <w:tab w:val="clear" w:pos="4536"/>
          <w:tab w:val="left" w:pos="7797"/>
        </w:tabs>
        <w:rPr>
          <w:rFonts w:asciiTheme="minorHAnsi" w:hAnsiTheme="minorHAnsi" w:cstheme="minorHAnsi"/>
          <w:b/>
          <w:iCs/>
          <w:sz w:val="28"/>
          <w:szCs w:val="28"/>
        </w:rPr>
      </w:pPr>
      <w:r w:rsidRPr="00902D97">
        <w:rPr>
          <w:rFonts w:asciiTheme="minorHAnsi" w:hAnsiTheme="minorHAnsi" w:cstheme="minorHAnsi"/>
          <w:b/>
          <w:iCs/>
          <w:sz w:val="28"/>
          <w:szCs w:val="28"/>
        </w:rPr>
        <w:t>Vegetarisch</w:t>
      </w:r>
    </w:p>
    <w:p w14:paraId="41E297A5" w14:textId="6F25B44B" w:rsidR="00902D97" w:rsidRPr="00902D97" w:rsidRDefault="00902D97" w:rsidP="00902D97">
      <w:pPr>
        <w:pStyle w:val="Kopfzeile"/>
        <w:tabs>
          <w:tab w:val="clear" w:pos="4536"/>
          <w:tab w:val="left" w:pos="7797"/>
        </w:tabs>
        <w:rPr>
          <w:rFonts w:asciiTheme="minorHAnsi" w:hAnsiTheme="minorHAnsi" w:cstheme="minorHAnsi"/>
          <w:iCs/>
          <w:szCs w:val="24"/>
        </w:rPr>
      </w:pPr>
      <w:r w:rsidRPr="00902D97">
        <w:rPr>
          <w:rFonts w:asciiTheme="minorHAnsi" w:hAnsiTheme="minorHAnsi" w:cstheme="minorHAnsi"/>
          <w:iCs/>
          <w:szCs w:val="24"/>
        </w:rPr>
        <w:t>K</w:t>
      </w:r>
      <w:r w:rsidR="006C1E99">
        <w:rPr>
          <w:rFonts w:asciiTheme="minorHAnsi" w:hAnsiTheme="minorHAnsi" w:cstheme="minorHAnsi"/>
          <w:iCs/>
          <w:szCs w:val="24"/>
        </w:rPr>
        <w:t>reative Gerichte für alle Jahreszeiten</w:t>
      </w:r>
    </w:p>
    <w:p w14:paraId="2CE07620" w14:textId="77777777" w:rsidR="003A34E6" w:rsidRDefault="003A34E6" w:rsidP="00902D97">
      <w:pPr>
        <w:rPr>
          <w:rFonts w:asciiTheme="minorHAnsi" w:hAnsiTheme="minorHAnsi" w:cstheme="minorHAnsi"/>
          <w:i/>
        </w:rPr>
      </w:pPr>
    </w:p>
    <w:p w14:paraId="3A2073A8" w14:textId="08F908F3" w:rsidR="00902D97" w:rsidRDefault="00A14DE2" w:rsidP="00902D97">
      <w:pPr>
        <w:rPr>
          <w:rFonts w:asciiTheme="minorHAnsi" w:hAnsiTheme="minorHAnsi" w:cstheme="minorHAnsi"/>
          <w:i/>
        </w:rPr>
      </w:pPr>
      <w:r w:rsidRPr="00A14DE2">
        <w:rPr>
          <w:rFonts w:asciiTheme="minorHAnsi" w:hAnsiTheme="minorHAnsi" w:cstheme="minorHAnsi"/>
          <w:i/>
        </w:rPr>
        <w:t xml:space="preserve">176 Seiten, 71 Rezepte und 86 </w:t>
      </w:r>
      <w:proofErr w:type="spellStart"/>
      <w:r w:rsidRPr="00A14DE2">
        <w:rPr>
          <w:rFonts w:asciiTheme="minorHAnsi" w:hAnsiTheme="minorHAnsi" w:cstheme="minorHAnsi"/>
          <w:i/>
        </w:rPr>
        <w:t>farb</w:t>
      </w:r>
      <w:proofErr w:type="spellEnd"/>
      <w:r w:rsidRPr="00A14DE2">
        <w:rPr>
          <w:rFonts w:asciiTheme="minorHAnsi" w:hAnsiTheme="minorHAnsi" w:cstheme="minorHAnsi"/>
          <w:i/>
        </w:rPr>
        <w:t>. Abb.</w:t>
      </w:r>
      <w:r>
        <w:rPr>
          <w:rFonts w:asciiTheme="minorHAnsi" w:hAnsiTheme="minorHAnsi" w:cstheme="minorHAnsi"/>
          <w:i/>
        </w:rPr>
        <w:br/>
      </w:r>
      <w:r w:rsidR="00902D97" w:rsidRPr="00902D97">
        <w:rPr>
          <w:rFonts w:asciiTheme="minorHAnsi" w:hAnsiTheme="minorHAnsi" w:cstheme="minorHAnsi"/>
          <w:i/>
        </w:rPr>
        <w:t>21 x 26 cm, gebunden</w:t>
      </w:r>
    </w:p>
    <w:p w14:paraId="54D900CF" w14:textId="675F05B8" w:rsidR="00A14DE2" w:rsidRPr="00902D97" w:rsidRDefault="00A14DE2" w:rsidP="00902D97">
      <w:pPr>
        <w:rPr>
          <w:rFonts w:asciiTheme="minorHAnsi" w:hAnsiTheme="minorHAnsi" w:cstheme="minorHAnsi"/>
          <w:i/>
        </w:rPr>
      </w:pPr>
      <w:r>
        <w:rPr>
          <w:rFonts w:asciiTheme="minorHAnsi" w:hAnsiTheme="minorHAnsi" w:cstheme="minorHAnsi"/>
          <w:i/>
        </w:rPr>
        <w:t>Tyrolia-Verlag, Innsbruck-Wien 2022</w:t>
      </w:r>
    </w:p>
    <w:p w14:paraId="610F6A9C" w14:textId="77777777" w:rsidR="00A14DE2" w:rsidRPr="00902D97" w:rsidRDefault="00A14DE2" w:rsidP="00A14DE2">
      <w:pPr>
        <w:rPr>
          <w:rFonts w:asciiTheme="minorHAnsi" w:hAnsiTheme="minorHAnsi" w:cstheme="minorHAnsi"/>
          <w:i/>
        </w:rPr>
      </w:pPr>
      <w:r w:rsidRPr="00902D97">
        <w:rPr>
          <w:rFonts w:asciiTheme="minorHAnsi" w:hAnsiTheme="minorHAnsi" w:cstheme="minorHAnsi"/>
          <w:i/>
        </w:rPr>
        <w:t>ISBN 978-3-7022-4024-0</w:t>
      </w:r>
    </w:p>
    <w:p w14:paraId="0A01B932" w14:textId="11D3667F" w:rsidR="00902D97" w:rsidRPr="00902D97" w:rsidRDefault="00A14DE2" w:rsidP="00902D97">
      <w:pPr>
        <w:rPr>
          <w:rFonts w:asciiTheme="minorHAnsi" w:hAnsiTheme="minorHAnsi" w:cstheme="minorHAnsi"/>
          <w:i/>
        </w:rPr>
      </w:pPr>
      <w:r w:rsidRPr="00902D97">
        <w:rPr>
          <w:rFonts w:asciiTheme="minorHAnsi" w:hAnsiTheme="minorHAnsi" w:cstheme="minorHAnsi"/>
          <w:i/>
        </w:rPr>
        <w:t>€</w:t>
      </w:r>
      <w:r>
        <w:rPr>
          <w:rFonts w:asciiTheme="minorHAnsi" w:hAnsiTheme="minorHAnsi" w:cstheme="minorHAnsi"/>
          <w:i/>
        </w:rPr>
        <w:t xml:space="preserve"> </w:t>
      </w:r>
      <w:r w:rsidR="007458DD">
        <w:rPr>
          <w:rFonts w:asciiTheme="minorHAnsi" w:hAnsiTheme="minorHAnsi" w:cstheme="minorHAnsi"/>
          <w:i/>
        </w:rPr>
        <w:t>24</w:t>
      </w:r>
      <w:r w:rsidR="00902D97" w:rsidRPr="00902D97">
        <w:rPr>
          <w:rFonts w:asciiTheme="minorHAnsi" w:hAnsiTheme="minorHAnsi" w:cstheme="minorHAnsi"/>
          <w:i/>
        </w:rPr>
        <w:t xml:space="preserve">,95 </w:t>
      </w:r>
    </w:p>
    <w:p w14:paraId="05930112" w14:textId="77777777" w:rsidR="003F20FC" w:rsidRPr="00902D97" w:rsidRDefault="003F20FC" w:rsidP="003F20FC">
      <w:pPr>
        <w:pStyle w:val="Kopfzeile"/>
        <w:tabs>
          <w:tab w:val="clear" w:pos="4536"/>
          <w:tab w:val="left" w:pos="7797"/>
        </w:tabs>
        <w:rPr>
          <w:rFonts w:asciiTheme="minorHAnsi" w:hAnsiTheme="minorHAnsi" w:cstheme="minorHAnsi"/>
          <w:szCs w:val="24"/>
        </w:rPr>
      </w:pPr>
    </w:p>
    <w:p w14:paraId="739CC8C8" w14:textId="1663A6E6" w:rsidR="00F958A5" w:rsidRDefault="00F958A5" w:rsidP="00F958A5">
      <w:pPr>
        <w:pStyle w:val="Kopfzeile"/>
        <w:tabs>
          <w:tab w:val="clear" w:pos="4536"/>
          <w:tab w:val="left" w:pos="3544"/>
          <w:tab w:val="left" w:pos="6379"/>
        </w:tabs>
        <w:rPr>
          <w:rFonts w:asciiTheme="minorHAnsi" w:hAnsiTheme="minorHAnsi" w:cstheme="minorHAnsi"/>
          <w:i/>
          <w:iCs/>
          <w:szCs w:val="24"/>
          <w:lang w:val="de-AT"/>
        </w:rPr>
      </w:pPr>
    </w:p>
    <w:p w14:paraId="08067690" w14:textId="5293930D" w:rsidR="00000B3C" w:rsidRDefault="00000B3C" w:rsidP="00F958A5">
      <w:pPr>
        <w:pStyle w:val="Kopfzeile"/>
        <w:tabs>
          <w:tab w:val="clear" w:pos="4536"/>
          <w:tab w:val="left" w:pos="3544"/>
          <w:tab w:val="left" w:pos="6379"/>
        </w:tabs>
        <w:rPr>
          <w:rFonts w:asciiTheme="minorHAnsi" w:hAnsiTheme="minorHAnsi" w:cstheme="minorHAnsi"/>
          <w:i/>
          <w:iCs/>
          <w:szCs w:val="24"/>
          <w:lang w:val="de-AT"/>
        </w:rPr>
      </w:pPr>
    </w:p>
    <w:p w14:paraId="7A1C10A1" w14:textId="773C6D22" w:rsidR="00E9562C" w:rsidRPr="00E9562C" w:rsidRDefault="00E9562C" w:rsidP="007A466C">
      <w:pPr>
        <w:rPr>
          <w:rFonts w:asciiTheme="minorHAnsi" w:hAnsiTheme="minorHAnsi" w:cstheme="minorHAnsi"/>
          <w:b/>
          <w:sz w:val="28"/>
          <w:szCs w:val="28"/>
        </w:rPr>
      </w:pPr>
      <w:r w:rsidRPr="00E9562C">
        <w:rPr>
          <w:rFonts w:asciiTheme="minorHAnsi" w:hAnsiTheme="minorHAnsi" w:cstheme="minorHAnsi"/>
          <w:b/>
          <w:sz w:val="28"/>
          <w:szCs w:val="28"/>
        </w:rPr>
        <w:t>Vegetarisch durch die Jahreszeiten</w:t>
      </w:r>
    </w:p>
    <w:p w14:paraId="60CF982A" w14:textId="10F09F4D" w:rsidR="0032623C" w:rsidRPr="007A466C" w:rsidRDefault="00E9562C" w:rsidP="007A466C">
      <w:pPr>
        <w:rPr>
          <w:rFonts w:asciiTheme="minorHAnsi" w:hAnsiTheme="minorHAnsi" w:cstheme="minorHAnsi"/>
          <w:b/>
        </w:rPr>
      </w:pPr>
      <w:r>
        <w:rPr>
          <w:rFonts w:asciiTheme="minorHAnsi" w:hAnsiTheme="minorHAnsi" w:cstheme="minorHAnsi"/>
          <w:b/>
        </w:rPr>
        <w:t>Frisch genießen aus Garten und Küche</w:t>
      </w:r>
    </w:p>
    <w:p w14:paraId="170D78AC" w14:textId="77777777" w:rsidR="0032623C" w:rsidRPr="007A466C" w:rsidRDefault="0032623C" w:rsidP="007A466C">
      <w:pPr>
        <w:rPr>
          <w:rFonts w:asciiTheme="minorHAnsi" w:hAnsiTheme="minorHAnsi" w:cstheme="minorHAnsi"/>
        </w:rPr>
      </w:pPr>
    </w:p>
    <w:p w14:paraId="1AEBF70D" w14:textId="16E7F7A7" w:rsidR="00F42E53" w:rsidRDefault="00F42E53" w:rsidP="007E46AC">
      <w:pPr>
        <w:rPr>
          <w:rFonts w:asciiTheme="minorHAnsi" w:hAnsiTheme="minorHAnsi" w:cstheme="minorHAnsi"/>
        </w:rPr>
      </w:pPr>
      <w:r>
        <w:rPr>
          <w:rFonts w:asciiTheme="minorHAnsi" w:hAnsiTheme="minorHAnsi" w:cstheme="minorHAnsi"/>
        </w:rPr>
        <w:t xml:space="preserve">Frisches Obst und Gemüse aus dem eigenen Garten oder vom Bauern nebenan sind für die auf dem Land aufgewachsene Martina </w:t>
      </w:r>
      <w:proofErr w:type="spellStart"/>
      <w:proofErr w:type="gramStart"/>
      <w:r>
        <w:rPr>
          <w:rFonts w:asciiTheme="minorHAnsi" w:hAnsiTheme="minorHAnsi" w:cstheme="minorHAnsi"/>
        </w:rPr>
        <w:t>Enthammer</w:t>
      </w:r>
      <w:proofErr w:type="spellEnd"/>
      <w:proofErr w:type="gramEnd"/>
      <w:r>
        <w:rPr>
          <w:rFonts w:asciiTheme="minorHAnsi" w:hAnsiTheme="minorHAnsi" w:cstheme="minorHAnsi"/>
        </w:rPr>
        <w:t xml:space="preserve"> seit sie denken kann eine Selbstverständlichkeit. Ebenso wie der Geschmack der Jahreszeiten in den Mahlzeiten. „Manche Gerichte aus der Kindheit bleiben ein Teil von uns“, ist sie überzeugt. Und möchte mit ihre</w:t>
      </w:r>
      <w:r w:rsidR="00904298">
        <w:rPr>
          <w:rFonts w:asciiTheme="minorHAnsi" w:hAnsiTheme="minorHAnsi" w:cstheme="minorHAnsi"/>
        </w:rPr>
        <w:t>n</w:t>
      </w:r>
      <w:r>
        <w:rPr>
          <w:rFonts w:asciiTheme="minorHAnsi" w:hAnsiTheme="minorHAnsi" w:cstheme="minorHAnsi"/>
        </w:rPr>
        <w:t xml:space="preserve"> Rezepten </w:t>
      </w:r>
      <w:r w:rsidR="00904298">
        <w:rPr>
          <w:rFonts w:asciiTheme="minorHAnsi" w:hAnsiTheme="minorHAnsi" w:cstheme="minorHAnsi"/>
        </w:rPr>
        <w:t xml:space="preserve">und ihrer </w:t>
      </w:r>
      <w:r>
        <w:rPr>
          <w:rFonts w:asciiTheme="minorHAnsi" w:hAnsiTheme="minorHAnsi" w:cstheme="minorHAnsi"/>
        </w:rPr>
        <w:t xml:space="preserve">Leidenschaft für gutes, einfaches Essen </w:t>
      </w:r>
      <w:r w:rsidR="00904298">
        <w:rPr>
          <w:rFonts w:asciiTheme="minorHAnsi" w:hAnsiTheme="minorHAnsi" w:cstheme="minorHAnsi"/>
        </w:rPr>
        <w:t xml:space="preserve">dieses Lebensgefühl zurückholen. </w:t>
      </w:r>
    </w:p>
    <w:p w14:paraId="0AFE6F6E" w14:textId="5C147A8A" w:rsidR="00904298" w:rsidRDefault="00904298" w:rsidP="007E46AC">
      <w:pPr>
        <w:rPr>
          <w:rFonts w:asciiTheme="minorHAnsi" w:hAnsiTheme="minorHAnsi" w:cstheme="minorHAnsi"/>
        </w:rPr>
      </w:pPr>
    </w:p>
    <w:p w14:paraId="18ADD4CE" w14:textId="467AF518" w:rsidR="00904298" w:rsidRDefault="00904298" w:rsidP="007E46AC">
      <w:pPr>
        <w:rPr>
          <w:rFonts w:asciiTheme="minorHAnsi" w:hAnsiTheme="minorHAnsi" w:cstheme="minorHAnsi"/>
        </w:rPr>
      </w:pPr>
      <w:r>
        <w:rPr>
          <w:rFonts w:asciiTheme="minorHAnsi" w:hAnsiTheme="minorHAnsi" w:cstheme="minorHAnsi"/>
        </w:rPr>
        <w:t xml:space="preserve">Die Gewinnerin des </w:t>
      </w:r>
      <w:r w:rsidR="00912C8D">
        <w:rPr>
          <w:rFonts w:asciiTheme="minorHAnsi" w:hAnsiTheme="minorHAnsi" w:cstheme="minorHAnsi"/>
        </w:rPr>
        <w:t xml:space="preserve">renommierten </w:t>
      </w:r>
      <w:r>
        <w:rPr>
          <w:rFonts w:asciiTheme="minorHAnsi" w:hAnsiTheme="minorHAnsi" w:cstheme="minorHAnsi"/>
        </w:rPr>
        <w:t>Austria Food Blog Award 2021</w:t>
      </w:r>
      <w:r w:rsidR="00364721">
        <w:rPr>
          <w:rFonts w:asciiTheme="minorHAnsi" w:hAnsiTheme="minorHAnsi" w:cstheme="minorHAnsi"/>
        </w:rPr>
        <w:t xml:space="preserve"> </w:t>
      </w:r>
      <w:r w:rsidR="00912C8D">
        <w:rPr>
          <w:rFonts w:asciiTheme="minorHAnsi" w:hAnsiTheme="minorHAnsi" w:cstheme="minorHAnsi"/>
        </w:rPr>
        <w:t>weiß, dass man essen und kochen mit allen Sinnen genießen muss und lädt ein zum Riechen, Schmecken,</w:t>
      </w:r>
      <w:r w:rsidR="009E1961">
        <w:rPr>
          <w:rFonts w:asciiTheme="minorHAnsi" w:hAnsiTheme="minorHAnsi" w:cstheme="minorHAnsi"/>
        </w:rPr>
        <w:t xml:space="preserve"> </w:t>
      </w:r>
      <w:r w:rsidR="00912C8D">
        <w:rPr>
          <w:rFonts w:asciiTheme="minorHAnsi" w:hAnsiTheme="minorHAnsi" w:cstheme="minorHAnsi"/>
        </w:rPr>
        <w:t xml:space="preserve">Sehen und Fühlen in Garten und Küche. </w:t>
      </w:r>
      <w:r w:rsidR="000F55CD">
        <w:rPr>
          <w:rFonts w:asciiTheme="minorHAnsi" w:hAnsiTheme="minorHAnsi" w:cstheme="minorHAnsi"/>
        </w:rPr>
        <w:t xml:space="preserve">Sie setzt </w:t>
      </w:r>
      <w:r w:rsidR="00E9562C">
        <w:rPr>
          <w:rFonts w:asciiTheme="minorHAnsi" w:hAnsiTheme="minorHAnsi" w:cstheme="minorHAnsi"/>
        </w:rPr>
        <w:t xml:space="preserve">in ihrem ersten Kochbuch </w:t>
      </w:r>
      <w:r w:rsidR="000F55CD">
        <w:rPr>
          <w:rFonts w:asciiTheme="minorHAnsi" w:hAnsiTheme="minorHAnsi" w:cstheme="minorHAnsi"/>
        </w:rPr>
        <w:t xml:space="preserve">auf fleischlose und frische </w:t>
      </w:r>
      <w:r w:rsidR="00090456">
        <w:rPr>
          <w:rFonts w:asciiTheme="minorHAnsi" w:hAnsiTheme="minorHAnsi" w:cstheme="minorHAnsi"/>
        </w:rPr>
        <w:t>Gerichte</w:t>
      </w:r>
      <w:r w:rsidR="000F55CD">
        <w:rPr>
          <w:rFonts w:asciiTheme="minorHAnsi" w:hAnsiTheme="minorHAnsi" w:cstheme="minorHAnsi"/>
        </w:rPr>
        <w:t xml:space="preserve"> aus </w:t>
      </w:r>
      <w:r w:rsidR="00912C8D">
        <w:rPr>
          <w:rFonts w:asciiTheme="minorHAnsi" w:hAnsiTheme="minorHAnsi" w:cstheme="minorHAnsi"/>
        </w:rPr>
        <w:t>regionalen und saisonalen Produkten</w:t>
      </w:r>
      <w:r w:rsidR="000F55CD">
        <w:rPr>
          <w:rFonts w:asciiTheme="minorHAnsi" w:hAnsiTheme="minorHAnsi" w:cstheme="minorHAnsi"/>
        </w:rPr>
        <w:t>. Daraus</w:t>
      </w:r>
      <w:r w:rsidR="00912C8D">
        <w:rPr>
          <w:rFonts w:asciiTheme="minorHAnsi" w:hAnsiTheme="minorHAnsi" w:cstheme="minorHAnsi"/>
        </w:rPr>
        <w:t xml:space="preserve"> entwickelt sie zum Teil </w:t>
      </w:r>
      <w:proofErr w:type="gramStart"/>
      <w:r w:rsidR="00912C8D">
        <w:rPr>
          <w:rFonts w:asciiTheme="minorHAnsi" w:hAnsiTheme="minorHAnsi" w:cstheme="minorHAnsi"/>
        </w:rPr>
        <w:t>ganz simple</w:t>
      </w:r>
      <w:proofErr w:type="gramEnd"/>
      <w:r w:rsidR="00912C8D">
        <w:rPr>
          <w:rFonts w:asciiTheme="minorHAnsi" w:hAnsiTheme="minorHAnsi" w:cstheme="minorHAnsi"/>
        </w:rPr>
        <w:t xml:space="preserve"> </w:t>
      </w:r>
      <w:r w:rsidR="00090456">
        <w:rPr>
          <w:rFonts w:asciiTheme="minorHAnsi" w:hAnsiTheme="minorHAnsi" w:cstheme="minorHAnsi"/>
        </w:rPr>
        <w:t>Rezepte</w:t>
      </w:r>
      <w:r w:rsidR="00912C8D">
        <w:rPr>
          <w:rFonts w:asciiTheme="minorHAnsi" w:hAnsiTheme="minorHAnsi" w:cstheme="minorHAnsi"/>
        </w:rPr>
        <w:t xml:space="preserve">, in denen </w:t>
      </w:r>
      <w:r w:rsidR="000F55CD">
        <w:rPr>
          <w:rFonts w:asciiTheme="minorHAnsi" w:hAnsiTheme="minorHAnsi" w:cstheme="minorHAnsi"/>
        </w:rPr>
        <w:t xml:space="preserve">der authentische Geschmack im Vordergrund steht oder überrascht mit kreativen Kombinationen. </w:t>
      </w:r>
      <w:proofErr w:type="spellStart"/>
      <w:r w:rsidR="00090456">
        <w:rPr>
          <w:rFonts w:asciiTheme="minorHAnsi" w:hAnsiTheme="minorHAnsi" w:cstheme="minorHAnsi"/>
        </w:rPr>
        <w:t>Erdbeercarpaccio</w:t>
      </w:r>
      <w:proofErr w:type="spellEnd"/>
      <w:r w:rsidR="00090456">
        <w:rPr>
          <w:rFonts w:asciiTheme="minorHAnsi" w:hAnsiTheme="minorHAnsi" w:cstheme="minorHAnsi"/>
        </w:rPr>
        <w:t xml:space="preserve"> und panierter Spargel, Blattsalat mit gerösteten Marillen und Feta oder Zucchiniröllchen, Erdäpfel-Kohlrabi-Auflauf, Fenchel in Senfsoße, </w:t>
      </w:r>
      <w:r w:rsidR="004D1538">
        <w:rPr>
          <w:rFonts w:asciiTheme="minorHAnsi" w:hAnsiTheme="minorHAnsi" w:cstheme="minorHAnsi"/>
        </w:rPr>
        <w:t xml:space="preserve">Eierschwammerl-Roulade, </w:t>
      </w:r>
      <w:r w:rsidR="00090456">
        <w:rPr>
          <w:rFonts w:asciiTheme="minorHAnsi" w:hAnsiTheme="minorHAnsi" w:cstheme="minorHAnsi"/>
        </w:rPr>
        <w:t xml:space="preserve">Zwiebelkuchen, Kürbisbrot und </w:t>
      </w:r>
      <w:proofErr w:type="spellStart"/>
      <w:r w:rsidR="00090456">
        <w:rPr>
          <w:rFonts w:asciiTheme="minorHAnsi" w:hAnsiTheme="minorHAnsi" w:cstheme="minorHAnsi"/>
        </w:rPr>
        <w:t>Erdäpfelpizza</w:t>
      </w:r>
      <w:proofErr w:type="spellEnd"/>
      <w:r w:rsidR="00090456">
        <w:rPr>
          <w:rFonts w:asciiTheme="minorHAnsi" w:hAnsiTheme="minorHAnsi" w:cstheme="minorHAnsi"/>
        </w:rPr>
        <w:t xml:space="preserve"> begleiten einen durch die Jahreszeiten und </w:t>
      </w:r>
      <w:r w:rsidR="00E9562C">
        <w:rPr>
          <w:rFonts w:asciiTheme="minorHAnsi" w:hAnsiTheme="minorHAnsi" w:cstheme="minorHAnsi"/>
        </w:rPr>
        <w:t>lassen sich</w:t>
      </w:r>
      <w:r w:rsidR="00090456">
        <w:rPr>
          <w:rFonts w:asciiTheme="minorHAnsi" w:hAnsiTheme="minorHAnsi" w:cstheme="minorHAnsi"/>
        </w:rPr>
        <w:t xml:space="preserve"> </w:t>
      </w:r>
      <w:r w:rsidR="00E9562C">
        <w:rPr>
          <w:rFonts w:asciiTheme="minorHAnsi" w:hAnsiTheme="minorHAnsi" w:cstheme="minorHAnsi"/>
        </w:rPr>
        <w:t>immer schnell und leicht auftischen.</w:t>
      </w:r>
      <w:r w:rsidR="00A14DE2">
        <w:rPr>
          <w:rFonts w:asciiTheme="minorHAnsi" w:hAnsiTheme="minorHAnsi" w:cstheme="minorHAnsi"/>
        </w:rPr>
        <w:t xml:space="preserve"> Dazu gibt sie noch so manchen Tipp </w:t>
      </w:r>
      <w:r w:rsidR="00A14DE2" w:rsidRPr="00A14DE2">
        <w:rPr>
          <w:rFonts w:asciiTheme="minorHAnsi" w:hAnsiTheme="minorHAnsi" w:cstheme="minorHAnsi"/>
        </w:rPr>
        <w:t>zu</w:t>
      </w:r>
      <w:r w:rsidR="00A14DE2">
        <w:rPr>
          <w:rFonts w:asciiTheme="minorHAnsi" w:hAnsiTheme="minorHAnsi" w:cstheme="minorHAnsi"/>
        </w:rPr>
        <w:t xml:space="preserve">m </w:t>
      </w:r>
      <w:r w:rsidR="0086361D" w:rsidRPr="00A14DE2">
        <w:rPr>
          <w:rFonts w:asciiTheme="minorHAnsi" w:hAnsiTheme="minorHAnsi" w:cstheme="minorHAnsi"/>
        </w:rPr>
        <w:t xml:space="preserve">Haltbarmachen </w:t>
      </w:r>
      <w:r w:rsidR="0086361D">
        <w:rPr>
          <w:rFonts w:asciiTheme="minorHAnsi" w:hAnsiTheme="minorHAnsi" w:cstheme="minorHAnsi"/>
        </w:rPr>
        <w:t xml:space="preserve">oder </w:t>
      </w:r>
      <w:r w:rsidR="00A14DE2" w:rsidRPr="00A14DE2">
        <w:rPr>
          <w:rFonts w:asciiTheme="minorHAnsi" w:hAnsiTheme="minorHAnsi" w:cstheme="minorHAnsi"/>
        </w:rPr>
        <w:t xml:space="preserve">Anbau der Lieblingsgemüsesorten im eigenen Garten oder am </w:t>
      </w:r>
      <w:proofErr w:type="gramStart"/>
      <w:r w:rsidR="00A14DE2" w:rsidRPr="00A14DE2">
        <w:rPr>
          <w:rFonts w:asciiTheme="minorHAnsi" w:hAnsiTheme="minorHAnsi" w:cstheme="minorHAnsi"/>
        </w:rPr>
        <w:t>Balkon</w:t>
      </w:r>
      <w:proofErr w:type="gramEnd"/>
      <w:r w:rsidR="00A14DE2" w:rsidRPr="00A14DE2">
        <w:rPr>
          <w:rFonts w:asciiTheme="minorHAnsi" w:hAnsiTheme="minorHAnsi" w:cstheme="minorHAnsi"/>
        </w:rPr>
        <w:t xml:space="preserve"> </w:t>
      </w:r>
      <w:r w:rsidR="0086361D">
        <w:rPr>
          <w:rFonts w:asciiTheme="minorHAnsi" w:hAnsiTheme="minorHAnsi" w:cstheme="minorHAnsi"/>
        </w:rPr>
        <w:t>um das ganze Jahr nachhaltig und gesund genießen zu können</w:t>
      </w:r>
      <w:r w:rsidR="00A14DE2" w:rsidRPr="00A14DE2">
        <w:rPr>
          <w:rFonts w:asciiTheme="minorHAnsi" w:hAnsiTheme="minorHAnsi" w:cstheme="minorHAnsi"/>
        </w:rPr>
        <w:t>.</w:t>
      </w:r>
    </w:p>
    <w:p w14:paraId="44ED5244" w14:textId="77777777" w:rsidR="003A34E6" w:rsidRPr="007E46AC" w:rsidRDefault="003A34E6" w:rsidP="007E46AC">
      <w:pPr>
        <w:rPr>
          <w:rFonts w:asciiTheme="minorHAnsi" w:hAnsiTheme="minorHAnsi" w:cstheme="minorHAnsi"/>
        </w:rPr>
      </w:pPr>
    </w:p>
    <w:p w14:paraId="5F79DFC8" w14:textId="77777777" w:rsidR="00E447EB" w:rsidRPr="007A466C" w:rsidRDefault="003A34E6" w:rsidP="00E447EB">
      <w:pPr>
        <w:rPr>
          <w:rFonts w:asciiTheme="minorHAnsi" w:hAnsiTheme="minorHAnsi" w:cstheme="minorHAnsi"/>
          <w:i/>
        </w:rPr>
      </w:pPr>
      <w:r>
        <w:rPr>
          <w:rFonts w:asciiTheme="minorHAnsi" w:hAnsiTheme="minorHAnsi" w:cstheme="minorHAnsi"/>
          <w:i/>
        </w:rPr>
        <w:t>Die</w:t>
      </w:r>
      <w:r w:rsidR="003F20FC">
        <w:rPr>
          <w:rFonts w:asciiTheme="minorHAnsi" w:hAnsiTheme="minorHAnsi" w:cstheme="minorHAnsi"/>
          <w:i/>
        </w:rPr>
        <w:t xml:space="preserve"> Autor</w:t>
      </w:r>
      <w:r>
        <w:rPr>
          <w:rFonts w:asciiTheme="minorHAnsi" w:hAnsiTheme="minorHAnsi" w:cstheme="minorHAnsi"/>
          <w:i/>
        </w:rPr>
        <w:t>in</w:t>
      </w:r>
      <w:r w:rsidR="003F20FC">
        <w:rPr>
          <w:rFonts w:asciiTheme="minorHAnsi" w:hAnsiTheme="minorHAnsi" w:cstheme="minorHAnsi"/>
          <w:i/>
        </w:rPr>
        <w:t>:</w:t>
      </w:r>
    </w:p>
    <w:p w14:paraId="618AD6C4" w14:textId="77777777" w:rsidR="003F20FC" w:rsidRDefault="003A34E6" w:rsidP="003F20FC">
      <w:pPr>
        <w:autoSpaceDE w:val="0"/>
        <w:autoSpaceDN w:val="0"/>
        <w:adjustRightInd w:val="0"/>
        <w:rPr>
          <w:rFonts w:asciiTheme="minorHAnsi" w:hAnsiTheme="minorHAnsi" w:cstheme="minorHAnsi"/>
        </w:rPr>
      </w:pPr>
      <w:r>
        <w:rPr>
          <w:rFonts w:asciiTheme="minorHAnsi" w:hAnsiTheme="minorHAnsi" w:cstheme="minorHAnsi"/>
        </w:rPr>
        <w:t>Martina</w:t>
      </w:r>
      <w:r w:rsidR="003F20FC" w:rsidRPr="003F20FC">
        <w:rPr>
          <w:rFonts w:asciiTheme="minorHAnsi" w:hAnsiTheme="minorHAnsi" w:cstheme="minorHAnsi"/>
        </w:rPr>
        <w:t xml:space="preserve"> </w:t>
      </w:r>
      <w:r>
        <w:rPr>
          <w:rFonts w:asciiTheme="minorHAnsi" w:hAnsiTheme="minorHAnsi" w:cstheme="minorHAnsi"/>
        </w:rPr>
        <w:t>ENTHAMMER</w:t>
      </w:r>
      <w:r w:rsidR="003F20FC" w:rsidRPr="003F20FC">
        <w:rPr>
          <w:rFonts w:asciiTheme="minorHAnsi" w:hAnsiTheme="minorHAnsi" w:cstheme="minorHAnsi"/>
        </w:rPr>
        <w:t xml:space="preserve">, </w:t>
      </w:r>
      <w:r w:rsidRPr="003A34E6">
        <w:rPr>
          <w:rFonts w:asciiTheme="minorHAnsi" w:hAnsiTheme="minorHAnsi" w:cstheme="minorHAnsi"/>
        </w:rPr>
        <w:t>geboren 1976 in Freistadt, absolvierte eine Ausbildung zur Drogis</w:t>
      </w:r>
      <w:r>
        <w:rPr>
          <w:rFonts w:asciiTheme="minorHAnsi" w:hAnsiTheme="minorHAnsi" w:cstheme="minorHAnsi"/>
        </w:rPr>
        <w:t>tin und Pharmazeutisch-</w:t>
      </w:r>
      <w:r w:rsidRPr="003A34E6">
        <w:rPr>
          <w:rFonts w:asciiTheme="minorHAnsi" w:hAnsiTheme="minorHAnsi" w:cstheme="minorHAnsi"/>
        </w:rPr>
        <w:t xml:space="preserve">Kaufmännischen Angestellten. Sie lebt mit ihrem Mann und ihren zwei Töchtern in </w:t>
      </w:r>
      <w:r w:rsidR="00211B30">
        <w:rPr>
          <w:rFonts w:asciiTheme="minorHAnsi" w:hAnsiTheme="minorHAnsi" w:cstheme="minorHAnsi"/>
        </w:rPr>
        <w:t>Ostermiething</w:t>
      </w:r>
      <w:r w:rsidRPr="003A34E6">
        <w:rPr>
          <w:rFonts w:asciiTheme="minorHAnsi" w:hAnsiTheme="minorHAnsi" w:cstheme="minorHAnsi"/>
        </w:rPr>
        <w:t xml:space="preserve"> im oberösterreichischen Innviertel. Seit 2017 gibt es ihre vegetarischen Rezepte, mit dem Schwerpunkt auf regionale und saisonale Gerichte, auf dem Blog www.food-stories.at zu sehen. 2021 wurde </w:t>
      </w:r>
      <w:r>
        <w:rPr>
          <w:rFonts w:asciiTheme="minorHAnsi" w:hAnsiTheme="minorHAnsi" w:cstheme="minorHAnsi"/>
        </w:rPr>
        <w:t>ihr Foodblog</w:t>
      </w:r>
      <w:r w:rsidRPr="003A34E6">
        <w:rPr>
          <w:rFonts w:asciiTheme="minorHAnsi" w:hAnsiTheme="minorHAnsi" w:cstheme="minorHAnsi"/>
        </w:rPr>
        <w:t xml:space="preserve"> von einer prominen</w:t>
      </w:r>
      <w:r>
        <w:rPr>
          <w:rFonts w:asciiTheme="minorHAnsi" w:hAnsiTheme="minorHAnsi" w:cstheme="minorHAnsi"/>
        </w:rPr>
        <w:t xml:space="preserve">ten Jury zum besten </w:t>
      </w:r>
      <w:r w:rsidRPr="003A34E6">
        <w:rPr>
          <w:rFonts w:asciiTheme="minorHAnsi" w:hAnsiTheme="minorHAnsi" w:cstheme="minorHAnsi"/>
        </w:rPr>
        <w:t>Österreichs gewählt.</w:t>
      </w:r>
    </w:p>
    <w:p w14:paraId="265E189D" w14:textId="77777777" w:rsidR="003A34E6" w:rsidRDefault="003A34E6" w:rsidP="003F20FC">
      <w:pPr>
        <w:autoSpaceDE w:val="0"/>
        <w:autoSpaceDN w:val="0"/>
        <w:adjustRightInd w:val="0"/>
        <w:rPr>
          <w:rFonts w:asciiTheme="minorHAnsi" w:hAnsiTheme="minorHAnsi" w:cstheme="minorHAnsi"/>
        </w:rPr>
      </w:pPr>
    </w:p>
    <w:p w14:paraId="02E2F8BC" w14:textId="77777777" w:rsidR="003A34E6" w:rsidRDefault="003A34E6" w:rsidP="003F20FC">
      <w:pPr>
        <w:autoSpaceDE w:val="0"/>
        <w:autoSpaceDN w:val="0"/>
        <w:adjustRightInd w:val="0"/>
        <w:rPr>
          <w:rFonts w:asciiTheme="minorHAnsi" w:hAnsiTheme="minorHAnsi" w:cstheme="minorHAnsi"/>
        </w:rPr>
      </w:pPr>
    </w:p>
    <w:sectPr w:rsidR="003A34E6" w:rsidSect="00261696">
      <w:headerReference w:type="default" r:id="rId8"/>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DF1C" w14:textId="77777777" w:rsidR="00053536" w:rsidRDefault="00053536">
      <w:r>
        <w:separator/>
      </w:r>
    </w:p>
  </w:endnote>
  <w:endnote w:type="continuationSeparator" w:id="0">
    <w:p w14:paraId="6C8EED9E" w14:textId="77777777" w:rsidR="00053536" w:rsidRDefault="0005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F7A3" w14:textId="77777777" w:rsidR="00053536" w:rsidRDefault="00053536">
      <w:r>
        <w:separator/>
      </w:r>
    </w:p>
  </w:footnote>
  <w:footnote w:type="continuationSeparator" w:id="0">
    <w:p w14:paraId="44C471E4" w14:textId="77777777" w:rsidR="00053536" w:rsidRDefault="0005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8773" w14:textId="77777777" w:rsidR="00A37F82" w:rsidRDefault="00A37F82">
    <w:pPr>
      <w:pStyle w:val="berschrift3"/>
      <w:jc w:val="left"/>
    </w:pPr>
  </w:p>
  <w:p w14:paraId="38F520C4" w14:textId="77777777" w:rsidR="00A37F82" w:rsidRDefault="00A37F82">
    <w:pPr>
      <w:pStyle w:val="berschrift3"/>
      <w:jc w:val="left"/>
    </w:pPr>
  </w:p>
  <w:p w14:paraId="2EF6DED0" w14:textId="77777777" w:rsidR="00A37F82" w:rsidRPr="00400EA7" w:rsidRDefault="00A37F82">
    <w:pPr>
      <w:pStyle w:val="berschrift3"/>
      <w:jc w:val="left"/>
      <w:rPr>
        <w:rFonts w:asciiTheme="minorHAnsi" w:hAnsiTheme="minorHAnsi" w:cstheme="minorHAnsi"/>
      </w:rPr>
    </w:pPr>
    <w:r w:rsidRPr="00400EA7">
      <w:rPr>
        <w:rFonts w:asciiTheme="minorHAnsi" w:hAnsiTheme="minorHAnsi" w:cstheme="minorHAnsi"/>
      </w:rPr>
      <w:t xml:space="preserve">Tyrolia-Verlag </w:t>
    </w:r>
    <w:proofErr w:type="gramStart"/>
    <w:r w:rsidRPr="00400EA7">
      <w:rPr>
        <w:rFonts w:asciiTheme="minorHAnsi" w:hAnsiTheme="minorHAnsi" w:cstheme="minorHAnsi"/>
        <w:sz w:val="24"/>
      </w:rPr>
      <w:t>·  Innsbruck</w:t>
    </w:r>
    <w:proofErr w:type="gramEnd"/>
    <w:r w:rsidRPr="00400EA7">
      <w:rPr>
        <w:rFonts w:asciiTheme="minorHAnsi" w:hAnsiTheme="minorHAnsi" w:cstheme="minorHAnsi"/>
        <w:sz w:val="24"/>
      </w:rPr>
      <w:t>-Wien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87F54"/>
    <w:multiLevelType w:val="hybridMultilevel"/>
    <w:tmpl w:val="1F6837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00B3C"/>
    <w:rsid w:val="000206A5"/>
    <w:rsid w:val="00053536"/>
    <w:rsid w:val="00061F9F"/>
    <w:rsid w:val="00071B0F"/>
    <w:rsid w:val="00076D31"/>
    <w:rsid w:val="00077D7B"/>
    <w:rsid w:val="000803A5"/>
    <w:rsid w:val="00090456"/>
    <w:rsid w:val="000961C5"/>
    <w:rsid w:val="000A0835"/>
    <w:rsid w:val="000A5ACE"/>
    <w:rsid w:val="000B60D6"/>
    <w:rsid w:val="000C3046"/>
    <w:rsid w:val="000D11C0"/>
    <w:rsid w:val="000D62A3"/>
    <w:rsid w:val="000F2588"/>
    <w:rsid w:val="000F55CD"/>
    <w:rsid w:val="00104DD5"/>
    <w:rsid w:val="001409F0"/>
    <w:rsid w:val="00143757"/>
    <w:rsid w:val="0016037B"/>
    <w:rsid w:val="00164F70"/>
    <w:rsid w:val="0017393B"/>
    <w:rsid w:val="001947C6"/>
    <w:rsid w:val="001A0EC8"/>
    <w:rsid w:val="001A61A1"/>
    <w:rsid w:val="001B6BE2"/>
    <w:rsid w:val="001B7451"/>
    <w:rsid w:val="001D5738"/>
    <w:rsid w:val="001E44BC"/>
    <w:rsid w:val="001E5A47"/>
    <w:rsid w:val="00204A00"/>
    <w:rsid w:val="00211B30"/>
    <w:rsid w:val="002218A2"/>
    <w:rsid w:val="00226A5D"/>
    <w:rsid w:val="00227D27"/>
    <w:rsid w:val="00244526"/>
    <w:rsid w:val="0024567B"/>
    <w:rsid w:val="0024598F"/>
    <w:rsid w:val="00261696"/>
    <w:rsid w:val="0028214F"/>
    <w:rsid w:val="002840FA"/>
    <w:rsid w:val="002A7B5D"/>
    <w:rsid w:val="002B1745"/>
    <w:rsid w:val="002B56C0"/>
    <w:rsid w:val="002C3C11"/>
    <w:rsid w:val="002D2B56"/>
    <w:rsid w:val="002E11A4"/>
    <w:rsid w:val="00310B69"/>
    <w:rsid w:val="00323B3C"/>
    <w:rsid w:val="0032623C"/>
    <w:rsid w:val="00346282"/>
    <w:rsid w:val="00364721"/>
    <w:rsid w:val="00374078"/>
    <w:rsid w:val="00383517"/>
    <w:rsid w:val="00387A54"/>
    <w:rsid w:val="003962F6"/>
    <w:rsid w:val="003A34E6"/>
    <w:rsid w:val="003D414D"/>
    <w:rsid w:val="003F1844"/>
    <w:rsid w:val="003F20FC"/>
    <w:rsid w:val="00427740"/>
    <w:rsid w:val="00432C88"/>
    <w:rsid w:val="00442AE9"/>
    <w:rsid w:val="00450CFC"/>
    <w:rsid w:val="00460C4C"/>
    <w:rsid w:val="004624CA"/>
    <w:rsid w:val="0047226C"/>
    <w:rsid w:val="00494658"/>
    <w:rsid w:val="004A5627"/>
    <w:rsid w:val="004D1538"/>
    <w:rsid w:val="004D321C"/>
    <w:rsid w:val="004D54F4"/>
    <w:rsid w:val="004D5FC5"/>
    <w:rsid w:val="004E04FE"/>
    <w:rsid w:val="005165A2"/>
    <w:rsid w:val="005450F5"/>
    <w:rsid w:val="00547855"/>
    <w:rsid w:val="00564EA3"/>
    <w:rsid w:val="00570332"/>
    <w:rsid w:val="00572E06"/>
    <w:rsid w:val="005806D9"/>
    <w:rsid w:val="00586647"/>
    <w:rsid w:val="005A16A9"/>
    <w:rsid w:val="005B1DD9"/>
    <w:rsid w:val="005B738F"/>
    <w:rsid w:val="005C30E0"/>
    <w:rsid w:val="005C6118"/>
    <w:rsid w:val="005C6E9F"/>
    <w:rsid w:val="005C7202"/>
    <w:rsid w:val="00601C8E"/>
    <w:rsid w:val="0060298E"/>
    <w:rsid w:val="00613D23"/>
    <w:rsid w:val="00620AD6"/>
    <w:rsid w:val="006236F6"/>
    <w:rsid w:val="00666D2F"/>
    <w:rsid w:val="00680990"/>
    <w:rsid w:val="006A4949"/>
    <w:rsid w:val="006A5E86"/>
    <w:rsid w:val="006C1E99"/>
    <w:rsid w:val="00726FB7"/>
    <w:rsid w:val="007458DD"/>
    <w:rsid w:val="007459D2"/>
    <w:rsid w:val="00775BD8"/>
    <w:rsid w:val="007856A8"/>
    <w:rsid w:val="007863AD"/>
    <w:rsid w:val="007A466C"/>
    <w:rsid w:val="007B756D"/>
    <w:rsid w:val="007D5574"/>
    <w:rsid w:val="007D6122"/>
    <w:rsid w:val="007E12CE"/>
    <w:rsid w:val="007E170E"/>
    <w:rsid w:val="007E46AC"/>
    <w:rsid w:val="007F3878"/>
    <w:rsid w:val="008176D3"/>
    <w:rsid w:val="0086361D"/>
    <w:rsid w:val="00864CF9"/>
    <w:rsid w:val="008A720A"/>
    <w:rsid w:val="008E3F9C"/>
    <w:rsid w:val="00902D97"/>
    <w:rsid w:val="00904298"/>
    <w:rsid w:val="00912C8D"/>
    <w:rsid w:val="009141B4"/>
    <w:rsid w:val="00927BCB"/>
    <w:rsid w:val="00944A19"/>
    <w:rsid w:val="00961020"/>
    <w:rsid w:val="00974523"/>
    <w:rsid w:val="00976B34"/>
    <w:rsid w:val="0098242D"/>
    <w:rsid w:val="009940B4"/>
    <w:rsid w:val="009B124E"/>
    <w:rsid w:val="009D1D04"/>
    <w:rsid w:val="009E1961"/>
    <w:rsid w:val="009E5012"/>
    <w:rsid w:val="00A10453"/>
    <w:rsid w:val="00A14DE2"/>
    <w:rsid w:val="00A177C9"/>
    <w:rsid w:val="00A221A7"/>
    <w:rsid w:val="00A23C5F"/>
    <w:rsid w:val="00A37F82"/>
    <w:rsid w:val="00A51D07"/>
    <w:rsid w:val="00A6444D"/>
    <w:rsid w:val="00A72A66"/>
    <w:rsid w:val="00A849AC"/>
    <w:rsid w:val="00A86E8A"/>
    <w:rsid w:val="00A87914"/>
    <w:rsid w:val="00AA0200"/>
    <w:rsid w:val="00AA105A"/>
    <w:rsid w:val="00AE52C4"/>
    <w:rsid w:val="00B059D8"/>
    <w:rsid w:val="00B1779E"/>
    <w:rsid w:val="00B403B0"/>
    <w:rsid w:val="00B65520"/>
    <w:rsid w:val="00B924C8"/>
    <w:rsid w:val="00B967D8"/>
    <w:rsid w:val="00BA1716"/>
    <w:rsid w:val="00BC06D0"/>
    <w:rsid w:val="00BC2634"/>
    <w:rsid w:val="00BC293E"/>
    <w:rsid w:val="00BD299F"/>
    <w:rsid w:val="00BE4AD4"/>
    <w:rsid w:val="00BF0D1D"/>
    <w:rsid w:val="00C02091"/>
    <w:rsid w:val="00C076A1"/>
    <w:rsid w:val="00C12FAA"/>
    <w:rsid w:val="00C15859"/>
    <w:rsid w:val="00C20F64"/>
    <w:rsid w:val="00C22285"/>
    <w:rsid w:val="00C36820"/>
    <w:rsid w:val="00C44ABA"/>
    <w:rsid w:val="00C757D2"/>
    <w:rsid w:val="00C84321"/>
    <w:rsid w:val="00CA6340"/>
    <w:rsid w:val="00CB2604"/>
    <w:rsid w:val="00CC4762"/>
    <w:rsid w:val="00CD58A8"/>
    <w:rsid w:val="00CD7F48"/>
    <w:rsid w:val="00CE1BB7"/>
    <w:rsid w:val="00CE3F4A"/>
    <w:rsid w:val="00D17AFF"/>
    <w:rsid w:val="00D20DB1"/>
    <w:rsid w:val="00D4061B"/>
    <w:rsid w:val="00D46E5B"/>
    <w:rsid w:val="00D509E2"/>
    <w:rsid w:val="00D67AF3"/>
    <w:rsid w:val="00DB28E8"/>
    <w:rsid w:val="00E447EB"/>
    <w:rsid w:val="00E56630"/>
    <w:rsid w:val="00E64FCB"/>
    <w:rsid w:val="00E9562C"/>
    <w:rsid w:val="00EC0B8C"/>
    <w:rsid w:val="00EF195F"/>
    <w:rsid w:val="00F152A3"/>
    <w:rsid w:val="00F22473"/>
    <w:rsid w:val="00F33E8B"/>
    <w:rsid w:val="00F42E53"/>
    <w:rsid w:val="00F56D37"/>
    <w:rsid w:val="00F65AD2"/>
    <w:rsid w:val="00F71734"/>
    <w:rsid w:val="00F81C93"/>
    <w:rsid w:val="00F958A5"/>
    <w:rsid w:val="00F97C61"/>
    <w:rsid w:val="00FA342A"/>
    <w:rsid w:val="00FA6852"/>
    <w:rsid w:val="00FB4472"/>
    <w:rsid w:val="00FC5731"/>
    <w:rsid w:val="00FC79A3"/>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01D3"/>
  <w15:docId w15:val="{5111FEF4-1608-44FC-A7F9-A1C40069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D17AFF"/>
  </w:style>
  <w:style w:type="character" w:styleId="Kommentarzeichen">
    <w:name w:val="annotation reference"/>
    <w:basedOn w:val="Absatz-Standardschriftart"/>
    <w:uiPriority w:val="99"/>
    <w:semiHidden/>
    <w:unhideWhenUsed/>
    <w:rsid w:val="007A466C"/>
    <w:rPr>
      <w:sz w:val="16"/>
      <w:szCs w:val="16"/>
    </w:rPr>
  </w:style>
  <w:style w:type="paragraph" w:styleId="Kommentartext">
    <w:name w:val="annotation text"/>
    <w:basedOn w:val="Standard"/>
    <w:link w:val="KommentartextZchn"/>
    <w:uiPriority w:val="99"/>
    <w:semiHidden/>
    <w:unhideWhenUsed/>
    <w:rsid w:val="007A466C"/>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7A46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150022135">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3990">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2</cp:revision>
  <cp:lastPrinted>2021-09-22T07:57:00Z</cp:lastPrinted>
  <dcterms:created xsi:type="dcterms:W3CDTF">2022-03-07T09:10:00Z</dcterms:created>
  <dcterms:modified xsi:type="dcterms:W3CDTF">2022-03-07T09:10:00Z</dcterms:modified>
</cp:coreProperties>
</file>