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37413" w14:textId="77777777" w:rsidR="00974523" w:rsidRPr="00E21838" w:rsidRDefault="002600AF" w:rsidP="00D764B2">
      <w:pPr>
        <w:tabs>
          <w:tab w:val="left" w:pos="4536"/>
          <w:tab w:val="left" w:pos="7797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542AA36" wp14:editId="65AD4415">
            <wp:simplePos x="0" y="0"/>
            <wp:positionH relativeFrom="column">
              <wp:posOffset>3600642</wp:posOffset>
            </wp:positionH>
            <wp:positionV relativeFrom="paragraph">
              <wp:posOffset>69049</wp:posOffset>
            </wp:positionV>
            <wp:extent cx="2003729" cy="2003729"/>
            <wp:effectExtent l="19050" t="19050" r="15875" b="158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7-3 Regensburger - Ich bleibe bei eu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94" cy="2002194"/>
                    </a:xfrm>
                    <a:prstGeom prst="rect">
                      <a:avLst/>
                    </a:prstGeom>
                    <a:ln w="31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8B879" w14:textId="77777777" w:rsidR="00E21838" w:rsidRPr="00E21838" w:rsidRDefault="00E21838" w:rsidP="00E2183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 w:rsidRPr="00E21838">
        <w:rPr>
          <w:rFonts w:asciiTheme="minorHAnsi" w:hAnsiTheme="minorHAnsi" w:cs="Calibri"/>
          <w:szCs w:val="24"/>
        </w:rPr>
        <w:t>Annemarie Regensburger / Siegfried Krismer</w:t>
      </w:r>
    </w:p>
    <w:p w14:paraId="0479BCF2" w14:textId="77777777" w:rsidR="00E21838" w:rsidRPr="00E21838" w:rsidRDefault="00E21838" w:rsidP="00E21838">
      <w:pPr>
        <w:rPr>
          <w:rFonts w:asciiTheme="minorHAnsi" w:hAnsiTheme="minorHAnsi"/>
          <w:b/>
          <w:sz w:val="28"/>
          <w:szCs w:val="28"/>
        </w:rPr>
      </w:pPr>
      <w:r w:rsidRPr="00E21838">
        <w:rPr>
          <w:rFonts w:asciiTheme="minorHAnsi" w:hAnsiTheme="minorHAnsi"/>
          <w:b/>
          <w:sz w:val="28"/>
          <w:szCs w:val="28"/>
        </w:rPr>
        <w:t>Ich bleibe bei euch</w:t>
      </w:r>
    </w:p>
    <w:p w14:paraId="4D52523A" w14:textId="77777777" w:rsidR="00E21838" w:rsidRPr="00E21838" w:rsidRDefault="00E21838" w:rsidP="00E2183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 w:rsidRPr="00E21838">
        <w:rPr>
          <w:rFonts w:asciiTheme="minorHAnsi" w:hAnsiTheme="minorHAnsi" w:cs="Calibri"/>
          <w:szCs w:val="24"/>
        </w:rPr>
        <w:t>Begegnungen mit dem Auferstandenen</w:t>
      </w:r>
    </w:p>
    <w:p w14:paraId="6A294B64" w14:textId="77777777" w:rsidR="00E21838" w:rsidRPr="00E21838" w:rsidRDefault="00E21838" w:rsidP="00E2183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</w:p>
    <w:p w14:paraId="4D3E30BE" w14:textId="77777777" w:rsidR="00E21838" w:rsidRPr="00E21838" w:rsidRDefault="00E21838" w:rsidP="00E2183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 w:rsidRPr="00E21838">
        <w:rPr>
          <w:rFonts w:asciiTheme="minorHAnsi" w:hAnsiTheme="minorHAnsi" w:cs="Calibri"/>
          <w:szCs w:val="24"/>
        </w:rPr>
        <w:t>32 Sei</w:t>
      </w:r>
      <w:r w:rsidR="002600AF">
        <w:rPr>
          <w:rFonts w:asciiTheme="minorHAnsi" w:hAnsiTheme="minorHAnsi" w:cs="Calibri"/>
          <w:szCs w:val="24"/>
        </w:rPr>
        <w:t xml:space="preserve">ten, 12 </w:t>
      </w:r>
      <w:proofErr w:type="spellStart"/>
      <w:r w:rsidR="002600AF">
        <w:rPr>
          <w:rFonts w:asciiTheme="minorHAnsi" w:hAnsiTheme="minorHAnsi" w:cs="Calibri"/>
          <w:szCs w:val="24"/>
        </w:rPr>
        <w:t>farb</w:t>
      </w:r>
      <w:proofErr w:type="spellEnd"/>
      <w:r w:rsidR="002600AF">
        <w:rPr>
          <w:rFonts w:asciiTheme="minorHAnsi" w:hAnsiTheme="minorHAnsi" w:cs="Calibri"/>
          <w:szCs w:val="24"/>
        </w:rPr>
        <w:t>. Abb., 17 x 17 cm</w:t>
      </w:r>
      <w:r w:rsidR="002600AF">
        <w:rPr>
          <w:rFonts w:asciiTheme="minorHAnsi" w:hAnsiTheme="minorHAnsi" w:cs="Calibri"/>
          <w:szCs w:val="24"/>
        </w:rPr>
        <w:br/>
      </w:r>
      <w:r w:rsidRPr="00E21838">
        <w:rPr>
          <w:rFonts w:asciiTheme="minorHAnsi" w:hAnsiTheme="minorHAnsi" w:cs="Calibri"/>
          <w:szCs w:val="24"/>
        </w:rPr>
        <w:t>gebunden</w:t>
      </w:r>
      <w:r w:rsidR="00516A24">
        <w:rPr>
          <w:rFonts w:asciiTheme="minorHAnsi" w:hAnsiTheme="minorHAnsi" w:cs="Calibri"/>
          <w:szCs w:val="24"/>
        </w:rPr>
        <w:t xml:space="preserve"> mit Titelprägung</w:t>
      </w:r>
    </w:p>
    <w:p w14:paraId="65E0B4B3" w14:textId="77777777" w:rsidR="00E21838" w:rsidRPr="00E21838" w:rsidRDefault="00E21838" w:rsidP="00E2183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 w:rsidRPr="00E21838">
        <w:rPr>
          <w:rFonts w:asciiTheme="minorHAnsi" w:hAnsiTheme="minorHAnsi" w:cs="Calibri"/>
          <w:i/>
          <w:szCs w:val="24"/>
        </w:rPr>
        <w:t>ISBN 978-3-7022-3947-3</w:t>
      </w:r>
    </w:p>
    <w:p w14:paraId="78812265" w14:textId="0CC110C6" w:rsidR="00E21838" w:rsidRPr="00E21838" w:rsidRDefault="00A10E61" w:rsidP="00E2183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 xml:space="preserve">€ </w:t>
      </w:r>
      <w:r w:rsidR="00001C14">
        <w:rPr>
          <w:rFonts w:asciiTheme="minorHAnsi" w:hAnsiTheme="minorHAnsi" w:cs="Calibri"/>
          <w:i/>
          <w:szCs w:val="24"/>
        </w:rPr>
        <w:t>5</w:t>
      </w:r>
      <w:r w:rsidR="00E21838" w:rsidRPr="00E21838">
        <w:rPr>
          <w:rFonts w:asciiTheme="minorHAnsi" w:hAnsiTheme="minorHAnsi" w:cs="Calibri"/>
          <w:i/>
          <w:szCs w:val="24"/>
        </w:rPr>
        <w:t>,95</w:t>
      </w:r>
    </w:p>
    <w:p w14:paraId="0D118810" w14:textId="77777777" w:rsidR="002600AF" w:rsidRPr="002600AF" w:rsidRDefault="002600AF" w:rsidP="00D764B2">
      <w:pPr>
        <w:rPr>
          <w:rFonts w:asciiTheme="minorHAnsi" w:hAnsiTheme="minorHAnsi" w:cs="Arial"/>
          <w:b/>
          <w:sz w:val="16"/>
          <w:szCs w:val="16"/>
        </w:rPr>
      </w:pPr>
    </w:p>
    <w:p w14:paraId="749D7B97" w14:textId="77777777" w:rsidR="002600AF" w:rsidRPr="002600AF" w:rsidRDefault="002600AF" w:rsidP="00D764B2">
      <w:pPr>
        <w:rPr>
          <w:rFonts w:asciiTheme="minorHAnsi" w:hAnsiTheme="minorHAnsi" w:cs="Arial"/>
          <w:b/>
          <w:sz w:val="16"/>
          <w:szCs w:val="16"/>
        </w:rPr>
      </w:pPr>
    </w:p>
    <w:p w14:paraId="589B4F62" w14:textId="77777777" w:rsidR="0077576D" w:rsidRPr="002600AF" w:rsidRDefault="002600AF" w:rsidP="00D764B2">
      <w:pPr>
        <w:rPr>
          <w:rFonts w:asciiTheme="minorHAnsi" w:hAnsiTheme="minorHAnsi" w:cs="Arial"/>
          <w:b/>
          <w:sz w:val="28"/>
          <w:szCs w:val="28"/>
        </w:rPr>
      </w:pPr>
      <w:r w:rsidRPr="002600AF">
        <w:rPr>
          <w:rFonts w:asciiTheme="minorHAnsi" w:hAnsiTheme="minorHAnsi" w:cs="Arial"/>
          <w:b/>
          <w:sz w:val="28"/>
          <w:szCs w:val="28"/>
        </w:rPr>
        <w:t>Jesus lebt!</w:t>
      </w:r>
    </w:p>
    <w:p w14:paraId="5941426F" w14:textId="77777777" w:rsidR="0077576D" w:rsidRPr="002600AF" w:rsidRDefault="002D44FC" w:rsidP="00D764B2">
      <w:pPr>
        <w:rPr>
          <w:rFonts w:asciiTheme="minorHAnsi" w:hAnsiTheme="minorHAnsi" w:cs="Arial"/>
          <w:b/>
        </w:rPr>
      </w:pPr>
      <w:r w:rsidRPr="002600AF">
        <w:rPr>
          <w:rFonts w:asciiTheme="minorHAnsi" w:hAnsiTheme="minorHAnsi" w:cs="Arial"/>
          <w:b/>
        </w:rPr>
        <w:t xml:space="preserve">Der Weg des Auferstandenen </w:t>
      </w:r>
      <w:r w:rsidR="002600AF" w:rsidRPr="002600AF">
        <w:rPr>
          <w:rFonts w:asciiTheme="minorHAnsi" w:hAnsiTheme="minorHAnsi" w:cs="Arial"/>
          <w:b/>
        </w:rPr>
        <w:t>in die Mitte der</w:t>
      </w:r>
      <w:r w:rsidRPr="002600AF">
        <w:rPr>
          <w:rFonts w:asciiTheme="minorHAnsi" w:hAnsiTheme="minorHAnsi" w:cs="Arial"/>
          <w:b/>
        </w:rPr>
        <w:t xml:space="preserve"> Menschen</w:t>
      </w:r>
    </w:p>
    <w:p w14:paraId="379E8261" w14:textId="77777777" w:rsidR="0077576D" w:rsidRPr="00E21838" w:rsidRDefault="0077576D" w:rsidP="00D764B2">
      <w:pPr>
        <w:rPr>
          <w:rFonts w:asciiTheme="minorHAnsi" w:hAnsiTheme="minorHAnsi" w:cs="Arial"/>
        </w:rPr>
      </w:pPr>
    </w:p>
    <w:p w14:paraId="56FC85D9" w14:textId="77777777" w:rsidR="007C37C8" w:rsidRDefault="00E21838" w:rsidP="000F69CA">
      <w:pPr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den biblischen Berichten </w:t>
      </w:r>
      <w:r w:rsidR="009F6C70">
        <w:rPr>
          <w:rFonts w:asciiTheme="minorHAnsi" w:hAnsiTheme="minorHAnsi"/>
        </w:rPr>
        <w:t>von der Entdeckung des leeren Grabes durch</w:t>
      </w:r>
      <w:r>
        <w:rPr>
          <w:rFonts w:asciiTheme="minorHAnsi" w:hAnsiTheme="minorHAnsi"/>
        </w:rPr>
        <w:t xml:space="preserve"> </w:t>
      </w:r>
      <w:r w:rsidR="009F6C70">
        <w:rPr>
          <w:rFonts w:asciiTheme="minorHAnsi" w:hAnsiTheme="minorHAnsi"/>
        </w:rPr>
        <w:t xml:space="preserve">Maria Magdalena bis zum Pfingstereignis </w:t>
      </w:r>
      <w:r>
        <w:rPr>
          <w:rFonts w:asciiTheme="minorHAnsi" w:hAnsiTheme="minorHAnsi"/>
        </w:rPr>
        <w:t>verdichten sich zentrale Inhalte des Christentums: die Botschaft, dass der Tod nicht das Ende ist; die zentrale Rolle der Frauen</w:t>
      </w:r>
      <w:r w:rsidR="009F6C70">
        <w:rPr>
          <w:rFonts w:asciiTheme="minorHAnsi" w:hAnsiTheme="minorHAnsi"/>
        </w:rPr>
        <w:t xml:space="preserve"> als Botschafterinnen der Auferstehung</w:t>
      </w:r>
      <w:r w:rsidR="003873AA">
        <w:rPr>
          <w:rFonts w:asciiTheme="minorHAnsi" w:hAnsiTheme="minorHAnsi"/>
        </w:rPr>
        <w:t xml:space="preserve">; der Zweifel des Thomas und das Vertrauen auf Jesu Wort gegen alle Vernunft beim Fischgang – und über allem die Erfahrung </w:t>
      </w:r>
      <w:r w:rsidR="00F339A4">
        <w:rPr>
          <w:rFonts w:asciiTheme="minorHAnsi" w:hAnsiTheme="minorHAnsi"/>
        </w:rPr>
        <w:t>seiner</w:t>
      </w:r>
      <w:r w:rsidR="003873AA">
        <w:rPr>
          <w:rFonts w:asciiTheme="minorHAnsi" w:hAnsiTheme="minorHAnsi"/>
        </w:rPr>
        <w:t xml:space="preserve"> Jünger</w:t>
      </w:r>
      <w:r w:rsidR="00F339A4">
        <w:rPr>
          <w:rFonts w:asciiTheme="minorHAnsi" w:hAnsiTheme="minorHAnsi"/>
        </w:rPr>
        <w:t>innen und Jünger</w:t>
      </w:r>
      <w:r w:rsidR="003873AA">
        <w:rPr>
          <w:rFonts w:asciiTheme="minorHAnsi" w:hAnsiTheme="minorHAnsi"/>
        </w:rPr>
        <w:t>: Jesus lebt, er ist mitten unter uns, er begleitet und stärkt uns mit seinem Geist.</w:t>
      </w:r>
    </w:p>
    <w:p w14:paraId="30A7C208" w14:textId="77777777" w:rsidR="002600AF" w:rsidRDefault="002600AF" w:rsidP="000F69CA">
      <w:pPr>
        <w:ind w:right="-142"/>
        <w:rPr>
          <w:rFonts w:asciiTheme="minorHAnsi" w:hAnsiTheme="minorHAnsi"/>
        </w:rPr>
      </w:pPr>
    </w:p>
    <w:p w14:paraId="2ECB6B79" w14:textId="77777777" w:rsidR="003873AA" w:rsidRDefault="003873AA" w:rsidP="000F69CA">
      <w:pPr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Holzschnitte von Siegfried Krismer </w:t>
      </w:r>
      <w:r w:rsidR="002600AF">
        <w:rPr>
          <w:rFonts w:asciiTheme="minorHAnsi" w:hAnsiTheme="minorHAnsi"/>
        </w:rPr>
        <w:t xml:space="preserve">vermitteln in wenigen, reduzierten Strichen und Flächen tiefes Geschehen und </w:t>
      </w:r>
      <w:r>
        <w:rPr>
          <w:rFonts w:asciiTheme="minorHAnsi" w:hAnsiTheme="minorHAnsi"/>
        </w:rPr>
        <w:t>lenken den Blick der Betrachte</w:t>
      </w:r>
      <w:r w:rsidR="00F339A4">
        <w:rPr>
          <w:rFonts w:asciiTheme="minorHAnsi" w:hAnsiTheme="minorHAnsi"/>
        </w:rPr>
        <w:t>nden</w:t>
      </w:r>
      <w:r>
        <w:rPr>
          <w:rFonts w:asciiTheme="minorHAnsi" w:hAnsiTheme="minorHAnsi"/>
        </w:rPr>
        <w:t xml:space="preserve"> auf das Wesentliche</w:t>
      </w:r>
      <w:r w:rsidR="001D493A">
        <w:rPr>
          <w:rFonts w:asciiTheme="minorHAnsi" w:hAnsiTheme="minorHAnsi"/>
        </w:rPr>
        <w:t>, das Nicht-Darstellbare</w:t>
      </w:r>
      <w:r>
        <w:rPr>
          <w:rFonts w:asciiTheme="minorHAnsi" w:hAnsiTheme="minorHAnsi"/>
        </w:rPr>
        <w:t xml:space="preserve"> dieser </w:t>
      </w:r>
      <w:r w:rsidR="00516A24">
        <w:rPr>
          <w:rFonts w:asciiTheme="minorHAnsi" w:hAnsiTheme="minorHAnsi"/>
        </w:rPr>
        <w:t>zwölf</w:t>
      </w:r>
      <w:r>
        <w:rPr>
          <w:rFonts w:asciiTheme="minorHAnsi" w:hAnsiTheme="minorHAnsi"/>
        </w:rPr>
        <w:t xml:space="preserve"> Stationen des Auferstande</w:t>
      </w:r>
      <w:r w:rsidR="001D493A">
        <w:rPr>
          <w:rFonts w:asciiTheme="minorHAnsi" w:hAnsiTheme="minorHAnsi"/>
        </w:rPr>
        <w:t>nen. D</w:t>
      </w:r>
      <w:r>
        <w:rPr>
          <w:rFonts w:asciiTheme="minorHAnsi" w:hAnsiTheme="minorHAnsi"/>
        </w:rPr>
        <w:t>ie prägnanten</w:t>
      </w:r>
      <w:r w:rsidR="001D493A">
        <w:rPr>
          <w:rFonts w:asciiTheme="minorHAnsi" w:hAnsiTheme="minorHAnsi"/>
        </w:rPr>
        <w:t xml:space="preserve">, </w:t>
      </w:r>
      <w:r w:rsidR="004E5794">
        <w:rPr>
          <w:rFonts w:asciiTheme="minorHAnsi" w:hAnsiTheme="minorHAnsi"/>
        </w:rPr>
        <w:t>schlichten</w:t>
      </w:r>
      <w:r w:rsidR="001D49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Texte der Lyrikerin Annemarie Regensburger</w:t>
      </w:r>
      <w:r w:rsidR="007A2C6A">
        <w:rPr>
          <w:rFonts w:asciiTheme="minorHAnsi" w:hAnsiTheme="minorHAnsi"/>
        </w:rPr>
        <w:t xml:space="preserve"> sind verbunden durch das Kreisen um eine Mitte, die neue Anfänge eröffnet</w:t>
      </w:r>
      <w:r w:rsidR="00087F91">
        <w:rPr>
          <w:rFonts w:asciiTheme="minorHAnsi" w:hAnsiTheme="minorHAnsi"/>
        </w:rPr>
        <w:t>,</w:t>
      </w:r>
      <w:r w:rsidR="007A2C6A">
        <w:rPr>
          <w:rFonts w:asciiTheme="minorHAnsi" w:hAnsiTheme="minorHAnsi"/>
        </w:rPr>
        <w:t xml:space="preserve"> und</w:t>
      </w:r>
      <w:r>
        <w:rPr>
          <w:rFonts w:asciiTheme="minorHAnsi" w:hAnsiTheme="minorHAnsi"/>
        </w:rPr>
        <w:t xml:space="preserve"> holen die bleibende Botschaft dieser Begegnungen ins heute, „mitten ins Ungewisse“, „mitten ins Trauern“, „mitten ins Hoffen“, wie sie formuliert. </w:t>
      </w:r>
    </w:p>
    <w:p w14:paraId="4CE6CE22" w14:textId="77777777" w:rsidR="001D493A" w:rsidRDefault="001D493A" w:rsidP="000F69CA">
      <w:pPr>
        <w:ind w:right="-142"/>
        <w:rPr>
          <w:rFonts w:asciiTheme="minorHAnsi" w:hAnsiTheme="minorHAnsi"/>
        </w:rPr>
      </w:pPr>
    </w:p>
    <w:p w14:paraId="4D7ECBA3" w14:textId="77777777" w:rsidR="003873AA" w:rsidRPr="00E21838" w:rsidRDefault="003873AA" w:rsidP="000F69CA">
      <w:pPr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diesem Werk leisten </w:t>
      </w:r>
      <w:r w:rsidR="00F339A4">
        <w:rPr>
          <w:rFonts w:asciiTheme="minorHAnsi" w:hAnsiTheme="minorHAnsi"/>
        </w:rPr>
        <w:t>die Dichterin und der Künstl</w:t>
      </w:r>
      <w:r>
        <w:rPr>
          <w:rFonts w:asciiTheme="minorHAnsi" w:hAnsiTheme="minorHAnsi"/>
        </w:rPr>
        <w:t xml:space="preserve">er einen wichtigen Beitrag, </w:t>
      </w:r>
      <w:r w:rsidR="00516A24">
        <w:rPr>
          <w:rFonts w:asciiTheme="minorHAnsi" w:hAnsiTheme="minorHAnsi"/>
        </w:rPr>
        <w:t xml:space="preserve">um </w:t>
      </w:r>
      <w:r>
        <w:rPr>
          <w:rFonts w:asciiTheme="minorHAnsi" w:hAnsiTheme="minorHAnsi"/>
        </w:rPr>
        <w:t xml:space="preserve">die Aufmerksamkeit </w:t>
      </w:r>
      <w:r w:rsidR="00F12407">
        <w:rPr>
          <w:rFonts w:asciiTheme="minorHAnsi" w:hAnsiTheme="minorHAnsi"/>
        </w:rPr>
        <w:t>mehr auf die</w:t>
      </w:r>
      <w:r>
        <w:rPr>
          <w:rFonts w:asciiTheme="minorHAnsi" w:hAnsiTheme="minorHAnsi"/>
        </w:rPr>
        <w:t xml:space="preserve"> Bots</w:t>
      </w:r>
      <w:r w:rsidR="00F12407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haft der </w:t>
      </w:r>
      <w:r w:rsidR="00F12407">
        <w:rPr>
          <w:rFonts w:asciiTheme="minorHAnsi" w:hAnsiTheme="minorHAnsi"/>
        </w:rPr>
        <w:t>Auferstehung zu lenken, nachdem über Jahrhunderte der Kreuzweg mit seinen 14 Stationen im Zentrum stand.</w:t>
      </w:r>
    </w:p>
    <w:p w14:paraId="14570B87" w14:textId="77777777" w:rsidR="002600AF" w:rsidRPr="00E21838" w:rsidRDefault="002600AF" w:rsidP="007C37C8">
      <w:pPr>
        <w:rPr>
          <w:rFonts w:asciiTheme="minorHAnsi" w:hAnsiTheme="minorHAnsi"/>
        </w:rPr>
      </w:pPr>
    </w:p>
    <w:p w14:paraId="6A61EF51" w14:textId="77777777" w:rsidR="007C37C8" w:rsidRPr="00E21838" w:rsidRDefault="00E21838" w:rsidP="00D764B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Die Autorin</w:t>
      </w:r>
    </w:p>
    <w:p w14:paraId="4A26D5E2" w14:textId="77777777" w:rsidR="00E21838" w:rsidRDefault="00E21838" w:rsidP="00E21838">
      <w:pPr>
        <w:rPr>
          <w:rFonts w:asciiTheme="minorHAnsi" w:hAnsiTheme="minorHAnsi" w:cstheme="minorHAnsi"/>
        </w:rPr>
      </w:pPr>
      <w:r w:rsidRPr="00E21838">
        <w:rPr>
          <w:rFonts w:asciiTheme="minorHAnsi" w:hAnsiTheme="minorHAnsi" w:cstheme="minorHAnsi"/>
          <w:caps/>
        </w:rPr>
        <w:t>Annemarie Regensburger</w:t>
      </w:r>
      <w:r w:rsidRPr="00253E0A">
        <w:rPr>
          <w:rFonts w:asciiTheme="minorHAnsi" w:hAnsiTheme="minorHAnsi" w:cstheme="minorHAnsi"/>
        </w:rPr>
        <w:t>, geb. 1948 in Stams</w:t>
      </w:r>
      <w:r w:rsidR="00516A24">
        <w:rPr>
          <w:rFonts w:asciiTheme="minorHAnsi" w:hAnsiTheme="minorHAnsi" w:cstheme="minorHAnsi"/>
        </w:rPr>
        <w:t xml:space="preserve"> (Tirol)</w:t>
      </w:r>
      <w:r w:rsidRPr="00253E0A">
        <w:rPr>
          <w:rFonts w:asciiTheme="minorHAnsi" w:hAnsiTheme="minorHAnsi" w:cstheme="minorHAnsi"/>
        </w:rPr>
        <w:t>, schreibt seit 1980 Lyrik und Prosa</w:t>
      </w:r>
      <w:r w:rsidR="002D44FC">
        <w:rPr>
          <w:rFonts w:asciiTheme="minorHAnsi" w:hAnsiTheme="minorHAnsi" w:cstheme="minorHAnsi"/>
        </w:rPr>
        <w:t>;</w:t>
      </w:r>
      <w:r w:rsidRPr="00253E0A">
        <w:rPr>
          <w:rFonts w:asciiTheme="minorHAnsi" w:hAnsiTheme="minorHAnsi" w:cstheme="minorHAnsi"/>
        </w:rPr>
        <w:t xml:space="preserve"> zahlreiche Veröffentlichungen, </w:t>
      </w:r>
      <w:r w:rsidR="00F12407">
        <w:rPr>
          <w:rFonts w:asciiTheme="minorHAnsi" w:hAnsiTheme="minorHAnsi" w:cstheme="minorHAnsi"/>
        </w:rPr>
        <w:t xml:space="preserve">darunter der autobiographische Roman </w:t>
      </w:r>
      <w:r w:rsidRPr="00253E0A">
        <w:rPr>
          <w:rFonts w:asciiTheme="minorHAnsi" w:hAnsiTheme="minorHAnsi" w:cstheme="minorHAnsi"/>
        </w:rPr>
        <w:t>„</w:t>
      </w:r>
      <w:r w:rsidR="00F12407">
        <w:rPr>
          <w:rFonts w:asciiTheme="minorHAnsi" w:hAnsiTheme="minorHAnsi" w:cstheme="minorHAnsi"/>
        </w:rPr>
        <w:t>Gewachsen im Schatten</w:t>
      </w:r>
      <w:r w:rsidRPr="00253E0A">
        <w:rPr>
          <w:rFonts w:asciiTheme="minorHAnsi" w:hAnsiTheme="minorHAnsi" w:cstheme="minorHAnsi"/>
        </w:rPr>
        <w:t xml:space="preserve">“ </w:t>
      </w:r>
      <w:r w:rsidR="00F12407">
        <w:rPr>
          <w:rFonts w:asciiTheme="minorHAnsi" w:hAnsiTheme="minorHAnsi" w:cstheme="minorHAnsi"/>
        </w:rPr>
        <w:t>und zuletzt die literarische Biographie „Angela Autsch –</w:t>
      </w:r>
      <w:r w:rsidR="002D44FC">
        <w:rPr>
          <w:rFonts w:asciiTheme="minorHAnsi" w:hAnsiTheme="minorHAnsi" w:cstheme="minorHAnsi"/>
        </w:rPr>
        <w:t xml:space="preserve"> Der Engel von Auschwitz“. Für i</w:t>
      </w:r>
      <w:r w:rsidR="00F12407">
        <w:rPr>
          <w:rFonts w:asciiTheme="minorHAnsi" w:hAnsiTheme="minorHAnsi" w:cstheme="minorHAnsi"/>
        </w:rPr>
        <w:t xml:space="preserve">hr Werk </w:t>
      </w:r>
      <w:r w:rsidR="002D44FC">
        <w:rPr>
          <w:rFonts w:asciiTheme="minorHAnsi" w:hAnsiTheme="minorHAnsi" w:cstheme="minorHAnsi"/>
        </w:rPr>
        <w:t xml:space="preserve">wurde </w:t>
      </w:r>
      <w:r w:rsidR="00F339A4">
        <w:rPr>
          <w:rFonts w:asciiTheme="minorHAnsi" w:hAnsiTheme="minorHAnsi" w:cstheme="minorHAnsi"/>
        </w:rPr>
        <w:t>sie</w:t>
      </w:r>
      <w:r w:rsidR="002D44FC">
        <w:rPr>
          <w:rFonts w:asciiTheme="minorHAnsi" w:hAnsiTheme="minorHAnsi" w:cstheme="minorHAnsi"/>
        </w:rPr>
        <w:t xml:space="preserve"> mehrfach ausgezeichnet, zuletzt erhielt sie 2020 den </w:t>
      </w:r>
      <w:r w:rsidR="00F12407">
        <w:rPr>
          <w:rFonts w:asciiTheme="minorHAnsi" w:hAnsiTheme="minorHAnsi" w:cstheme="minorHAnsi"/>
        </w:rPr>
        <w:t>Otto-</w:t>
      </w:r>
      <w:proofErr w:type="spellStart"/>
      <w:r w:rsidR="00F12407" w:rsidRPr="00F12407">
        <w:rPr>
          <w:rFonts w:asciiTheme="minorHAnsi" w:hAnsiTheme="minorHAnsi" w:cstheme="minorHAnsi"/>
        </w:rPr>
        <w:t>Grünmandl</w:t>
      </w:r>
      <w:proofErr w:type="spellEnd"/>
      <w:r w:rsidR="00F12407">
        <w:rPr>
          <w:rFonts w:asciiTheme="minorHAnsi" w:hAnsiTheme="minorHAnsi" w:cstheme="minorHAnsi"/>
        </w:rPr>
        <w:t>-</w:t>
      </w:r>
      <w:r w:rsidR="00F12407" w:rsidRPr="00F12407">
        <w:rPr>
          <w:rFonts w:asciiTheme="minorHAnsi" w:hAnsiTheme="minorHAnsi" w:cstheme="minorHAnsi"/>
        </w:rPr>
        <w:t xml:space="preserve">Preis </w:t>
      </w:r>
      <w:r w:rsidR="00F12407">
        <w:rPr>
          <w:rFonts w:asciiTheme="minorHAnsi" w:hAnsiTheme="minorHAnsi" w:cstheme="minorHAnsi"/>
        </w:rPr>
        <w:t xml:space="preserve">des Landes Tirol </w:t>
      </w:r>
      <w:r w:rsidR="00F12407" w:rsidRPr="00F12407">
        <w:rPr>
          <w:rFonts w:asciiTheme="minorHAnsi" w:hAnsiTheme="minorHAnsi" w:cstheme="minorHAnsi"/>
        </w:rPr>
        <w:t>für ihr literarisches Leben</w:t>
      </w:r>
      <w:r w:rsidR="00F12407">
        <w:rPr>
          <w:rFonts w:asciiTheme="minorHAnsi" w:hAnsiTheme="minorHAnsi" w:cstheme="minorHAnsi"/>
        </w:rPr>
        <w:t>s</w:t>
      </w:r>
      <w:r w:rsidR="00F12407" w:rsidRPr="00F12407">
        <w:rPr>
          <w:rFonts w:asciiTheme="minorHAnsi" w:hAnsiTheme="minorHAnsi" w:cstheme="minorHAnsi"/>
        </w:rPr>
        <w:t>werk</w:t>
      </w:r>
      <w:r w:rsidR="00F12407">
        <w:rPr>
          <w:rFonts w:asciiTheme="minorHAnsi" w:hAnsiTheme="minorHAnsi" w:cstheme="minorHAnsi"/>
        </w:rPr>
        <w:t>.</w:t>
      </w:r>
    </w:p>
    <w:p w14:paraId="4EE828AD" w14:textId="77777777" w:rsidR="007C37C8" w:rsidRPr="00F12407" w:rsidRDefault="007C37C8" w:rsidP="00D764B2">
      <w:pPr>
        <w:rPr>
          <w:rFonts w:asciiTheme="minorHAnsi" w:hAnsiTheme="minorHAnsi" w:cstheme="minorHAnsi"/>
        </w:rPr>
      </w:pPr>
    </w:p>
    <w:p w14:paraId="3B6D4C11" w14:textId="77777777" w:rsidR="00E21838" w:rsidRPr="00E21838" w:rsidRDefault="00E21838" w:rsidP="00E2183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Der Künstler</w:t>
      </w:r>
    </w:p>
    <w:p w14:paraId="6B0BEC22" w14:textId="77777777" w:rsidR="00E21838" w:rsidRPr="00E21838" w:rsidRDefault="00E21838" w:rsidP="00E218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21838">
        <w:rPr>
          <w:rFonts w:asciiTheme="minorHAnsi" w:hAnsiTheme="minorHAnsi" w:cstheme="minorHAnsi"/>
          <w:caps/>
        </w:rPr>
        <w:t>Siegfried Krismer</w:t>
      </w:r>
      <w:r w:rsidRPr="00E21838">
        <w:rPr>
          <w:rFonts w:asciiTheme="minorHAnsi" w:hAnsiTheme="minorHAnsi" w:cstheme="minorHAnsi"/>
        </w:rPr>
        <w:t xml:space="preserve">, geb. 1944 in </w:t>
      </w:r>
      <w:proofErr w:type="spellStart"/>
      <w:r w:rsidRPr="00E21838">
        <w:rPr>
          <w:rFonts w:asciiTheme="minorHAnsi" w:hAnsiTheme="minorHAnsi" w:cstheme="minorHAnsi"/>
        </w:rPr>
        <w:t>Fiss</w:t>
      </w:r>
      <w:proofErr w:type="spellEnd"/>
      <w:r w:rsidR="00516A24">
        <w:rPr>
          <w:rFonts w:asciiTheme="minorHAnsi" w:hAnsiTheme="minorHAnsi" w:cstheme="minorHAnsi"/>
        </w:rPr>
        <w:t xml:space="preserve"> (Tirol)</w:t>
      </w:r>
      <w:r w:rsidRPr="00E21838">
        <w:rPr>
          <w:rFonts w:asciiTheme="minorHAnsi" w:hAnsiTheme="minorHAnsi" w:cstheme="minorHAnsi"/>
        </w:rPr>
        <w:t xml:space="preserve">, Ausbildung in Holz- und Steinbildhauerei an der HTL Innsbruck bei den Professoren Kuen, Baumann, </w:t>
      </w:r>
      <w:proofErr w:type="spellStart"/>
      <w:r w:rsidRPr="00E21838">
        <w:rPr>
          <w:rFonts w:asciiTheme="minorHAnsi" w:hAnsiTheme="minorHAnsi" w:cstheme="minorHAnsi"/>
        </w:rPr>
        <w:t>Zelger</w:t>
      </w:r>
      <w:proofErr w:type="spellEnd"/>
      <w:r w:rsidRPr="00E21838">
        <w:rPr>
          <w:rFonts w:asciiTheme="minorHAnsi" w:hAnsiTheme="minorHAnsi" w:cstheme="minorHAnsi"/>
        </w:rPr>
        <w:t>, Knapp u. a., ist als freischaffender Künstler tätig. Seit 1969 Beteiligungen, seit 1983 eigene Ausstellungen.</w:t>
      </w:r>
    </w:p>
    <w:p w14:paraId="436ECAE3" w14:textId="77777777" w:rsidR="00E21838" w:rsidRDefault="00E21838" w:rsidP="00D764B2">
      <w:pPr>
        <w:rPr>
          <w:rFonts w:asciiTheme="minorHAnsi" w:hAnsiTheme="minorHAnsi" w:cs="Calibri"/>
          <w:b/>
        </w:rPr>
      </w:pPr>
    </w:p>
    <w:p w14:paraId="0C6A4E18" w14:textId="77777777" w:rsidR="002D41ED" w:rsidRPr="00087F91" w:rsidRDefault="00046993" w:rsidP="00087F91">
      <w:pPr>
        <w:rPr>
          <w:rFonts w:asciiTheme="minorHAnsi" w:hAnsiTheme="minorHAnsi" w:cs="Calibri"/>
        </w:rPr>
      </w:pPr>
      <w:r w:rsidRPr="002600AF">
        <w:rPr>
          <w:rFonts w:asciiTheme="minorHAnsi" w:hAnsiTheme="minorHAnsi" w:cs="Calibri"/>
        </w:rPr>
        <w:t xml:space="preserve">2002 erschien von den beiden </w:t>
      </w:r>
      <w:r w:rsidR="002600AF">
        <w:rPr>
          <w:rFonts w:asciiTheme="minorHAnsi" w:hAnsiTheme="minorHAnsi" w:cs="Calibri"/>
        </w:rPr>
        <w:t xml:space="preserve">KünstlerInnen </w:t>
      </w:r>
      <w:r w:rsidRPr="002600AF">
        <w:rPr>
          <w:rFonts w:asciiTheme="minorHAnsi" w:hAnsiTheme="minorHAnsi" w:cs="Calibri"/>
        </w:rPr>
        <w:t>das in gleicher Weise gestaltete Werk „Durchkreuzte Wege. Erfahrungen mit Leid und Passion“.</w:t>
      </w:r>
    </w:p>
    <w:sectPr w:rsidR="002D41ED" w:rsidRPr="00087F91" w:rsidSect="00E21838">
      <w:headerReference w:type="default" r:id="rId8"/>
      <w:type w:val="continuous"/>
      <w:pgSz w:w="11906" w:h="16838"/>
      <w:pgMar w:top="1460" w:right="1700" w:bottom="993" w:left="1417" w:header="1134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51027" w14:textId="77777777" w:rsidR="002C2F5B" w:rsidRDefault="002C2F5B">
      <w:r>
        <w:separator/>
      </w:r>
    </w:p>
  </w:endnote>
  <w:endnote w:type="continuationSeparator" w:id="0">
    <w:p w14:paraId="6FC5FE29" w14:textId="77777777" w:rsidR="002C2F5B" w:rsidRDefault="002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CFC46" w14:textId="77777777" w:rsidR="002C2F5B" w:rsidRDefault="002C2F5B">
      <w:r>
        <w:separator/>
      </w:r>
    </w:p>
  </w:footnote>
  <w:footnote w:type="continuationSeparator" w:id="0">
    <w:p w14:paraId="3DE2CC49" w14:textId="77777777" w:rsidR="002C2F5B" w:rsidRDefault="002C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8DA82" w14:textId="77777777" w:rsidR="00F339A4" w:rsidRDefault="00F339A4">
    <w:pPr>
      <w:pStyle w:val="berschrift3"/>
      <w:jc w:val="left"/>
    </w:pPr>
  </w:p>
  <w:p w14:paraId="75737874" w14:textId="77777777" w:rsidR="00F339A4" w:rsidRPr="00400EA7" w:rsidRDefault="00F339A4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7765"/>
    <w:multiLevelType w:val="multilevel"/>
    <w:tmpl w:val="6AE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C5CD7"/>
    <w:multiLevelType w:val="hybridMultilevel"/>
    <w:tmpl w:val="C2E8D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3378">
    <w:abstractNumId w:val="1"/>
  </w:num>
  <w:num w:numId="2" w16cid:durableId="21805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376780">
    <w:abstractNumId w:val="2"/>
  </w:num>
  <w:num w:numId="4" w16cid:durableId="1889759389">
    <w:abstractNumId w:val="3"/>
  </w:num>
  <w:num w:numId="5" w16cid:durableId="1830366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47"/>
    <w:rsid w:val="00001C14"/>
    <w:rsid w:val="000452C0"/>
    <w:rsid w:val="00046993"/>
    <w:rsid w:val="00061F9F"/>
    <w:rsid w:val="00076D31"/>
    <w:rsid w:val="00077D7B"/>
    <w:rsid w:val="000803A5"/>
    <w:rsid w:val="00087F91"/>
    <w:rsid w:val="000961C5"/>
    <w:rsid w:val="000A0835"/>
    <w:rsid w:val="000A3DB2"/>
    <w:rsid w:val="000B60D6"/>
    <w:rsid w:val="000C3046"/>
    <w:rsid w:val="000D62A3"/>
    <w:rsid w:val="000E4DBA"/>
    <w:rsid w:val="000F2588"/>
    <w:rsid w:val="000F69CA"/>
    <w:rsid w:val="00104DD5"/>
    <w:rsid w:val="001409F0"/>
    <w:rsid w:val="00144CAB"/>
    <w:rsid w:val="0016037B"/>
    <w:rsid w:val="00164F70"/>
    <w:rsid w:val="0017393B"/>
    <w:rsid w:val="001947C6"/>
    <w:rsid w:val="001A0EC8"/>
    <w:rsid w:val="001B6BE2"/>
    <w:rsid w:val="001B7451"/>
    <w:rsid w:val="001D493A"/>
    <w:rsid w:val="001D5738"/>
    <w:rsid w:val="001E44BC"/>
    <w:rsid w:val="001E5A47"/>
    <w:rsid w:val="002218A2"/>
    <w:rsid w:val="0022672C"/>
    <w:rsid w:val="00226A5D"/>
    <w:rsid w:val="00227D27"/>
    <w:rsid w:val="00244526"/>
    <w:rsid w:val="002600AF"/>
    <w:rsid w:val="00261696"/>
    <w:rsid w:val="002840FA"/>
    <w:rsid w:val="002A7B5D"/>
    <w:rsid w:val="002B1745"/>
    <w:rsid w:val="002B56C0"/>
    <w:rsid w:val="002C2F5B"/>
    <w:rsid w:val="002C3C11"/>
    <w:rsid w:val="002D2B56"/>
    <w:rsid w:val="002D41ED"/>
    <w:rsid w:val="002D44FC"/>
    <w:rsid w:val="002E11A4"/>
    <w:rsid w:val="00310B69"/>
    <w:rsid w:val="00323B3C"/>
    <w:rsid w:val="00325C0E"/>
    <w:rsid w:val="00325C70"/>
    <w:rsid w:val="00383517"/>
    <w:rsid w:val="003873AA"/>
    <w:rsid w:val="00387A54"/>
    <w:rsid w:val="003962F6"/>
    <w:rsid w:val="003D414D"/>
    <w:rsid w:val="003E6144"/>
    <w:rsid w:val="003F1844"/>
    <w:rsid w:val="004046A9"/>
    <w:rsid w:val="00442AE9"/>
    <w:rsid w:val="00450CFC"/>
    <w:rsid w:val="00460C4C"/>
    <w:rsid w:val="004624CA"/>
    <w:rsid w:val="0047226C"/>
    <w:rsid w:val="004A5627"/>
    <w:rsid w:val="004D321C"/>
    <w:rsid w:val="004D5FC5"/>
    <w:rsid w:val="004E04FE"/>
    <w:rsid w:val="004E5794"/>
    <w:rsid w:val="005165A2"/>
    <w:rsid w:val="00516A24"/>
    <w:rsid w:val="00547855"/>
    <w:rsid w:val="00564EA3"/>
    <w:rsid w:val="00570332"/>
    <w:rsid w:val="00572E06"/>
    <w:rsid w:val="005806D9"/>
    <w:rsid w:val="00586647"/>
    <w:rsid w:val="005B1DD9"/>
    <w:rsid w:val="005B738F"/>
    <w:rsid w:val="005C30E0"/>
    <w:rsid w:val="005C6118"/>
    <w:rsid w:val="005C6E9F"/>
    <w:rsid w:val="005C7202"/>
    <w:rsid w:val="0060298E"/>
    <w:rsid w:val="00620AD6"/>
    <w:rsid w:val="006236F6"/>
    <w:rsid w:val="00680990"/>
    <w:rsid w:val="00692C31"/>
    <w:rsid w:val="006A4949"/>
    <w:rsid w:val="006A5E86"/>
    <w:rsid w:val="007459D2"/>
    <w:rsid w:val="0077576D"/>
    <w:rsid w:val="00775BD8"/>
    <w:rsid w:val="007856A8"/>
    <w:rsid w:val="007863AD"/>
    <w:rsid w:val="007A2C6A"/>
    <w:rsid w:val="007B756D"/>
    <w:rsid w:val="007C37C8"/>
    <w:rsid w:val="007E12CE"/>
    <w:rsid w:val="007E170E"/>
    <w:rsid w:val="007F3878"/>
    <w:rsid w:val="008176D3"/>
    <w:rsid w:val="008A720A"/>
    <w:rsid w:val="008E0AA6"/>
    <w:rsid w:val="008E3F9C"/>
    <w:rsid w:val="008F338D"/>
    <w:rsid w:val="009141B4"/>
    <w:rsid w:val="00927BCB"/>
    <w:rsid w:val="00944A19"/>
    <w:rsid w:val="00961020"/>
    <w:rsid w:val="00974523"/>
    <w:rsid w:val="0098242D"/>
    <w:rsid w:val="009B124E"/>
    <w:rsid w:val="009C608D"/>
    <w:rsid w:val="009D1D04"/>
    <w:rsid w:val="009E5012"/>
    <w:rsid w:val="009F6C70"/>
    <w:rsid w:val="00A10453"/>
    <w:rsid w:val="00A10E61"/>
    <w:rsid w:val="00A177C9"/>
    <w:rsid w:val="00A23C5F"/>
    <w:rsid w:val="00A37F82"/>
    <w:rsid w:val="00A40B80"/>
    <w:rsid w:val="00A51D07"/>
    <w:rsid w:val="00A6444D"/>
    <w:rsid w:val="00A72A66"/>
    <w:rsid w:val="00A849AC"/>
    <w:rsid w:val="00A86E8A"/>
    <w:rsid w:val="00A87914"/>
    <w:rsid w:val="00AA0200"/>
    <w:rsid w:val="00AE52C4"/>
    <w:rsid w:val="00AF1F41"/>
    <w:rsid w:val="00AF5154"/>
    <w:rsid w:val="00B059D8"/>
    <w:rsid w:val="00B1779E"/>
    <w:rsid w:val="00B403B0"/>
    <w:rsid w:val="00B65520"/>
    <w:rsid w:val="00B760B4"/>
    <w:rsid w:val="00B967D8"/>
    <w:rsid w:val="00BA1716"/>
    <w:rsid w:val="00BC06D0"/>
    <w:rsid w:val="00BC2634"/>
    <w:rsid w:val="00BD299F"/>
    <w:rsid w:val="00BE4AD4"/>
    <w:rsid w:val="00BF0D1D"/>
    <w:rsid w:val="00C02091"/>
    <w:rsid w:val="00C0228A"/>
    <w:rsid w:val="00C076A1"/>
    <w:rsid w:val="00C15859"/>
    <w:rsid w:val="00C20F64"/>
    <w:rsid w:val="00C21446"/>
    <w:rsid w:val="00C22285"/>
    <w:rsid w:val="00C44ABA"/>
    <w:rsid w:val="00C757D2"/>
    <w:rsid w:val="00C84321"/>
    <w:rsid w:val="00C948EA"/>
    <w:rsid w:val="00CA6340"/>
    <w:rsid w:val="00CB2604"/>
    <w:rsid w:val="00CD58A8"/>
    <w:rsid w:val="00CD7F48"/>
    <w:rsid w:val="00CE1BB7"/>
    <w:rsid w:val="00CE3F4A"/>
    <w:rsid w:val="00D20DB1"/>
    <w:rsid w:val="00D4061B"/>
    <w:rsid w:val="00D46E5B"/>
    <w:rsid w:val="00D509E2"/>
    <w:rsid w:val="00D60E46"/>
    <w:rsid w:val="00D67AF3"/>
    <w:rsid w:val="00D764B2"/>
    <w:rsid w:val="00E21838"/>
    <w:rsid w:val="00E56630"/>
    <w:rsid w:val="00E64FCB"/>
    <w:rsid w:val="00EF195F"/>
    <w:rsid w:val="00F12407"/>
    <w:rsid w:val="00F152A3"/>
    <w:rsid w:val="00F22473"/>
    <w:rsid w:val="00F339A4"/>
    <w:rsid w:val="00F33E8B"/>
    <w:rsid w:val="00F65AD2"/>
    <w:rsid w:val="00F97C61"/>
    <w:rsid w:val="00FB4472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C7A9"/>
  <w15:docId w15:val="{3A4614DD-B2A8-447B-98D6-44F695D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2020-10-16T08:01:00Z</cp:lastPrinted>
  <dcterms:created xsi:type="dcterms:W3CDTF">2024-03-29T12:47:00Z</dcterms:created>
  <dcterms:modified xsi:type="dcterms:W3CDTF">2024-03-29T12:47:00Z</dcterms:modified>
</cp:coreProperties>
</file>