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7C8" w:rsidRPr="007C37C8" w:rsidRDefault="00FF0282" w:rsidP="006A0F52">
      <w:pPr>
        <w:tabs>
          <w:tab w:val="left" w:pos="4536"/>
          <w:tab w:val="left" w:pos="7797"/>
        </w:tabs>
        <w:rPr>
          <w:rFonts w:asciiTheme="minorHAnsi" w:hAnsiTheme="minorHAnsi" w:cs="Calibri"/>
        </w:rPr>
      </w:pPr>
      <w:r>
        <w:rPr>
          <w:rFonts w:asciiTheme="minorHAnsi" w:hAnsiTheme="minorHAnsi"/>
          <w:b/>
          <w:noProof/>
          <w:sz w:val="32"/>
          <w:szCs w:val="32"/>
          <w:lang w:val="de-AT" w:eastAsia="de-AT"/>
        </w:rPr>
        <w:drawing>
          <wp:anchor distT="0" distB="0" distL="114300" distR="114300" simplePos="0" relativeHeight="251658240" behindDoc="0" locked="0" layoutInCell="1" allowOverlap="1" wp14:anchorId="426773DD" wp14:editId="15D4B370">
            <wp:simplePos x="0" y="0"/>
            <wp:positionH relativeFrom="column">
              <wp:posOffset>3931157</wp:posOffset>
            </wp:positionH>
            <wp:positionV relativeFrom="paragraph">
              <wp:posOffset>50165</wp:posOffset>
            </wp:positionV>
            <wp:extent cx="1677798" cy="2438400"/>
            <wp:effectExtent l="19050" t="19050" r="17780" b="190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37-4-Flucht-über-die-Alpen.jpg"/>
                    <pic:cNvPicPr/>
                  </pic:nvPicPr>
                  <pic:blipFill>
                    <a:blip r:embed="rId8">
                      <a:extLst>
                        <a:ext uri="{28A0092B-C50C-407E-A947-70E740481C1C}">
                          <a14:useLocalDpi xmlns:a14="http://schemas.microsoft.com/office/drawing/2010/main" val="0"/>
                        </a:ext>
                      </a:extLst>
                    </a:blip>
                    <a:stretch>
                      <a:fillRect/>
                    </a:stretch>
                  </pic:blipFill>
                  <pic:spPr>
                    <a:xfrm>
                      <a:off x="0" y="0"/>
                      <a:ext cx="1677798" cy="2438400"/>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r w:rsidR="006A0F52">
        <w:rPr>
          <w:rFonts w:asciiTheme="minorHAnsi" w:hAnsiTheme="minorHAnsi" w:cs="Calibri"/>
        </w:rPr>
        <w:br/>
      </w:r>
      <w:r w:rsidR="00B33066">
        <w:rPr>
          <w:rFonts w:asciiTheme="minorHAnsi" w:hAnsiTheme="minorHAnsi" w:cs="Calibri"/>
        </w:rPr>
        <w:t>Hans-Joachim Löwer</w:t>
      </w:r>
    </w:p>
    <w:p w:rsidR="007C37C8" w:rsidRPr="007C37C8" w:rsidRDefault="00CF654E" w:rsidP="007C37C8">
      <w:pPr>
        <w:rPr>
          <w:rFonts w:asciiTheme="minorHAnsi" w:hAnsiTheme="minorHAnsi"/>
          <w:b/>
          <w:sz w:val="32"/>
          <w:szCs w:val="32"/>
        </w:rPr>
      </w:pPr>
      <w:r>
        <w:rPr>
          <w:rFonts w:asciiTheme="minorHAnsi" w:hAnsiTheme="minorHAnsi"/>
          <w:b/>
          <w:sz w:val="32"/>
          <w:szCs w:val="32"/>
        </w:rPr>
        <w:t>Flucht</w:t>
      </w:r>
      <w:r w:rsidR="00614033">
        <w:rPr>
          <w:rFonts w:asciiTheme="minorHAnsi" w:hAnsiTheme="minorHAnsi"/>
          <w:b/>
          <w:sz w:val="32"/>
          <w:szCs w:val="32"/>
        </w:rPr>
        <w:t xml:space="preserve"> über die Alpen</w:t>
      </w:r>
    </w:p>
    <w:p w:rsidR="00FF0282" w:rsidRDefault="00B33066" w:rsidP="007C37C8">
      <w:pPr>
        <w:pStyle w:val="Kopfzeile"/>
        <w:tabs>
          <w:tab w:val="clear" w:pos="4536"/>
          <w:tab w:val="clear" w:pos="9072"/>
          <w:tab w:val="left" w:pos="7797"/>
        </w:tabs>
        <w:rPr>
          <w:rFonts w:asciiTheme="minorHAnsi" w:hAnsiTheme="minorHAnsi" w:cs="Calibri"/>
          <w:szCs w:val="24"/>
        </w:rPr>
      </w:pPr>
      <w:r>
        <w:rPr>
          <w:rFonts w:asciiTheme="minorHAnsi" w:hAnsiTheme="minorHAnsi" w:cs="Calibri"/>
          <w:szCs w:val="24"/>
        </w:rPr>
        <w:t xml:space="preserve">Wie jüdische Holocaust-Überlebende </w:t>
      </w:r>
    </w:p>
    <w:p w:rsidR="007C37C8" w:rsidRPr="00CF654E" w:rsidRDefault="00B33066" w:rsidP="007C37C8">
      <w:pPr>
        <w:pStyle w:val="Kopfzeile"/>
        <w:tabs>
          <w:tab w:val="clear" w:pos="4536"/>
          <w:tab w:val="clear" w:pos="9072"/>
          <w:tab w:val="left" w:pos="7797"/>
        </w:tabs>
        <w:rPr>
          <w:rFonts w:asciiTheme="minorHAnsi" w:hAnsiTheme="minorHAnsi" w:cs="Calibri"/>
          <w:szCs w:val="24"/>
        </w:rPr>
      </w:pPr>
      <w:r>
        <w:rPr>
          <w:rFonts w:asciiTheme="minorHAnsi" w:hAnsiTheme="minorHAnsi" w:cs="Calibri"/>
          <w:szCs w:val="24"/>
        </w:rPr>
        <w:t>nach Palästina geschleust wurden</w:t>
      </w:r>
    </w:p>
    <w:p w:rsidR="007C37C8" w:rsidRDefault="0059781D" w:rsidP="007C37C8">
      <w:pPr>
        <w:pStyle w:val="Kopfzeile"/>
        <w:tabs>
          <w:tab w:val="clear" w:pos="4536"/>
          <w:tab w:val="clear" w:pos="9072"/>
          <w:tab w:val="left" w:pos="7797"/>
        </w:tabs>
        <w:rPr>
          <w:rFonts w:asciiTheme="minorHAnsi" w:hAnsiTheme="minorHAnsi" w:cs="Calibri"/>
          <w:i/>
          <w:szCs w:val="24"/>
        </w:rPr>
      </w:pPr>
      <w:r>
        <w:rPr>
          <w:rFonts w:asciiTheme="minorHAnsi" w:hAnsiTheme="minorHAnsi" w:cs="Calibri"/>
          <w:i/>
          <w:szCs w:val="24"/>
        </w:rPr>
        <w:t>320 Seiten, 244</w:t>
      </w:r>
      <w:r w:rsidR="007C37C8" w:rsidRPr="007C37C8">
        <w:rPr>
          <w:rFonts w:asciiTheme="minorHAnsi" w:hAnsiTheme="minorHAnsi" w:cs="Calibri"/>
          <w:i/>
          <w:szCs w:val="24"/>
        </w:rPr>
        <w:t xml:space="preserve"> </w:t>
      </w:r>
      <w:proofErr w:type="spellStart"/>
      <w:r w:rsidR="007C37C8" w:rsidRPr="007C37C8">
        <w:rPr>
          <w:rFonts w:asciiTheme="minorHAnsi" w:hAnsiTheme="minorHAnsi" w:cs="Calibri"/>
          <w:i/>
          <w:szCs w:val="24"/>
        </w:rPr>
        <w:t>sw</w:t>
      </w:r>
      <w:proofErr w:type="spellEnd"/>
      <w:r w:rsidR="007C37C8" w:rsidRPr="007C37C8">
        <w:rPr>
          <w:rFonts w:asciiTheme="minorHAnsi" w:hAnsiTheme="minorHAnsi" w:cs="Calibri"/>
          <w:i/>
          <w:szCs w:val="24"/>
        </w:rPr>
        <w:t xml:space="preserve">. </w:t>
      </w:r>
      <w:r>
        <w:rPr>
          <w:rFonts w:asciiTheme="minorHAnsi" w:hAnsiTheme="minorHAnsi" w:cs="Calibri"/>
          <w:i/>
          <w:szCs w:val="24"/>
        </w:rPr>
        <w:t xml:space="preserve">und 20 </w:t>
      </w:r>
      <w:proofErr w:type="spellStart"/>
      <w:r>
        <w:rPr>
          <w:rFonts w:asciiTheme="minorHAnsi" w:hAnsiTheme="minorHAnsi" w:cs="Calibri"/>
          <w:i/>
          <w:szCs w:val="24"/>
        </w:rPr>
        <w:t>farb</w:t>
      </w:r>
      <w:proofErr w:type="spellEnd"/>
      <w:r>
        <w:rPr>
          <w:rFonts w:asciiTheme="minorHAnsi" w:hAnsiTheme="minorHAnsi" w:cs="Calibri"/>
          <w:i/>
          <w:szCs w:val="24"/>
        </w:rPr>
        <w:t xml:space="preserve">. </w:t>
      </w:r>
      <w:r w:rsidR="00FF0282">
        <w:rPr>
          <w:rFonts w:asciiTheme="minorHAnsi" w:hAnsiTheme="minorHAnsi" w:cs="Calibri"/>
          <w:i/>
          <w:szCs w:val="24"/>
        </w:rPr>
        <w:t>Abb.</w:t>
      </w:r>
      <w:r w:rsidR="006A0F52">
        <w:rPr>
          <w:rFonts w:asciiTheme="minorHAnsi" w:hAnsiTheme="minorHAnsi" w:cs="Calibri"/>
          <w:i/>
          <w:szCs w:val="24"/>
        </w:rPr>
        <w:t xml:space="preserve">; </w:t>
      </w:r>
      <w:r w:rsidR="00995A9E">
        <w:rPr>
          <w:rFonts w:asciiTheme="minorHAnsi" w:hAnsiTheme="minorHAnsi" w:cs="Calibri"/>
          <w:i/>
          <w:szCs w:val="24"/>
        </w:rPr>
        <w:t>16,5 x 24</w:t>
      </w:r>
      <w:r w:rsidR="007C37C8" w:rsidRPr="007C37C8">
        <w:rPr>
          <w:rFonts w:asciiTheme="minorHAnsi" w:hAnsiTheme="minorHAnsi" w:cs="Calibri"/>
          <w:i/>
          <w:szCs w:val="24"/>
        </w:rPr>
        <w:t xml:space="preserve"> cm, </w:t>
      </w:r>
      <w:r w:rsidR="00476972">
        <w:rPr>
          <w:rFonts w:asciiTheme="minorHAnsi" w:hAnsiTheme="minorHAnsi" w:cs="Calibri"/>
          <w:i/>
          <w:szCs w:val="24"/>
        </w:rPr>
        <w:t>gebunden</w:t>
      </w:r>
    </w:p>
    <w:p w:rsidR="00913F32" w:rsidRPr="007C37C8" w:rsidRDefault="00913F32" w:rsidP="007C37C8">
      <w:pPr>
        <w:pStyle w:val="Kopfzeile"/>
        <w:tabs>
          <w:tab w:val="clear" w:pos="4536"/>
          <w:tab w:val="clear" w:pos="9072"/>
          <w:tab w:val="left" w:pos="7797"/>
        </w:tabs>
        <w:rPr>
          <w:rFonts w:asciiTheme="minorHAnsi" w:hAnsiTheme="minorHAnsi" w:cs="Calibri"/>
          <w:i/>
          <w:szCs w:val="24"/>
        </w:rPr>
      </w:pPr>
      <w:r>
        <w:rPr>
          <w:rFonts w:asciiTheme="minorHAnsi" w:hAnsiTheme="minorHAnsi" w:cs="Calibri"/>
          <w:i/>
          <w:szCs w:val="24"/>
        </w:rPr>
        <w:t>Tyrolia-Verlag, Innsbruck-Wien 2021</w:t>
      </w:r>
    </w:p>
    <w:p w:rsidR="007C37C8" w:rsidRPr="007C37C8" w:rsidRDefault="00995A9E" w:rsidP="007C37C8">
      <w:pPr>
        <w:pStyle w:val="Kopfzeile"/>
        <w:tabs>
          <w:tab w:val="clear" w:pos="4536"/>
          <w:tab w:val="clear" w:pos="9072"/>
          <w:tab w:val="left" w:pos="7797"/>
        </w:tabs>
        <w:rPr>
          <w:rFonts w:asciiTheme="minorHAnsi" w:hAnsiTheme="minorHAnsi" w:cs="Calibri"/>
          <w:i/>
          <w:szCs w:val="24"/>
        </w:rPr>
      </w:pPr>
      <w:r>
        <w:rPr>
          <w:rFonts w:asciiTheme="minorHAnsi" w:hAnsiTheme="minorHAnsi" w:cs="Calibri"/>
          <w:i/>
          <w:szCs w:val="24"/>
        </w:rPr>
        <w:t xml:space="preserve">ISBN </w:t>
      </w:r>
      <w:bookmarkStart w:id="0" w:name="_GoBack"/>
      <w:r>
        <w:rPr>
          <w:rFonts w:asciiTheme="minorHAnsi" w:hAnsiTheme="minorHAnsi" w:cs="Calibri"/>
          <w:i/>
          <w:szCs w:val="24"/>
        </w:rPr>
        <w:t>978-3-7022-</w:t>
      </w:r>
      <w:r w:rsidRPr="00995A9E">
        <w:rPr>
          <w:rFonts w:asciiTheme="minorHAnsi" w:hAnsiTheme="minorHAnsi"/>
          <w:i/>
          <w:szCs w:val="24"/>
        </w:rPr>
        <w:t>3937-4</w:t>
      </w:r>
      <w:bookmarkEnd w:id="0"/>
      <w:r w:rsidR="006A0F52">
        <w:rPr>
          <w:rFonts w:asciiTheme="minorHAnsi" w:hAnsiTheme="minorHAnsi" w:cs="Calibri"/>
          <w:i/>
          <w:szCs w:val="24"/>
        </w:rPr>
        <w:t xml:space="preserve">; </w:t>
      </w:r>
      <w:r w:rsidR="00614033">
        <w:rPr>
          <w:rFonts w:asciiTheme="minorHAnsi" w:hAnsiTheme="minorHAnsi" w:cs="Calibri"/>
          <w:i/>
          <w:szCs w:val="24"/>
        </w:rPr>
        <w:t>€ 28,-</w:t>
      </w:r>
    </w:p>
    <w:p w:rsidR="007F64E0" w:rsidRPr="006554AD" w:rsidRDefault="007F64E0" w:rsidP="007F64E0">
      <w:pPr>
        <w:rPr>
          <w:rFonts w:asciiTheme="minorHAnsi" w:hAnsiTheme="minorHAnsi"/>
          <w:lang w:val="en-GB"/>
        </w:rPr>
      </w:pPr>
      <w:proofErr w:type="spellStart"/>
      <w:r w:rsidRPr="006554AD">
        <w:rPr>
          <w:rFonts w:asciiTheme="minorHAnsi" w:hAnsiTheme="minorHAnsi"/>
          <w:lang w:val="en-GB"/>
        </w:rPr>
        <w:t>Kooperation</w:t>
      </w:r>
      <w:proofErr w:type="spellEnd"/>
      <w:r w:rsidRPr="006554AD">
        <w:rPr>
          <w:rFonts w:asciiTheme="minorHAnsi" w:hAnsiTheme="minorHAnsi"/>
          <w:lang w:val="en-GB"/>
        </w:rPr>
        <w:t xml:space="preserve"> mit </w:t>
      </w:r>
      <w:proofErr w:type="spellStart"/>
      <w:r w:rsidRPr="006554AD">
        <w:rPr>
          <w:rFonts w:asciiTheme="minorHAnsi" w:hAnsiTheme="minorHAnsi"/>
          <w:lang w:val="en-GB"/>
        </w:rPr>
        <w:t>Athesia</w:t>
      </w:r>
      <w:proofErr w:type="spellEnd"/>
      <w:r w:rsidRPr="006554AD">
        <w:rPr>
          <w:rFonts w:asciiTheme="minorHAnsi" w:hAnsiTheme="minorHAnsi"/>
          <w:lang w:val="en-GB"/>
        </w:rPr>
        <w:t xml:space="preserve">; Tyrolia </w:t>
      </w:r>
      <w:proofErr w:type="spellStart"/>
      <w:r w:rsidRPr="006554AD">
        <w:rPr>
          <w:rFonts w:asciiTheme="minorHAnsi" w:hAnsiTheme="minorHAnsi"/>
          <w:lang w:val="en-GB"/>
        </w:rPr>
        <w:t>liefert</w:t>
      </w:r>
      <w:proofErr w:type="spellEnd"/>
      <w:r w:rsidRPr="006554AD">
        <w:rPr>
          <w:rFonts w:asciiTheme="minorHAnsi" w:hAnsiTheme="minorHAnsi"/>
          <w:lang w:val="en-GB"/>
        </w:rPr>
        <w:t xml:space="preserve"> in </w:t>
      </w:r>
      <w:proofErr w:type="spellStart"/>
      <w:r>
        <w:rPr>
          <w:rFonts w:asciiTheme="minorHAnsi" w:hAnsiTheme="minorHAnsi"/>
          <w:lang w:val="en-GB"/>
        </w:rPr>
        <w:t>Österreich</w:t>
      </w:r>
      <w:proofErr w:type="spellEnd"/>
      <w:r w:rsidR="00FF0282">
        <w:rPr>
          <w:rFonts w:asciiTheme="minorHAnsi" w:hAnsiTheme="minorHAnsi"/>
          <w:lang w:val="en-GB"/>
        </w:rPr>
        <w:br/>
      </w:r>
      <w:proofErr w:type="spellStart"/>
      <w:r w:rsidRPr="006554AD">
        <w:rPr>
          <w:rFonts w:asciiTheme="minorHAnsi" w:hAnsiTheme="minorHAnsi"/>
          <w:lang w:val="en-GB"/>
        </w:rPr>
        <w:t>Athesia</w:t>
      </w:r>
      <w:proofErr w:type="spellEnd"/>
      <w:r w:rsidRPr="006554AD">
        <w:rPr>
          <w:rFonts w:asciiTheme="minorHAnsi" w:hAnsiTheme="minorHAnsi"/>
          <w:lang w:val="en-GB"/>
        </w:rPr>
        <w:t xml:space="preserve"> in D, I, CH</w:t>
      </w:r>
    </w:p>
    <w:p w:rsidR="00450CFC" w:rsidRPr="006A0F52" w:rsidRDefault="00450CFC" w:rsidP="00D764B2">
      <w:pPr>
        <w:rPr>
          <w:rFonts w:asciiTheme="minorHAnsi" w:hAnsiTheme="minorHAnsi" w:cs="Arial"/>
          <w:sz w:val="16"/>
          <w:szCs w:val="16"/>
        </w:rPr>
      </w:pPr>
    </w:p>
    <w:p w:rsidR="008241EF" w:rsidRPr="000F1C04" w:rsidRDefault="000F1C04" w:rsidP="00D764B2">
      <w:pPr>
        <w:rPr>
          <w:rFonts w:asciiTheme="minorHAnsi" w:hAnsiTheme="minorHAnsi" w:cs="Arial"/>
          <w:b/>
          <w:sz w:val="28"/>
          <w:szCs w:val="28"/>
        </w:rPr>
      </w:pPr>
      <w:r w:rsidRPr="000F1C04">
        <w:rPr>
          <w:rFonts w:asciiTheme="minorHAnsi" w:hAnsiTheme="minorHAnsi" w:cs="Arial"/>
          <w:b/>
          <w:sz w:val="28"/>
          <w:szCs w:val="28"/>
        </w:rPr>
        <w:t>Aus dem Naziterror ins gelobte Land</w:t>
      </w:r>
    </w:p>
    <w:p w:rsidR="0077576D" w:rsidRPr="000F1C04" w:rsidRDefault="000F1C04" w:rsidP="00D764B2">
      <w:pPr>
        <w:rPr>
          <w:rFonts w:asciiTheme="minorHAnsi" w:hAnsiTheme="minorHAnsi" w:cs="Arial"/>
          <w:b/>
        </w:rPr>
      </w:pPr>
      <w:r w:rsidRPr="000F1C04">
        <w:rPr>
          <w:rFonts w:asciiTheme="minorHAnsi" w:hAnsiTheme="minorHAnsi" w:cs="Arial"/>
          <w:b/>
        </w:rPr>
        <w:t>Die Stationen</w:t>
      </w:r>
      <w:r w:rsidR="0086432A" w:rsidRPr="000F1C04">
        <w:rPr>
          <w:rFonts w:asciiTheme="minorHAnsi" w:hAnsiTheme="minorHAnsi" w:cs="Arial"/>
          <w:b/>
        </w:rPr>
        <w:t xml:space="preserve"> einer einzigartigen Fluchtbewegung</w:t>
      </w:r>
      <w:r>
        <w:rPr>
          <w:rFonts w:asciiTheme="minorHAnsi" w:hAnsiTheme="minorHAnsi" w:cs="Arial"/>
          <w:b/>
        </w:rPr>
        <w:t xml:space="preserve"> nach 1945</w:t>
      </w:r>
    </w:p>
    <w:p w:rsidR="008241EF" w:rsidRPr="006A0F52" w:rsidRDefault="008241EF" w:rsidP="00D764B2">
      <w:pPr>
        <w:rPr>
          <w:rFonts w:asciiTheme="minorHAnsi" w:hAnsiTheme="minorHAnsi" w:cs="Arial"/>
          <w:sz w:val="16"/>
          <w:szCs w:val="16"/>
        </w:rPr>
      </w:pPr>
    </w:p>
    <w:p w:rsidR="000F1C04" w:rsidRDefault="00ED4FED" w:rsidP="00D764B2">
      <w:pPr>
        <w:rPr>
          <w:rFonts w:asciiTheme="minorHAnsi" w:hAnsiTheme="minorHAnsi" w:cs="Arial"/>
          <w:sz w:val="22"/>
          <w:szCs w:val="22"/>
        </w:rPr>
      </w:pPr>
      <w:r w:rsidRPr="00ED4FED">
        <w:rPr>
          <w:rFonts w:asciiTheme="minorHAnsi" w:hAnsiTheme="minorHAnsi" w:cs="Arial"/>
          <w:sz w:val="22"/>
          <w:szCs w:val="22"/>
        </w:rPr>
        <w:t>Sie sind Hitlers Vernichtungsfeldzug entkommen. Aber 1945 ist Europa für sie nur noch ein Frie</w:t>
      </w:r>
      <w:r w:rsidRPr="00ED4FED">
        <w:rPr>
          <w:rFonts w:asciiTheme="minorHAnsi" w:hAnsiTheme="minorHAnsi" w:cs="Arial"/>
          <w:sz w:val="22"/>
          <w:szCs w:val="22"/>
        </w:rPr>
        <w:t>d</w:t>
      </w:r>
      <w:r w:rsidRPr="00ED4FED">
        <w:rPr>
          <w:rFonts w:asciiTheme="minorHAnsi" w:hAnsiTheme="minorHAnsi" w:cs="Arial"/>
          <w:sz w:val="22"/>
          <w:szCs w:val="22"/>
        </w:rPr>
        <w:t xml:space="preserve">hof. </w:t>
      </w:r>
      <w:r w:rsidR="008241EF" w:rsidRPr="00ED4FED">
        <w:rPr>
          <w:rFonts w:asciiTheme="minorHAnsi" w:hAnsiTheme="minorHAnsi" w:cs="Arial"/>
          <w:sz w:val="22"/>
          <w:szCs w:val="22"/>
        </w:rPr>
        <w:t xml:space="preserve">An die 250.000 Juden zogen nach der Kapitulation Deutschlands kreuz und quer durch das </w:t>
      </w:r>
      <w:r w:rsidRPr="00ED4FED">
        <w:rPr>
          <w:rFonts w:asciiTheme="minorHAnsi" w:hAnsiTheme="minorHAnsi" w:cs="Arial"/>
          <w:sz w:val="22"/>
          <w:szCs w:val="22"/>
        </w:rPr>
        <w:t>verwüstete</w:t>
      </w:r>
      <w:r w:rsidR="008241EF" w:rsidRPr="00ED4FED">
        <w:rPr>
          <w:rFonts w:asciiTheme="minorHAnsi" w:hAnsiTheme="minorHAnsi" w:cs="Arial"/>
          <w:sz w:val="22"/>
          <w:szCs w:val="22"/>
        </w:rPr>
        <w:t xml:space="preserve"> Europa: </w:t>
      </w:r>
      <w:r>
        <w:rPr>
          <w:rFonts w:asciiTheme="minorHAnsi" w:hAnsiTheme="minorHAnsi" w:cs="Arial"/>
          <w:sz w:val="22"/>
          <w:szCs w:val="22"/>
        </w:rPr>
        <w:t>b</w:t>
      </w:r>
      <w:r w:rsidR="008241EF" w:rsidRPr="00ED4FED">
        <w:rPr>
          <w:rFonts w:asciiTheme="minorHAnsi" w:hAnsiTheme="minorHAnsi" w:cs="Arial"/>
          <w:sz w:val="22"/>
          <w:szCs w:val="22"/>
        </w:rPr>
        <w:t xml:space="preserve">efreite KZ-Überlebende, </w:t>
      </w:r>
      <w:r w:rsidRPr="00ED4FED">
        <w:rPr>
          <w:rFonts w:asciiTheme="minorHAnsi" w:hAnsiTheme="minorHAnsi" w:cs="Arial"/>
          <w:sz w:val="22"/>
          <w:szCs w:val="22"/>
        </w:rPr>
        <w:t xml:space="preserve">aus dem Untergrund aufgetauchte </w:t>
      </w:r>
      <w:r w:rsidR="008241EF" w:rsidRPr="00ED4FED">
        <w:rPr>
          <w:rFonts w:asciiTheme="minorHAnsi" w:hAnsiTheme="minorHAnsi" w:cs="Arial"/>
          <w:sz w:val="22"/>
          <w:szCs w:val="22"/>
        </w:rPr>
        <w:t>Widerstand</w:t>
      </w:r>
      <w:r w:rsidR="008241EF" w:rsidRPr="00ED4FED">
        <w:rPr>
          <w:rFonts w:asciiTheme="minorHAnsi" w:hAnsiTheme="minorHAnsi" w:cs="Arial"/>
          <w:sz w:val="22"/>
          <w:szCs w:val="22"/>
        </w:rPr>
        <w:t>s</w:t>
      </w:r>
      <w:r w:rsidR="008241EF" w:rsidRPr="00ED4FED">
        <w:rPr>
          <w:rFonts w:asciiTheme="minorHAnsi" w:hAnsiTheme="minorHAnsi" w:cs="Arial"/>
          <w:sz w:val="22"/>
          <w:szCs w:val="22"/>
        </w:rPr>
        <w:t xml:space="preserve">kämpfer, </w:t>
      </w:r>
      <w:r>
        <w:rPr>
          <w:rFonts w:asciiTheme="minorHAnsi" w:hAnsiTheme="minorHAnsi" w:cs="Arial"/>
          <w:sz w:val="22"/>
          <w:szCs w:val="22"/>
        </w:rPr>
        <w:t xml:space="preserve">jahrelang versteckt Gehaltene, </w:t>
      </w:r>
      <w:r w:rsidR="008241EF" w:rsidRPr="00ED4FED">
        <w:rPr>
          <w:rFonts w:asciiTheme="minorHAnsi" w:hAnsiTheme="minorHAnsi" w:cs="Arial"/>
          <w:sz w:val="22"/>
          <w:szCs w:val="22"/>
        </w:rPr>
        <w:t xml:space="preserve">Flüchtlinge aus dem Osten. Sie alle </w:t>
      </w:r>
      <w:r w:rsidRPr="00ED4FED">
        <w:rPr>
          <w:rFonts w:asciiTheme="minorHAnsi" w:hAnsiTheme="minorHAnsi" w:cs="Arial"/>
          <w:sz w:val="22"/>
          <w:szCs w:val="22"/>
        </w:rPr>
        <w:t>sehnten sich nach einer</w:t>
      </w:r>
      <w:r w:rsidR="008241EF" w:rsidRPr="00ED4FED">
        <w:rPr>
          <w:rFonts w:asciiTheme="minorHAnsi" w:hAnsiTheme="minorHAnsi" w:cs="Arial"/>
          <w:sz w:val="22"/>
          <w:szCs w:val="22"/>
        </w:rPr>
        <w:t xml:space="preserve"> neue</w:t>
      </w:r>
      <w:r w:rsidRPr="00ED4FED">
        <w:rPr>
          <w:rFonts w:asciiTheme="minorHAnsi" w:hAnsiTheme="minorHAnsi" w:cs="Arial"/>
          <w:sz w:val="22"/>
          <w:szCs w:val="22"/>
        </w:rPr>
        <w:t>n</w:t>
      </w:r>
      <w:r w:rsidR="008241EF" w:rsidRPr="00ED4FED">
        <w:rPr>
          <w:rFonts w:asciiTheme="minorHAnsi" w:hAnsiTheme="minorHAnsi" w:cs="Arial"/>
          <w:sz w:val="22"/>
          <w:szCs w:val="22"/>
        </w:rPr>
        <w:t xml:space="preserve"> Heimat, weil sie in ihrer alten nicht mehr leben konnten und wollten.</w:t>
      </w:r>
      <w:r w:rsidRPr="00ED4FED">
        <w:rPr>
          <w:rFonts w:asciiTheme="minorHAnsi" w:hAnsiTheme="minorHAnsi" w:cs="Arial"/>
          <w:sz w:val="22"/>
          <w:szCs w:val="22"/>
        </w:rPr>
        <w:t xml:space="preserve"> </w:t>
      </w:r>
    </w:p>
    <w:p w:rsidR="000F1C04" w:rsidRPr="006A0F52" w:rsidRDefault="000F1C04" w:rsidP="00D764B2">
      <w:pPr>
        <w:rPr>
          <w:rFonts w:asciiTheme="minorHAnsi" w:hAnsiTheme="minorHAnsi" w:cs="Arial"/>
          <w:sz w:val="16"/>
          <w:szCs w:val="16"/>
        </w:rPr>
      </w:pPr>
    </w:p>
    <w:p w:rsidR="00ED4FED" w:rsidRPr="00ED4FED" w:rsidRDefault="00ED4FED" w:rsidP="00D764B2">
      <w:pPr>
        <w:rPr>
          <w:rFonts w:asciiTheme="minorHAnsi" w:hAnsiTheme="minorHAnsi" w:cs="Arial"/>
          <w:sz w:val="22"/>
          <w:szCs w:val="22"/>
        </w:rPr>
      </w:pPr>
      <w:r w:rsidRPr="00ED4FED">
        <w:rPr>
          <w:rFonts w:asciiTheme="minorHAnsi" w:hAnsiTheme="minorHAnsi" w:cs="Arial"/>
          <w:sz w:val="22"/>
          <w:szCs w:val="22"/>
        </w:rPr>
        <w:t>Eine Geheimorganisation b</w:t>
      </w:r>
      <w:r w:rsidR="00F35D03">
        <w:rPr>
          <w:rFonts w:asciiTheme="minorHAnsi" w:hAnsiTheme="minorHAnsi" w:cs="Arial"/>
          <w:sz w:val="22"/>
          <w:szCs w:val="22"/>
        </w:rPr>
        <w:t>r</w:t>
      </w:r>
      <w:r w:rsidR="000F1C04">
        <w:rPr>
          <w:rFonts w:asciiTheme="minorHAnsi" w:hAnsiTheme="minorHAnsi" w:cs="Arial"/>
          <w:sz w:val="22"/>
          <w:szCs w:val="22"/>
        </w:rPr>
        <w:t>achte</w:t>
      </w:r>
      <w:r w:rsidRPr="00ED4FED">
        <w:rPr>
          <w:rFonts w:asciiTheme="minorHAnsi" w:hAnsiTheme="minorHAnsi" w:cs="Arial"/>
          <w:sz w:val="22"/>
          <w:szCs w:val="22"/>
        </w:rPr>
        <w:t xml:space="preserve"> sie </w:t>
      </w:r>
      <w:r w:rsidR="000F1C04">
        <w:rPr>
          <w:rFonts w:asciiTheme="minorHAnsi" w:hAnsiTheme="minorHAnsi" w:cs="Arial"/>
          <w:sz w:val="22"/>
          <w:szCs w:val="22"/>
        </w:rPr>
        <w:t xml:space="preserve">auf illegalen Wegen </w:t>
      </w:r>
      <w:r w:rsidRPr="00ED4FED">
        <w:rPr>
          <w:rFonts w:asciiTheme="minorHAnsi" w:hAnsiTheme="minorHAnsi" w:cs="Arial"/>
          <w:sz w:val="22"/>
          <w:szCs w:val="22"/>
        </w:rPr>
        <w:t xml:space="preserve">von Österreich über </w:t>
      </w:r>
      <w:r w:rsidR="000F1C04">
        <w:rPr>
          <w:rFonts w:asciiTheme="minorHAnsi" w:hAnsiTheme="minorHAnsi" w:cs="Arial"/>
          <w:sz w:val="22"/>
          <w:szCs w:val="22"/>
        </w:rPr>
        <w:t xml:space="preserve">die </w:t>
      </w:r>
      <w:r w:rsidRPr="00ED4FED">
        <w:rPr>
          <w:rFonts w:asciiTheme="minorHAnsi" w:hAnsiTheme="minorHAnsi" w:cs="Arial"/>
          <w:sz w:val="22"/>
          <w:szCs w:val="22"/>
        </w:rPr>
        <w:t>Alpenpässe nach Italien, wo Schiffe mit dem Ziel Palästina auf sie wart</w:t>
      </w:r>
      <w:r w:rsidR="000F1C04">
        <w:rPr>
          <w:rFonts w:asciiTheme="minorHAnsi" w:hAnsiTheme="minorHAnsi" w:cs="Arial"/>
          <w:sz w:val="22"/>
          <w:szCs w:val="22"/>
        </w:rPr>
        <w:t>et</w:t>
      </w:r>
      <w:r w:rsidRPr="00ED4FED">
        <w:rPr>
          <w:rFonts w:asciiTheme="minorHAnsi" w:hAnsiTheme="minorHAnsi" w:cs="Arial"/>
          <w:sz w:val="22"/>
          <w:szCs w:val="22"/>
        </w:rPr>
        <w:t>en. Drei Jahre lang w</w:t>
      </w:r>
      <w:r w:rsidR="00F35D03">
        <w:rPr>
          <w:rFonts w:asciiTheme="minorHAnsi" w:hAnsiTheme="minorHAnsi" w:cs="Arial"/>
          <w:sz w:val="22"/>
          <w:szCs w:val="22"/>
        </w:rPr>
        <w:t>urde</w:t>
      </w:r>
      <w:r w:rsidRPr="00ED4FED">
        <w:rPr>
          <w:rFonts w:asciiTheme="minorHAnsi" w:hAnsiTheme="minorHAnsi" w:cs="Arial"/>
          <w:sz w:val="22"/>
          <w:szCs w:val="22"/>
        </w:rPr>
        <w:t xml:space="preserve"> </w:t>
      </w:r>
      <w:r w:rsidR="000F1C04">
        <w:rPr>
          <w:rFonts w:asciiTheme="minorHAnsi" w:hAnsiTheme="minorHAnsi" w:cs="Arial"/>
          <w:sz w:val="22"/>
          <w:szCs w:val="22"/>
        </w:rPr>
        <w:t xml:space="preserve">etwa </w:t>
      </w:r>
      <w:r w:rsidRPr="00ED4FED">
        <w:rPr>
          <w:rFonts w:asciiTheme="minorHAnsi" w:hAnsiTheme="minorHAnsi" w:cs="Arial"/>
          <w:sz w:val="22"/>
          <w:szCs w:val="22"/>
        </w:rPr>
        <w:t xml:space="preserve">Tirol </w:t>
      </w:r>
      <w:r w:rsidR="000F1C04">
        <w:rPr>
          <w:rFonts w:asciiTheme="minorHAnsi" w:hAnsiTheme="minorHAnsi" w:cs="Arial"/>
          <w:sz w:val="22"/>
          <w:szCs w:val="22"/>
        </w:rPr>
        <w:t>zu einem der</w:t>
      </w:r>
      <w:r w:rsidRPr="00ED4FED">
        <w:rPr>
          <w:rFonts w:asciiTheme="minorHAnsi" w:hAnsiTheme="minorHAnsi" w:cs="Arial"/>
          <w:sz w:val="22"/>
          <w:szCs w:val="22"/>
        </w:rPr>
        <w:t xml:space="preserve"> wichtigsten Korridor</w:t>
      </w:r>
      <w:r w:rsidR="000F1C04">
        <w:rPr>
          <w:rFonts w:asciiTheme="minorHAnsi" w:hAnsiTheme="minorHAnsi" w:cs="Arial"/>
          <w:sz w:val="22"/>
          <w:szCs w:val="22"/>
        </w:rPr>
        <w:t>e</w:t>
      </w:r>
      <w:r w:rsidRPr="00ED4FED">
        <w:rPr>
          <w:rFonts w:asciiTheme="minorHAnsi" w:hAnsiTheme="minorHAnsi" w:cs="Arial"/>
          <w:sz w:val="22"/>
          <w:szCs w:val="22"/>
        </w:rPr>
        <w:t xml:space="preserve"> für </w:t>
      </w:r>
      <w:r w:rsidR="000F1C04" w:rsidRPr="000F1C04">
        <w:rPr>
          <w:rFonts w:asciiTheme="minorHAnsi" w:hAnsiTheme="minorHAnsi" w:cs="Arial"/>
          <w:sz w:val="22"/>
          <w:szCs w:val="22"/>
        </w:rPr>
        <w:t xml:space="preserve">schätzungsweise 50.000 </w:t>
      </w:r>
      <w:r w:rsidR="000F1C04">
        <w:rPr>
          <w:rFonts w:asciiTheme="minorHAnsi" w:hAnsiTheme="minorHAnsi" w:cs="Arial"/>
          <w:sz w:val="22"/>
          <w:szCs w:val="22"/>
        </w:rPr>
        <w:t xml:space="preserve">jüdische </w:t>
      </w:r>
      <w:r w:rsidRPr="00ED4FED">
        <w:rPr>
          <w:rFonts w:asciiTheme="minorHAnsi" w:hAnsiTheme="minorHAnsi" w:cs="Arial"/>
          <w:sz w:val="22"/>
          <w:szCs w:val="22"/>
        </w:rPr>
        <w:t xml:space="preserve">Flüchtlinge und </w:t>
      </w:r>
      <w:r w:rsidR="000F1C04">
        <w:rPr>
          <w:rFonts w:asciiTheme="minorHAnsi" w:hAnsiTheme="minorHAnsi" w:cs="Arial"/>
          <w:sz w:val="22"/>
          <w:szCs w:val="22"/>
        </w:rPr>
        <w:t xml:space="preserve">ihre </w:t>
      </w:r>
      <w:r w:rsidRPr="00ED4FED">
        <w:rPr>
          <w:rFonts w:asciiTheme="minorHAnsi" w:hAnsiTheme="minorHAnsi" w:cs="Arial"/>
          <w:sz w:val="22"/>
          <w:szCs w:val="22"/>
        </w:rPr>
        <w:t>Schleuser. Die Briten, die im Nahen Osten noch als Mandatsmacht herrschen, stemm</w:t>
      </w:r>
      <w:r w:rsidR="00F35D03">
        <w:rPr>
          <w:rFonts w:asciiTheme="minorHAnsi" w:hAnsiTheme="minorHAnsi" w:cs="Arial"/>
          <w:sz w:val="22"/>
          <w:szCs w:val="22"/>
        </w:rPr>
        <w:t>t</w:t>
      </w:r>
      <w:r w:rsidRPr="00ED4FED">
        <w:rPr>
          <w:rFonts w:asciiTheme="minorHAnsi" w:hAnsiTheme="minorHAnsi" w:cs="Arial"/>
          <w:sz w:val="22"/>
          <w:szCs w:val="22"/>
        </w:rPr>
        <w:t>en sich e</w:t>
      </w:r>
      <w:r w:rsidRPr="00ED4FED">
        <w:rPr>
          <w:rFonts w:asciiTheme="minorHAnsi" w:hAnsiTheme="minorHAnsi" w:cs="Arial"/>
          <w:sz w:val="22"/>
          <w:szCs w:val="22"/>
        </w:rPr>
        <w:t>r</w:t>
      </w:r>
      <w:r w:rsidRPr="00ED4FED">
        <w:rPr>
          <w:rFonts w:asciiTheme="minorHAnsi" w:hAnsiTheme="minorHAnsi" w:cs="Arial"/>
          <w:sz w:val="22"/>
          <w:szCs w:val="22"/>
        </w:rPr>
        <w:t>folglos gegen diese Masseneinwanderung. Sie ahn</w:t>
      </w:r>
      <w:r w:rsidR="00F35D03">
        <w:rPr>
          <w:rFonts w:asciiTheme="minorHAnsi" w:hAnsiTheme="minorHAnsi" w:cs="Arial"/>
          <w:sz w:val="22"/>
          <w:szCs w:val="22"/>
        </w:rPr>
        <w:t>t</w:t>
      </w:r>
      <w:r w:rsidRPr="00ED4FED">
        <w:rPr>
          <w:rFonts w:asciiTheme="minorHAnsi" w:hAnsiTheme="minorHAnsi" w:cs="Arial"/>
          <w:sz w:val="22"/>
          <w:szCs w:val="22"/>
        </w:rPr>
        <w:t xml:space="preserve">en einen Aufstand der Araber. </w:t>
      </w:r>
      <w:r w:rsidR="00F35D03">
        <w:rPr>
          <w:rFonts w:asciiTheme="minorHAnsi" w:hAnsiTheme="minorHAnsi" w:cs="Arial"/>
          <w:sz w:val="22"/>
          <w:szCs w:val="22"/>
        </w:rPr>
        <w:t xml:space="preserve">Und so </w:t>
      </w:r>
      <w:r w:rsidRPr="00ED4FED">
        <w:rPr>
          <w:rFonts w:asciiTheme="minorHAnsi" w:hAnsiTheme="minorHAnsi" w:cs="Arial"/>
          <w:sz w:val="22"/>
          <w:szCs w:val="22"/>
        </w:rPr>
        <w:t>erlebt</w:t>
      </w:r>
      <w:r w:rsidR="00F35D03">
        <w:rPr>
          <w:rFonts w:asciiTheme="minorHAnsi" w:hAnsiTheme="minorHAnsi" w:cs="Arial"/>
          <w:sz w:val="22"/>
          <w:szCs w:val="22"/>
        </w:rPr>
        <w:t>e</w:t>
      </w:r>
      <w:r w:rsidRPr="00ED4FED">
        <w:rPr>
          <w:rFonts w:asciiTheme="minorHAnsi" w:hAnsiTheme="minorHAnsi" w:cs="Arial"/>
          <w:sz w:val="22"/>
          <w:szCs w:val="22"/>
        </w:rPr>
        <w:t xml:space="preserve"> </w:t>
      </w:r>
      <w:r w:rsidR="00F35D03" w:rsidRPr="00ED4FED">
        <w:rPr>
          <w:rFonts w:asciiTheme="minorHAnsi" w:hAnsiTheme="minorHAnsi" w:cs="Arial"/>
          <w:sz w:val="22"/>
          <w:szCs w:val="22"/>
        </w:rPr>
        <w:t xml:space="preserve">1948 </w:t>
      </w:r>
      <w:r w:rsidRPr="00ED4FED">
        <w:rPr>
          <w:rFonts w:asciiTheme="minorHAnsi" w:hAnsiTheme="minorHAnsi" w:cs="Arial"/>
          <w:sz w:val="22"/>
          <w:szCs w:val="22"/>
        </w:rPr>
        <w:t>der jüdische Staat Israel seine blutige Geburt – wieder mit Flüchtlingen, wie</w:t>
      </w:r>
      <w:r w:rsidR="00F35D03">
        <w:rPr>
          <w:rFonts w:asciiTheme="minorHAnsi" w:hAnsiTheme="minorHAnsi" w:cs="Arial"/>
          <w:sz w:val="22"/>
          <w:szCs w:val="22"/>
        </w:rPr>
        <w:t>der mit Gewalt …</w:t>
      </w:r>
    </w:p>
    <w:p w:rsidR="00ED4FED" w:rsidRPr="006A0F52" w:rsidRDefault="00ED4FED" w:rsidP="00D764B2">
      <w:pPr>
        <w:rPr>
          <w:rFonts w:asciiTheme="minorHAnsi" w:hAnsiTheme="minorHAnsi" w:cs="Arial"/>
          <w:sz w:val="16"/>
          <w:szCs w:val="16"/>
        </w:rPr>
      </w:pPr>
    </w:p>
    <w:p w:rsidR="00ED4FED" w:rsidRPr="00ED4FED" w:rsidRDefault="00ED4FED" w:rsidP="00ED4FED">
      <w:pPr>
        <w:rPr>
          <w:rFonts w:asciiTheme="minorHAnsi" w:hAnsiTheme="minorHAnsi"/>
          <w:sz w:val="22"/>
          <w:szCs w:val="22"/>
        </w:rPr>
      </w:pPr>
      <w:r w:rsidRPr="00ED4FED">
        <w:rPr>
          <w:rFonts w:asciiTheme="minorHAnsi" w:hAnsiTheme="minorHAnsi" w:cs="Arial"/>
          <w:sz w:val="22"/>
          <w:szCs w:val="22"/>
        </w:rPr>
        <w:t xml:space="preserve">Dieses bisher fast unbekannte Kapitel der Geschichte beleuchtet Hans-Joachim Löwer in seinem neuesten Buch </w:t>
      </w:r>
      <w:r w:rsidR="000F1C04">
        <w:rPr>
          <w:rFonts w:asciiTheme="minorHAnsi" w:hAnsiTheme="minorHAnsi" w:cs="Arial"/>
          <w:sz w:val="22"/>
          <w:szCs w:val="22"/>
        </w:rPr>
        <w:t xml:space="preserve">nun umfassend </w:t>
      </w:r>
      <w:r w:rsidRPr="00ED4FED">
        <w:rPr>
          <w:rFonts w:asciiTheme="minorHAnsi" w:hAnsiTheme="minorHAnsi"/>
          <w:sz w:val="22"/>
          <w:szCs w:val="22"/>
        </w:rPr>
        <w:t>anhand von 50</w:t>
      </w:r>
      <w:r w:rsidR="00C51451" w:rsidRPr="00ED4FED">
        <w:rPr>
          <w:rFonts w:asciiTheme="minorHAnsi" w:hAnsiTheme="minorHAnsi"/>
          <w:sz w:val="22"/>
          <w:szCs w:val="22"/>
        </w:rPr>
        <w:t xml:space="preserve"> </w:t>
      </w:r>
      <w:r w:rsidRPr="00ED4FED">
        <w:rPr>
          <w:rFonts w:asciiTheme="minorHAnsi" w:hAnsiTheme="minorHAnsi"/>
          <w:sz w:val="22"/>
          <w:szCs w:val="22"/>
        </w:rPr>
        <w:t>zusammenhängend</w:t>
      </w:r>
      <w:r w:rsidR="00C51451" w:rsidRPr="00ED4FED">
        <w:rPr>
          <w:rFonts w:asciiTheme="minorHAnsi" w:hAnsiTheme="minorHAnsi"/>
          <w:sz w:val="22"/>
          <w:szCs w:val="22"/>
        </w:rPr>
        <w:t xml:space="preserve"> angeordneten Episoden</w:t>
      </w:r>
      <w:r w:rsidRPr="00ED4FED">
        <w:rPr>
          <w:rFonts w:asciiTheme="minorHAnsi" w:hAnsiTheme="minorHAnsi"/>
          <w:sz w:val="22"/>
          <w:szCs w:val="22"/>
        </w:rPr>
        <w:t xml:space="preserve">, die </w:t>
      </w:r>
    </w:p>
    <w:p w:rsidR="00ED4FED" w:rsidRPr="00ED4FED" w:rsidRDefault="00ED4FED" w:rsidP="00ED4FED">
      <w:pPr>
        <w:rPr>
          <w:rFonts w:asciiTheme="minorHAnsi" w:hAnsiTheme="minorHAnsi"/>
          <w:sz w:val="22"/>
          <w:szCs w:val="22"/>
        </w:rPr>
      </w:pPr>
      <w:r w:rsidRPr="00ED4FED">
        <w:rPr>
          <w:rFonts w:asciiTheme="minorHAnsi" w:hAnsiTheme="minorHAnsi"/>
          <w:sz w:val="22"/>
          <w:szCs w:val="22"/>
        </w:rPr>
        <w:t>ganz persönliche Schicksale ebenso aufgreifen wie große soziale und geschichtliche Zusamme</w:t>
      </w:r>
      <w:r w:rsidRPr="00ED4FED">
        <w:rPr>
          <w:rFonts w:asciiTheme="minorHAnsi" w:hAnsiTheme="minorHAnsi"/>
          <w:sz w:val="22"/>
          <w:szCs w:val="22"/>
        </w:rPr>
        <w:t>n</w:t>
      </w:r>
      <w:r w:rsidRPr="00ED4FED">
        <w:rPr>
          <w:rFonts w:asciiTheme="minorHAnsi" w:hAnsiTheme="minorHAnsi"/>
          <w:sz w:val="22"/>
          <w:szCs w:val="22"/>
        </w:rPr>
        <w:t xml:space="preserve">hänge und Hintergründe. Sie </w:t>
      </w:r>
      <w:r w:rsidR="00E036C8" w:rsidRPr="00ED4FED">
        <w:rPr>
          <w:rFonts w:asciiTheme="minorHAnsi" w:hAnsiTheme="minorHAnsi"/>
          <w:sz w:val="22"/>
          <w:szCs w:val="22"/>
        </w:rPr>
        <w:t>infor</w:t>
      </w:r>
      <w:r w:rsidRPr="00ED4FED">
        <w:rPr>
          <w:rFonts w:asciiTheme="minorHAnsi" w:hAnsiTheme="minorHAnsi"/>
          <w:sz w:val="22"/>
          <w:szCs w:val="22"/>
        </w:rPr>
        <w:t>mieren ganz nah am Geschehen</w:t>
      </w:r>
      <w:r w:rsidR="00E036C8" w:rsidRPr="00ED4FED">
        <w:rPr>
          <w:rFonts w:asciiTheme="minorHAnsi" w:hAnsiTheme="minorHAnsi"/>
          <w:sz w:val="22"/>
          <w:szCs w:val="22"/>
        </w:rPr>
        <w:t xml:space="preserve"> über</w:t>
      </w:r>
      <w:r w:rsidR="00C51451" w:rsidRPr="00ED4FED">
        <w:rPr>
          <w:rFonts w:asciiTheme="minorHAnsi" w:hAnsiTheme="minorHAnsi"/>
          <w:sz w:val="22"/>
          <w:szCs w:val="22"/>
        </w:rPr>
        <w:t xml:space="preserve"> </w:t>
      </w:r>
      <w:r w:rsidR="00E036C8" w:rsidRPr="00ED4FED">
        <w:rPr>
          <w:rFonts w:asciiTheme="minorHAnsi" w:hAnsiTheme="minorHAnsi"/>
          <w:sz w:val="22"/>
          <w:szCs w:val="22"/>
        </w:rPr>
        <w:t>die Lager der Nachkrieg</w:t>
      </w:r>
      <w:r w:rsidR="00E036C8" w:rsidRPr="00ED4FED">
        <w:rPr>
          <w:rFonts w:asciiTheme="minorHAnsi" w:hAnsiTheme="minorHAnsi"/>
          <w:sz w:val="22"/>
          <w:szCs w:val="22"/>
        </w:rPr>
        <w:t>s</w:t>
      </w:r>
      <w:r w:rsidR="00E036C8" w:rsidRPr="00ED4FED">
        <w:rPr>
          <w:rFonts w:asciiTheme="minorHAnsi" w:hAnsiTheme="minorHAnsi"/>
          <w:sz w:val="22"/>
          <w:szCs w:val="22"/>
        </w:rPr>
        <w:t xml:space="preserve">zeit, </w:t>
      </w:r>
      <w:r w:rsidR="000F1C04">
        <w:rPr>
          <w:rFonts w:asciiTheme="minorHAnsi" w:hAnsiTheme="minorHAnsi"/>
          <w:sz w:val="22"/>
          <w:szCs w:val="22"/>
        </w:rPr>
        <w:t xml:space="preserve">die Reaktionen der Bevölkerung, </w:t>
      </w:r>
      <w:r w:rsidR="00E036C8" w:rsidRPr="00ED4FED">
        <w:rPr>
          <w:rFonts w:asciiTheme="minorHAnsi" w:hAnsiTheme="minorHAnsi"/>
          <w:sz w:val="22"/>
          <w:szCs w:val="22"/>
        </w:rPr>
        <w:t xml:space="preserve">das geheime Netzwerk der Fluchthelfer, </w:t>
      </w:r>
      <w:r w:rsidR="000F1C04">
        <w:rPr>
          <w:rFonts w:asciiTheme="minorHAnsi" w:hAnsiTheme="minorHAnsi"/>
          <w:sz w:val="22"/>
          <w:szCs w:val="22"/>
        </w:rPr>
        <w:t xml:space="preserve">die Vorbereitungen auf Flucht und die neue Heimat, </w:t>
      </w:r>
      <w:r w:rsidR="00E036C8" w:rsidRPr="00ED4FED">
        <w:rPr>
          <w:rFonts w:asciiTheme="minorHAnsi" w:hAnsiTheme="minorHAnsi"/>
          <w:sz w:val="22"/>
          <w:szCs w:val="22"/>
        </w:rPr>
        <w:t xml:space="preserve">die Routen über Alpenpässe nach Südtirol und von dort weiter zu den italienischen Häfen, </w:t>
      </w:r>
      <w:r w:rsidR="000F1C04">
        <w:rPr>
          <w:rFonts w:asciiTheme="minorHAnsi" w:hAnsiTheme="minorHAnsi"/>
          <w:sz w:val="22"/>
          <w:szCs w:val="22"/>
        </w:rPr>
        <w:t>über die</w:t>
      </w:r>
      <w:r w:rsidR="00E036C8" w:rsidRPr="00ED4FED">
        <w:rPr>
          <w:rFonts w:asciiTheme="minorHAnsi" w:hAnsiTheme="minorHAnsi"/>
          <w:sz w:val="22"/>
          <w:szCs w:val="22"/>
        </w:rPr>
        <w:t xml:space="preserve"> im Schutz der Nacht</w:t>
      </w:r>
      <w:r w:rsidR="000F1C04">
        <w:rPr>
          <w:rFonts w:asciiTheme="minorHAnsi" w:hAnsiTheme="minorHAnsi"/>
          <w:sz w:val="22"/>
          <w:szCs w:val="22"/>
        </w:rPr>
        <w:t xml:space="preserve"> wartenden </w:t>
      </w:r>
      <w:r w:rsidR="00E036C8" w:rsidRPr="00ED4FED">
        <w:rPr>
          <w:rFonts w:asciiTheme="minorHAnsi" w:hAnsiTheme="minorHAnsi"/>
          <w:sz w:val="22"/>
          <w:szCs w:val="22"/>
        </w:rPr>
        <w:t xml:space="preserve">Schiffe nach Palästina </w:t>
      </w:r>
      <w:r w:rsidR="000F1C04">
        <w:rPr>
          <w:rFonts w:asciiTheme="minorHAnsi" w:hAnsiTheme="minorHAnsi"/>
          <w:sz w:val="22"/>
          <w:szCs w:val="22"/>
        </w:rPr>
        <w:t>und da</w:t>
      </w:r>
      <w:r w:rsidR="000F1C04">
        <w:rPr>
          <w:rFonts w:asciiTheme="minorHAnsi" w:hAnsiTheme="minorHAnsi"/>
          <w:sz w:val="22"/>
          <w:szCs w:val="22"/>
        </w:rPr>
        <w:t>r</w:t>
      </w:r>
      <w:r w:rsidR="000F1C04">
        <w:rPr>
          <w:rFonts w:asciiTheme="minorHAnsi" w:hAnsiTheme="minorHAnsi"/>
          <w:sz w:val="22"/>
          <w:szCs w:val="22"/>
        </w:rPr>
        <w:t>über, was die Flüchtlinge dort erwartete</w:t>
      </w:r>
      <w:r w:rsidR="00F35D03">
        <w:rPr>
          <w:rFonts w:asciiTheme="minorHAnsi" w:hAnsiTheme="minorHAnsi"/>
          <w:sz w:val="22"/>
          <w:szCs w:val="22"/>
        </w:rPr>
        <w:t xml:space="preserve">. </w:t>
      </w:r>
    </w:p>
    <w:p w:rsidR="00ED4FED" w:rsidRPr="006A0F52" w:rsidRDefault="00ED4FED" w:rsidP="00ED4FED">
      <w:pPr>
        <w:rPr>
          <w:rFonts w:asciiTheme="minorHAnsi" w:hAnsiTheme="minorHAnsi"/>
          <w:sz w:val="16"/>
          <w:szCs w:val="16"/>
        </w:rPr>
      </w:pPr>
    </w:p>
    <w:p w:rsidR="007C37C8" w:rsidRPr="00ED4FED" w:rsidRDefault="00CF4E49" w:rsidP="00ED4FED">
      <w:pPr>
        <w:rPr>
          <w:rFonts w:asciiTheme="minorHAnsi" w:hAnsiTheme="minorHAnsi"/>
          <w:sz w:val="22"/>
          <w:szCs w:val="22"/>
        </w:rPr>
      </w:pPr>
      <w:r w:rsidRPr="00ED4FED">
        <w:rPr>
          <w:rFonts w:asciiTheme="minorHAnsi" w:hAnsiTheme="minorHAnsi"/>
          <w:sz w:val="22"/>
          <w:szCs w:val="22"/>
        </w:rPr>
        <w:t>W</w:t>
      </w:r>
      <w:r w:rsidR="00E036C8" w:rsidRPr="00ED4FED">
        <w:rPr>
          <w:rFonts w:asciiTheme="minorHAnsi" w:hAnsiTheme="minorHAnsi"/>
          <w:sz w:val="22"/>
          <w:szCs w:val="22"/>
        </w:rPr>
        <w:t xml:space="preserve">eltpolitische </w:t>
      </w:r>
      <w:r w:rsidRPr="00ED4FED">
        <w:rPr>
          <w:rFonts w:asciiTheme="minorHAnsi" w:hAnsiTheme="minorHAnsi"/>
          <w:sz w:val="22"/>
          <w:szCs w:val="22"/>
        </w:rPr>
        <w:t>Ereignisse</w:t>
      </w:r>
      <w:r w:rsidR="00E036C8" w:rsidRPr="00ED4FED">
        <w:rPr>
          <w:rFonts w:asciiTheme="minorHAnsi" w:hAnsiTheme="minorHAnsi"/>
          <w:sz w:val="22"/>
          <w:szCs w:val="22"/>
        </w:rPr>
        <w:t>, die für die Schleuseraktionen eine entscheidende Rolle spielten</w:t>
      </w:r>
      <w:r w:rsidRPr="00ED4FED">
        <w:rPr>
          <w:rFonts w:asciiTheme="minorHAnsi" w:hAnsiTheme="minorHAnsi"/>
          <w:sz w:val="22"/>
          <w:szCs w:val="22"/>
        </w:rPr>
        <w:t xml:space="preserve">, wie </w:t>
      </w:r>
      <w:r w:rsidR="00E036C8" w:rsidRPr="00ED4FED">
        <w:rPr>
          <w:rFonts w:asciiTheme="minorHAnsi" w:hAnsiTheme="minorHAnsi"/>
          <w:sz w:val="22"/>
          <w:szCs w:val="22"/>
        </w:rPr>
        <w:t>der Juden-</w:t>
      </w:r>
      <w:r w:rsidRPr="00ED4FED">
        <w:rPr>
          <w:rFonts w:asciiTheme="minorHAnsi" w:hAnsiTheme="minorHAnsi"/>
          <w:sz w:val="22"/>
          <w:szCs w:val="22"/>
        </w:rPr>
        <w:t>Pogrom im polnischen Kielce, der</w:t>
      </w:r>
      <w:r w:rsidR="00E036C8" w:rsidRPr="00ED4FED">
        <w:rPr>
          <w:rFonts w:asciiTheme="minorHAnsi" w:hAnsiTheme="minorHAnsi"/>
          <w:sz w:val="22"/>
          <w:szCs w:val="22"/>
        </w:rPr>
        <w:t xml:space="preserve"> Anschlag auf das Ki</w:t>
      </w:r>
      <w:r w:rsidRPr="00ED4FED">
        <w:rPr>
          <w:rFonts w:asciiTheme="minorHAnsi" w:hAnsiTheme="minorHAnsi"/>
          <w:sz w:val="22"/>
          <w:szCs w:val="22"/>
        </w:rPr>
        <w:t>ng-David-Hotel in Jerusalem, das</w:t>
      </w:r>
      <w:r w:rsidR="00E036C8" w:rsidRPr="00ED4FED">
        <w:rPr>
          <w:rFonts w:asciiTheme="minorHAnsi" w:hAnsiTheme="minorHAnsi"/>
          <w:sz w:val="22"/>
          <w:szCs w:val="22"/>
        </w:rPr>
        <w:t xml:space="preserve"> Schicksal der „Exodus“-Passagiere</w:t>
      </w:r>
      <w:r w:rsidRPr="00ED4FED">
        <w:rPr>
          <w:rFonts w:asciiTheme="minorHAnsi" w:hAnsiTheme="minorHAnsi"/>
          <w:sz w:val="22"/>
          <w:szCs w:val="22"/>
        </w:rPr>
        <w:t xml:space="preserve"> und der </w:t>
      </w:r>
      <w:r w:rsidR="00E036C8" w:rsidRPr="00ED4FED">
        <w:rPr>
          <w:rFonts w:asciiTheme="minorHAnsi" w:hAnsiTheme="minorHAnsi"/>
          <w:sz w:val="22"/>
          <w:szCs w:val="22"/>
        </w:rPr>
        <w:t>UN-Teilung</w:t>
      </w:r>
      <w:r w:rsidRPr="00ED4FED">
        <w:rPr>
          <w:rFonts w:asciiTheme="minorHAnsi" w:hAnsiTheme="minorHAnsi"/>
          <w:sz w:val="22"/>
          <w:szCs w:val="22"/>
        </w:rPr>
        <w:t xml:space="preserve">splan für Palästina </w:t>
      </w:r>
      <w:r w:rsidR="00200EA8" w:rsidRPr="00ED4FED">
        <w:rPr>
          <w:rFonts w:asciiTheme="minorHAnsi" w:hAnsiTheme="minorHAnsi"/>
          <w:sz w:val="22"/>
          <w:szCs w:val="22"/>
        </w:rPr>
        <w:t xml:space="preserve">finden dabei ebenso Beachtung und bilden den komplexen Rahmen </w:t>
      </w:r>
      <w:r w:rsidR="00ED4FED" w:rsidRPr="00ED4FED">
        <w:rPr>
          <w:rFonts w:asciiTheme="minorHAnsi" w:hAnsiTheme="minorHAnsi"/>
          <w:sz w:val="22"/>
          <w:szCs w:val="22"/>
        </w:rPr>
        <w:t>für die Schilderung auch ganz regionaler, dramat</w:t>
      </w:r>
      <w:r w:rsidR="00ED4FED" w:rsidRPr="00ED4FED">
        <w:rPr>
          <w:rFonts w:asciiTheme="minorHAnsi" w:hAnsiTheme="minorHAnsi"/>
          <w:sz w:val="22"/>
          <w:szCs w:val="22"/>
        </w:rPr>
        <w:t>i</w:t>
      </w:r>
      <w:r w:rsidR="00ED4FED" w:rsidRPr="00ED4FED">
        <w:rPr>
          <w:rFonts w:asciiTheme="minorHAnsi" w:hAnsiTheme="minorHAnsi"/>
          <w:sz w:val="22"/>
          <w:szCs w:val="22"/>
        </w:rPr>
        <w:t>scher Geschehnisse</w:t>
      </w:r>
      <w:r w:rsidR="000F1C04">
        <w:rPr>
          <w:rFonts w:asciiTheme="minorHAnsi" w:hAnsiTheme="minorHAnsi"/>
          <w:sz w:val="22"/>
          <w:szCs w:val="22"/>
        </w:rPr>
        <w:t xml:space="preserve"> etwa</w:t>
      </w:r>
      <w:r w:rsidR="00ED4FED" w:rsidRPr="00ED4FED">
        <w:rPr>
          <w:rFonts w:asciiTheme="minorHAnsi" w:hAnsiTheme="minorHAnsi"/>
          <w:sz w:val="22"/>
          <w:szCs w:val="22"/>
        </w:rPr>
        <w:t xml:space="preserve"> in den österreichischen Bundesländern, in Südtirol, Bayern oder vor Ort in Palästina. </w:t>
      </w:r>
      <w:r w:rsidR="00F35D03">
        <w:rPr>
          <w:rFonts w:asciiTheme="minorHAnsi" w:hAnsiTheme="minorHAnsi"/>
          <w:sz w:val="22"/>
          <w:szCs w:val="22"/>
        </w:rPr>
        <w:t xml:space="preserve">So zeichnet er ein komplexes Bild dieser einzigartigen Fluchtbewegung, die auch viel zum Verständnis der heutigen Situation in Nahost beitragen kann. </w:t>
      </w:r>
      <w:r w:rsidR="00F35D03" w:rsidRPr="00ED4FED">
        <w:rPr>
          <w:rFonts w:asciiTheme="minorHAnsi" w:hAnsiTheme="minorHAnsi"/>
          <w:sz w:val="22"/>
          <w:szCs w:val="22"/>
        </w:rPr>
        <w:t xml:space="preserve"> </w:t>
      </w:r>
    </w:p>
    <w:p w:rsidR="00ED4FED" w:rsidRPr="006A0F52" w:rsidRDefault="00ED4FED" w:rsidP="00BA3EED">
      <w:pPr>
        <w:suppressAutoHyphens/>
        <w:rPr>
          <w:rFonts w:asciiTheme="minorHAnsi" w:hAnsiTheme="minorHAnsi"/>
          <w:sz w:val="16"/>
          <w:szCs w:val="16"/>
        </w:rPr>
      </w:pPr>
    </w:p>
    <w:p w:rsidR="007C37C8" w:rsidRPr="00ED4FED" w:rsidRDefault="007C37C8" w:rsidP="00D764B2">
      <w:pPr>
        <w:rPr>
          <w:rFonts w:asciiTheme="minorHAnsi" w:hAnsiTheme="minorHAnsi"/>
          <w:i/>
          <w:sz w:val="22"/>
          <w:szCs w:val="22"/>
        </w:rPr>
      </w:pPr>
      <w:r w:rsidRPr="00ED4FED">
        <w:rPr>
          <w:rFonts w:asciiTheme="minorHAnsi" w:hAnsiTheme="minorHAnsi"/>
          <w:i/>
          <w:sz w:val="22"/>
          <w:szCs w:val="22"/>
        </w:rPr>
        <w:t>Der Autor:</w:t>
      </w:r>
    </w:p>
    <w:p w:rsidR="00ED4FED" w:rsidRPr="00ED4FED" w:rsidRDefault="00E020F1" w:rsidP="00D764B2">
      <w:pPr>
        <w:rPr>
          <w:rFonts w:asciiTheme="minorHAnsi" w:hAnsiTheme="minorHAnsi"/>
          <w:sz w:val="22"/>
          <w:szCs w:val="22"/>
        </w:rPr>
      </w:pPr>
      <w:r w:rsidRPr="00ED4FED">
        <w:rPr>
          <w:rFonts w:asciiTheme="minorHAnsi" w:hAnsiTheme="minorHAnsi"/>
          <w:caps/>
          <w:sz w:val="22"/>
          <w:szCs w:val="22"/>
        </w:rPr>
        <w:t>Hans-Joachim Löwer</w:t>
      </w:r>
      <w:r w:rsidRPr="00ED4FED">
        <w:rPr>
          <w:rFonts w:asciiTheme="minorHAnsi" w:hAnsiTheme="minorHAnsi"/>
          <w:sz w:val="22"/>
          <w:szCs w:val="22"/>
        </w:rPr>
        <w:t xml:space="preserve">, geboren 1948, war drei Jahrzehnte lang Auslandsreporter für den „Stern“ und Mitarbeiter der deutschsprachigen Ausgabe von „National </w:t>
      </w:r>
      <w:proofErr w:type="spellStart"/>
      <w:r w:rsidRPr="00ED4FED">
        <w:rPr>
          <w:rFonts w:asciiTheme="minorHAnsi" w:hAnsiTheme="minorHAnsi"/>
          <w:sz w:val="22"/>
          <w:szCs w:val="22"/>
        </w:rPr>
        <w:t>Geographic</w:t>
      </w:r>
      <w:proofErr w:type="spellEnd"/>
      <w:r w:rsidRPr="00ED4FED">
        <w:rPr>
          <w:rFonts w:asciiTheme="minorHAnsi" w:hAnsiTheme="minorHAnsi"/>
          <w:sz w:val="22"/>
          <w:szCs w:val="22"/>
        </w:rPr>
        <w:t>“. Seit 2001 arbeitet er als freier Autor. Für seine Bücher unternahm er viele riskante Rucksacktouren durch politische Krisengebiete im Nahen Osten, im südlichen Afrika und in Lateinamerika. Am liebsten aber streift er zu Fuß durch die Berge. Bei Tyrolia erschien von ihm „Die Alpenfront – Auf den Spure</w:t>
      </w:r>
      <w:r w:rsidR="00CF4E49" w:rsidRPr="00ED4FED">
        <w:rPr>
          <w:rFonts w:asciiTheme="minorHAnsi" w:hAnsiTheme="minorHAnsi"/>
          <w:sz w:val="22"/>
          <w:szCs w:val="22"/>
        </w:rPr>
        <w:t>n des G</w:t>
      </w:r>
      <w:r w:rsidR="00CF4E49" w:rsidRPr="00ED4FED">
        <w:rPr>
          <w:rFonts w:asciiTheme="minorHAnsi" w:hAnsiTheme="minorHAnsi"/>
          <w:sz w:val="22"/>
          <w:szCs w:val="22"/>
        </w:rPr>
        <w:t>e</w:t>
      </w:r>
      <w:r w:rsidR="00CF4E49" w:rsidRPr="00ED4FED">
        <w:rPr>
          <w:rFonts w:asciiTheme="minorHAnsi" w:hAnsiTheme="minorHAnsi"/>
          <w:sz w:val="22"/>
          <w:szCs w:val="22"/>
        </w:rPr>
        <w:t>birgskrieges 1915–1918“ und „Gipfelkreuze. Träume, Triumphe, Tragödien“</w:t>
      </w:r>
      <w:r w:rsidR="00ED4FED" w:rsidRPr="00ED4FED">
        <w:rPr>
          <w:rFonts w:asciiTheme="minorHAnsi" w:hAnsiTheme="minorHAnsi"/>
          <w:sz w:val="22"/>
          <w:szCs w:val="22"/>
        </w:rPr>
        <w:t>.</w:t>
      </w:r>
    </w:p>
    <w:p w:rsidR="002D41ED" w:rsidRPr="00ED4FED" w:rsidRDefault="002D41ED" w:rsidP="00D764B2">
      <w:pPr>
        <w:rPr>
          <w:rFonts w:asciiTheme="minorHAnsi" w:hAnsiTheme="minorHAnsi" w:cs="Calibri"/>
          <w:b/>
          <w:sz w:val="22"/>
          <w:szCs w:val="22"/>
        </w:rPr>
      </w:pPr>
    </w:p>
    <w:sectPr w:rsidR="002D41ED" w:rsidRPr="00ED4FED" w:rsidSect="00261696">
      <w:headerReference w:type="default" r:id="rId9"/>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552" w:rsidRDefault="00697552">
      <w:r>
        <w:separator/>
      </w:r>
    </w:p>
  </w:endnote>
  <w:endnote w:type="continuationSeparator" w:id="0">
    <w:p w:rsidR="00697552" w:rsidRDefault="0069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552" w:rsidRDefault="00697552">
      <w:r>
        <w:separator/>
      </w:r>
    </w:p>
  </w:footnote>
  <w:footnote w:type="continuationSeparator" w:id="0">
    <w:p w:rsidR="00697552" w:rsidRDefault="00697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840" w:rsidRDefault="009A2840">
    <w:pPr>
      <w:pStyle w:val="berschrift3"/>
      <w:jc w:val="left"/>
    </w:pPr>
  </w:p>
  <w:p w:rsidR="009A2840" w:rsidRPr="00400EA7" w:rsidRDefault="009A2840">
    <w:pPr>
      <w:pStyle w:val="berschrift3"/>
      <w:jc w:val="left"/>
      <w:rPr>
        <w:rFonts w:asciiTheme="minorHAnsi" w:hAnsiTheme="minorHAnsi" w:cstheme="minorHAnsi"/>
      </w:rPr>
    </w:pPr>
    <w:r w:rsidRPr="00400EA7">
      <w:rPr>
        <w:rFonts w:asciiTheme="minorHAnsi" w:hAnsiTheme="minorHAnsi" w:cstheme="minorHAnsi"/>
      </w:rPr>
      <w:t xml:space="preserve">Tyrolia-Verlag </w:t>
    </w:r>
    <w:r w:rsidRPr="00400EA7">
      <w:rPr>
        <w:rFonts w:asciiTheme="minorHAnsi" w:hAnsiTheme="minorHAnsi" w:cstheme="minorHAnsi"/>
        <w:sz w:val="24"/>
      </w:rPr>
      <w:t>·  Innsbruck-Wien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65257765"/>
    <w:multiLevelType w:val="multilevel"/>
    <w:tmpl w:val="6AE4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2C5CD7"/>
    <w:multiLevelType w:val="hybridMultilevel"/>
    <w:tmpl w:val="C2E8D8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A47"/>
    <w:rsid w:val="00061F9F"/>
    <w:rsid w:val="00076D31"/>
    <w:rsid w:val="00077D7B"/>
    <w:rsid w:val="000803A5"/>
    <w:rsid w:val="000961C5"/>
    <w:rsid w:val="000A0835"/>
    <w:rsid w:val="000B60D6"/>
    <w:rsid w:val="000C3046"/>
    <w:rsid w:val="000D62A3"/>
    <w:rsid w:val="000E4DBA"/>
    <w:rsid w:val="000F1C04"/>
    <w:rsid w:val="000F2588"/>
    <w:rsid w:val="000F69CA"/>
    <w:rsid w:val="00104DD5"/>
    <w:rsid w:val="001409F0"/>
    <w:rsid w:val="0016037B"/>
    <w:rsid w:val="00164F70"/>
    <w:rsid w:val="0017393B"/>
    <w:rsid w:val="001947C6"/>
    <w:rsid w:val="001A0EC8"/>
    <w:rsid w:val="001B6BE2"/>
    <w:rsid w:val="001B7451"/>
    <w:rsid w:val="001D5738"/>
    <w:rsid w:val="001E44BC"/>
    <w:rsid w:val="001E5A47"/>
    <w:rsid w:val="00200EA8"/>
    <w:rsid w:val="002218A2"/>
    <w:rsid w:val="0022672C"/>
    <w:rsid w:val="00226A5D"/>
    <w:rsid w:val="00227D27"/>
    <w:rsid w:val="00244526"/>
    <w:rsid w:val="00261696"/>
    <w:rsid w:val="002840FA"/>
    <w:rsid w:val="002A7B5D"/>
    <w:rsid w:val="002B1745"/>
    <w:rsid w:val="002B56C0"/>
    <w:rsid w:val="002C3C11"/>
    <w:rsid w:val="002D2B56"/>
    <w:rsid w:val="002D41ED"/>
    <w:rsid w:val="002E11A4"/>
    <w:rsid w:val="00310B69"/>
    <w:rsid w:val="00323B3C"/>
    <w:rsid w:val="00325C0E"/>
    <w:rsid w:val="00337378"/>
    <w:rsid w:val="00383517"/>
    <w:rsid w:val="00387A54"/>
    <w:rsid w:val="003962F6"/>
    <w:rsid w:val="003D414D"/>
    <w:rsid w:val="003E6144"/>
    <w:rsid w:val="003F1844"/>
    <w:rsid w:val="004046A9"/>
    <w:rsid w:val="00442AE9"/>
    <w:rsid w:val="00450CFC"/>
    <w:rsid w:val="00460C4C"/>
    <w:rsid w:val="004624CA"/>
    <w:rsid w:val="0047226C"/>
    <w:rsid w:val="00476972"/>
    <w:rsid w:val="004A5627"/>
    <w:rsid w:val="004D321C"/>
    <w:rsid w:val="004D5FC5"/>
    <w:rsid w:val="004E04FE"/>
    <w:rsid w:val="005165A2"/>
    <w:rsid w:val="00547855"/>
    <w:rsid w:val="00564EA3"/>
    <w:rsid w:val="00570332"/>
    <w:rsid w:val="00572E06"/>
    <w:rsid w:val="005806D9"/>
    <w:rsid w:val="00586647"/>
    <w:rsid w:val="0059781D"/>
    <w:rsid w:val="005B1DD9"/>
    <w:rsid w:val="005B738F"/>
    <w:rsid w:val="005C30E0"/>
    <w:rsid w:val="005C6118"/>
    <w:rsid w:val="005C6E9F"/>
    <w:rsid w:val="005C7202"/>
    <w:rsid w:val="0060298E"/>
    <w:rsid w:val="00614033"/>
    <w:rsid w:val="00620AD6"/>
    <w:rsid w:val="006236F6"/>
    <w:rsid w:val="00680990"/>
    <w:rsid w:val="00692C31"/>
    <w:rsid w:val="00697552"/>
    <w:rsid w:val="006A0F52"/>
    <w:rsid w:val="006A4949"/>
    <w:rsid w:val="006A5E86"/>
    <w:rsid w:val="00712BC1"/>
    <w:rsid w:val="007459D2"/>
    <w:rsid w:val="0077576D"/>
    <w:rsid w:val="00775BD8"/>
    <w:rsid w:val="007856A8"/>
    <w:rsid w:val="007863AD"/>
    <w:rsid w:val="007B007E"/>
    <w:rsid w:val="007B756D"/>
    <w:rsid w:val="007C37C8"/>
    <w:rsid w:val="007E12CE"/>
    <w:rsid w:val="007E170E"/>
    <w:rsid w:val="007F3878"/>
    <w:rsid w:val="007F64E0"/>
    <w:rsid w:val="008176D3"/>
    <w:rsid w:val="008241EF"/>
    <w:rsid w:val="0086432A"/>
    <w:rsid w:val="008A720A"/>
    <w:rsid w:val="008E3F9C"/>
    <w:rsid w:val="008F338D"/>
    <w:rsid w:val="00913F32"/>
    <w:rsid w:val="009141B4"/>
    <w:rsid w:val="00927BCB"/>
    <w:rsid w:val="00944A19"/>
    <w:rsid w:val="00961020"/>
    <w:rsid w:val="00974523"/>
    <w:rsid w:val="0098242D"/>
    <w:rsid w:val="00995A9E"/>
    <w:rsid w:val="009A2840"/>
    <w:rsid w:val="009B124E"/>
    <w:rsid w:val="009C608D"/>
    <w:rsid w:val="009C696F"/>
    <w:rsid w:val="009D1D04"/>
    <w:rsid w:val="009E5012"/>
    <w:rsid w:val="009F6904"/>
    <w:rsid w:val="00A10453"/>
    <w:rsid w:val="00A177C9"/>
    <w:rsid w:val="00A23C5F"/>
    <w:rsid w:val="00A37F82"/>
    <w:rsid w:val="00A40B80"/>
    <w:rsid w:val="00A51D07"/>
    <w:rsid w:val="00A6444D"/>
    <w:rsid w:val="00A72A66"/>
    <w:rsid w:val="00A849AC"/>
    <w:rsid w:val="00A86E8A"/>
    <w:rsid w:val="00A87914"/>
    <w:rsid w:val="00AA0200"/>
    <w:rsid w:val="00AE52C4"/>
    <w:rsid w:val="00B059D8"/>
    <w:rsid w:val="00B1779E"/>
    <w:rsid w:val="00B33066"/>
    <w:rsid w:val="00B403B0"/>
    <w:rsid w:val="00B65520"/>
    <w:rsid w:val="00B760B4"/>
    <w:rsid w:val="00B967D8"/>
    <w:rsid w:val="00BA1716"/>
    <w:rsid w:val="00BA3EED"/>
    <w:rsid w:val="00BC06D0"/>
    <w:rsid w:val="00BC2634"/>
    <w:rsid w:val="00BC6D5C"/>
    <w:rsid w:val="00BD299F"/>
    <w:rsid w:val="00BE4AD4"/>
    <w:rsid w:val="00BF0D1D"/>
    <w:rsid w:val="00C02091"/>
    <w:rsid w:val="00C076A1"/>
    <w:rsid w:val="00C15859"/>
    <w:rsid w:val="00C20F64"/>
    <w:rsid w:val="00C21446"/>
    <w:rsid w:val="00C22285"/>
    <w:rsid w:val="00C44ABA"/>
    <w:rsid w:val="00C51451"/>
    <w:rsid w:val="00C757D2"/>
    <w:rsid w:val="00C84321"/>
    <w:rsid w:val="00CA6340"/>
    <w:rsid w:val="00CB2604"/>
    <w:rsid w:val="00CD58A8"/>
    <w:rsid w:val="00CD7F48"/>
    <w:rsid w:val="00CE1BB7"/>
    <w:rsid w:val="00CE3F4A"/>
    <w:rsid w:val="00CF4E49"/>
    <w:rsid w:val="00CF654E"/>
    <w:rsid w:val="00D20DB1"/>
    <w:rsid w:val="00D4061B"/>
    <w:rsid w:val="00D46E5B"/>
    <w:rsid w:val="00D509E2"/>
    <w:rsid w:val="00D67AF3"/>
    <w:rsid w:val="00D764B2"/>
    <w:rsid w:val="00E020F1"/>
    <w:rsid w:val="00E036C8"/>
    <w:rsid w:val="00E56630"/>
    <w:rsid w:val="00E64FCB"/>
    <w:rsid w:val="00E71521"/>
    <w:rsid w:val="00EA5E7C"/>
    <w:rsid w:val="00EC4117"/>
    <w:rsid w:val="00ED4FED"/>
    <w:rsid w:val="00EF195F"/>
    <w:rsid w:val="00F152A3"/>
    <w:rsid w:val="00F22473"/>
    <w:rsid w:val="00F33E8B"/>
    <w:rsid w:val="00F35D03"/>
    <w:rsid w:val="00F65AD2"/>
    <w:rsid w:val="00F97C61"/>
    <w:rsid w:val="00FB4472"/>
    <w:rsid w:val="00FC79A3"/>
    <w:rsid w:val="00FD4A58"/>
    <w:rsid w:val="00FE4083"/>
    <w:rsid w:val="00FE7738"/>
    <w:rsid w:val="00FF0282"/>
    <w:rsid w:val="00FF1A21"/>
    <w:rsid w:val="00FF717B"/>
    <w:rsid w:val="00FF7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162822079">
      <w:bodyDiv w:val="1"/>
      <w:marLeft w:val="0"/>
      <w:marRight w:val="0"/>
      <w:marTop w:val="0"/>
      <w:marBottom w:val="0"/>
      <w:divBdr>
        <w:top w:val="none" w:sz="0" w:space="0" w:color="auto"/>
        <w:left w:val="none" w:sz="0" w:space="0" w:color="auto"/>
        <w:bottom w:val="none" w:sz="0" w:space="0" w:color="auto"/>
        <w:right w:val="none" w:sz="0" w:space="0" w:color="auto"/>
      </w:divBdr>
    </w:div>
    <w:div w:id="346446627">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913931649">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830559671">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2864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Resler Monika</cp:lastModifiedBy>
  <cp:revision>2</cp:revision>
  <cp:lastPrinted>2020-10-08T14:12:00Z</cp:lastPrinted>
  <dcterms:created xsi:type="dcterms:W3CDTF">2021-05-17T10:57:00Z</dcterms:created>
  <dcterms:modified xsi:type="dcterms:W3CDTF">2021-05-17T10:57:00Z</dcterms:modified>
</cp:coreProperties>
</file>