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E07B" w14:textId="77777777" w:rsidR="00000388" w:rsidRDefault="00CE1CA8" w:rsidP="00000388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777676B4" wp14:editId="16B4C517">
            <wp:simplePos x="0" y="0"/>
            <wp:positionH relativeFrom="column">
              <wp:posOffset>4205709</wp:posOffset>
            </wp:positionH>
            <wp:positionV relativeFrom="paragraph">
              <wp:posOffset>31115</wp:posOffset>
            </wp:positionV>
            <wp:extent cx="1396895" cy="2273300"/>
            <wp:effectExtent l="19050" t="19050" r="13335" b="1270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5-1 Kopfsalat mit He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985" cy="2273447"/>
                    </a:xfrm>
                    <a:prstGeom prst="rect">
                      <a:avLst/>
                    </a:prstGeom>
                    <a:ln w="31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0CC90" w14:textId="77777777" w:rsidR="00000388" w:rsidRDefault="00000388" w:rsidP="00000388">
      <w:pPr>
        <w:rPr>
          <w:rFonts w:asciiTheme="minorHAnsi" w:hAnsiTheme="minorHAnsi"/>
        </w:rPr>
      </w:pPr>
    </w:p>
    <w:p w14:paraId="72249025" w14:textId="77777777" w:rsidR="00000388" w:rsidRDefault="00024724" w:rsidP="00000388">
      <w:pPr>
        <w:pStyle w:val="Kopfzeile"/>
        <w:tabs>
          <w:tab w:val="clear" w:pos="4536"/>
          <w:tab w:val="left" w:pos="7797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Elisabeth Rathgeb</w:t>
      </w:r>
    </w:p>
    <w:p w14:paraId="7FBAC17D" w14:textId="77777777" w:rsidR="00000388" w:rsidRDefault="00024724" w:rsidP="00000388">
      <w:pPr>
        <w:pStyle w:val="Kopfzeile"/>
        <w:tabs>
          <w:tab w:val="clear" w:pos="4536"/>
          <w:tab w:val="left" w:pos="7797"/>
        </w:tabs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Kopfsalat mit Herz</w:t>
      </w:r>
    </w:p>
    <w:p w14:paraId="3A9DE7E6" w14:textId="77777777" w:rsidR="00000388" w:rsidRPr="00930D4E" w:rsidRDefault="00024724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Eine spirituelle Entdeckungsreise durch den Garten</w:t>
      </w:r>
    </w:p>
    <w:p w14:paraId="56D63666" w14:textId="77777777" w:rsidR="00000388" w:rsidRDefault="00024724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>112</w:t>
      </w:r>
      <w:r w:rsidR="00000388" w:rsidRPr="00000388">
        <w:rPr>
          <w:rFonts w:asciiTheme="minorHAnsi" w:hAnsiTheme="minorHAnsi" w:cs="Calibri"/>
          <w:i/>
          <w:szCs w:val="24"/>
        </w:rPr>
        <w:t xml:space="preserve"> Seiten, </w:t>
      </w:r>
      <w:r>
        <w:rPr>
          <w:rFonts w:asciiTheme="minorHAnsi" w:hAnsiTheme="minorHAnsi" w:cs="Calibri"/>
          <w:i/>
          <w:szCs w:val="24"/>
        </w:rPr>
        <w:t>22 farbige Abb.</w:t>
      </w:r>
      <w:r w:rsidR="00000388" w:rsidRPr="00000388">
        <w:rPr>
          <w:rFonts w:asciiTheme="minorHAnsi" w:hAnsiTheme="minorHAnsi" w:cs="Calibri"/>
          <w:i/>
          <w:szCs w:val="24"/>
        </w:rPr>
        <w:t xml:space="preserve">, </w:t>
      </w:r>
      <w:r>
        <w:rPr>
          <w:rFonts w:asciiTheme="minorHAnsi" w:hAnsiTheme="minorHAnsi" w:cs="Calibri"/>
          <w:i/>
          <w:szCs w:val="24"/>
        </w:rPr>
        <w:t>12,5</w:t>
      </w:r>
      <w:r w:rsidR="00000388" w:rsidRPr="007E17F0">
        <w:rPr>
          <w:rFonts w:asciiTheme="minorHAnsi" w:hAnsiTheme="minorHAnsi" w:cs="Calibri"/>
          <w:i/>
          <w:szCs w:val="24"/>
        </w:rPr>
        <w:t xml:space="preserve"> x </w:t>
      </w:r>
      <w:r>
        <w:rPr>
          <w:rFonts w:asciiTheme="minorHAnsi" w:hAnsiTheme="minorHAnsi" w:cs="Calibri"/>
          <w:i/>
          <w:szCs w:val="24"/>
        </w:rPr>
        <w:t>20,5</w:t>
      </w:r>
      <w:r w:rsidR="00D27D9F">
        <w:rPr>
          <w:rFonts w:asciiTheme="minorHAnsi" w:hAnsiTheme="minorHAnsi" w:cs="Calibri"/>
          <w:i/>
          <w:szCs w:val="24"/>
        </w:rPr>
        <w:t xml:space="preserve"> cm, gebunden</w:t>
      </w:r>
    </w:p>
    <w:p w14:paraId="72F1CAB5" w14:textId="0F9EE0F8" w:rsidR="00CE1CA8" w:rsidRPr="007E17F0" w:rsidRDefault="00CE1CA8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>Tyrolia-Verlag, Innsbruck-Wien</w:t>
      </w:r>
      <w:r w:rsidR="00415F21">
        <w:rPr>
          <w:rFonts w:asciiTheme="minorHAnsi" w:hAnsiTheme="minorHAnsi" w:cs="Calibri"/>
          <w:i/>
          <w:szCs w:val="24"/>
        </w:rPr>
        <w:t xml:space="preserve">, </w:t>
      </w:r>
      <w:r w:rsidR="00415F21" w:rsidRPr="00415F21">
        <w:rPr>
          <w:rFonts w:asciiTheme="minorHAnsi" w:hAnsiTheme="minorHAnsi" w:cs="Calibri"/>
          <w:b/>
          <w:bCs/>
          <w:i/>
          <w:szCs w:val="24"/>
        </w:rPr>
        <w:t>2. Auflage 2023</w:t>
      </w:r>
    </w:p>
    <w:p w14:paraId="40FA71EC" w14:textId="77777777" w:rsidR="00000388" w:rsidRDefault="00000388" w:rsidP="00000388">
      <w:pPr>
        <w:pStyle w:val="Kopfzeile"/>
        <w:tabs>
          <w:tab w:val="clear" w:pos="4536"/>
          <w:tab w:val="left" w:pos="7797"/>
        </w:tabs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ISBN 978-3-7022-392</w:t>
      </w:r>
      <w:r w:rsidR="00024724">
        <w:rPr>
          <w:rFonts w:ascii="Calibri" w:hAnsi="Calibri" w:cs="Calibri"/>
          <w:i/>
          <w:szCs w:val="24"/>
        </w:rPr>
        <w:t>5</w:t>
      </w:r>
      <w:r>
        <w:rPr>
          <w:rFonts w:ascii="Calibri" w:hAnsi="Calibri" w:cs="Calibri"/>
          <w:i/>
          <w:szCs w:val="24"/>
        </w:rPr>
        <w:t>-</w:t>
      </w:r>
      <w:r w:rsidR="00024724">
        <w:rPr>
          <w:rFonts w:ascii="Calibri" w:hAnsi="Calibri" w:cs="Calibri"/>
          <w:i/>
          <w:szCs w:val="24"/>
        </w:rPr>
        <w:t>1</w:t>
      </w:r>
    </w:p>
    <w:p w14:paraId="62F1416D" w14:textId="77777777" w:rsidR="00000388" w:rsidRPr="007E17F0" w:rsidRDefault="00000388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  <w:r w:rsidRPr="007E17F0">
        <w:rPr>
          <w:rFonts w:asciiTheme="minorHAnsi" w:hAnsiTheme="minorHAnsi" w:cs="Calibri"/>
          <w:i/>
          <w:szCs w:val="24"/>
        </w:rPr>
        <w:t xml:space="preserve">€ </w:t>
      </w:r>
      <w:r>
        <w:rPr>
          <w:rFonts w:asciiTheme="minorHAnsi" w:hAnsiTheme="minorHAnsi" w:cs="Calibri"/>
          <w:i/>
          <w:szCs w:val="24"/>
        </w:rPr>
        <w:t>1</w:t>
      </w:r>
      <w:r w:rsidR="00024724">
        <w:rPr>
          <w:rFonts w:asciiTheme="minorHAnsi" w:hAnsiTheme="minorHAnsi" w:cs="Calibri"/>
          <w:i/>
          <w:szCs w:val="24"/>
        </w:rPr>
        <w:t>5</w:t>
      </w:r>
      <w:r>
        <w:rPr>
          <w:rFonts w:asciiTheme="minorHAnsi" w:hAnsiTheme="minorHAnsi" w:cs="Calibri"/>
          <w:i/>
          <w:szCs w:val="24"/>
        </w:rPr>
        <w:t>,</w:t>
      </w:r>
      <w:r w:rsidRPr="007E17F0">
        <w:rPr>
          <w:rFonts w:asciiTheme="minorHAnsi" w:hAnsiTheme="minorHAnsi" w:cs="Calibri"/>
          <w:i/>
          <w:szCs w:val="24"/>
        </w:rPr>
        <w:t>95</w:t>
      </w:r>
    </w:p>
    <w:p w14:paraId="5C67D281" w14:textId="77777777" w:rsidR="00000388" w:rsidRDefault="00000388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</w:p>
    <w:p w14:paraId="16038BE3" w14:textId="77777777" w:rsidR="00000388" w:rsidRDefault="00000388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</w:p>
    <w:p w14:paraId="211A41F5" w14:textId="77777777" w:rsidR="00000388" w:rsidRPr="00F26926" w:rsidRDefault="004F2E10" w:rsidP="0000038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Jede Pflanze hat ihre Botschaft</w:t>
      </w:r>
    </w:p>
    <w:p w14:paraId="07611A37" w14:textId="77777777" w:rsidR="00000388" w:rsidRDefault="003A5729" w:rsidP="003A5729">
      <w:pPr>
        <w:tabs>
          <w:tab w:val="left" w:pos="6350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22 </w:t>
      </w:r>
      <w:r w:rsidR="00C93306">
        <w:rPr>
          <w:rFonts w:asciiTheme="minorHAnsi" w:hAnsiTheme="minorHAnsi" w:cstheme="minorHAnsi"/>
          <w:i/>
        </w:rPr>
        <w:t>lebensnahe</w:t>
      </w:r>
      <w:r w:rsidR="004F2E10">
        <w:rPr>
          <w:rFonts w:asciiTheme="minorHAnsi" w:hAnsiTheme="minorHAnsi" w:cstheme="minorHAnsi"/>
          <w:i/>
        </w:rPr>
        <w:t>, meditative</w:t>
      </w:r>
      <w:r>
        <w:rPr>
          <w:rFonts w:asciiTheme="minorHAnsi" w:hAnsiTheme="minorHAnsi" w:cstheme="minorHAnsi"/>
          <w:i/>
        </w:rPr>
        <w:t xml:space="preserve"> und </w:t>
      </w:r>
      <w:r w:rsidR="00C93306">
        <w:rPr>
          <w:rFonts w:asciiTheme="minorHAnsi" w:hAnsiTheme="minorHAnsi" w:cstheme="minorHAnsi"/>
          <w:i/>
        </w:rPr>
        <w:t>inspirierende</w:t>
      </w:r>
      <w:r>
        <w:rPr>
          <w:rFonts w:asciiTheme="minorHAnsi" w:hAnsiTheme="minorHAnsi" w:cstheme="minorHAnsi"/>
          <w:i/>
        </w:rPr>
        <w:t xml:space="preserve"> Garten</w:t>
      </w:r>
      <w:r w:rsidR="00C93306">
        <w:rPr>
          <w:rFonts w:asciiTheme="minorHAnsi" w:hAnsiTheme="minorHAnsi" w:cstheme="minorHAnsi"/>
          <w:i/>
        </w:rPr>
        <w:t>impressionen</w:t>
      </w:r>
    </w:p>
    <w:p w14:paraId="33376B06" w14:textId="77777777" w:rsidR="00000388" w:rsidRPr="007A6634" w:rsidRDefault="00000388" w:rsidP="00000388">
      <w:pPr>
        <w:rPr>
          <w:rFonts w:asciiTheme="minorHAnsi" w:hAnsiTheme="minorHAnsi" w:cstheme="minorHAnsi"/>
          <w:b/>
        </w:rPr>
      </w:pPr>
    </w:p>
    <w:p w14:paraId="7011A41C" w14:textId="77777777" w:rsidR="00000388" w:rsidRDefault="002728C0" w:rsidP="000003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Der Garten ist für viele Menschen ein Erholungsraum</w:t>
      </w:r>
      <w:r w:rsidR="00E924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einer oft lauten und hektischen Welt – auch für Autorin Elisabeth Rathgeb. Die begeisterte Hobby</w:t>
      </w:r>
      <w:r w:rsidR="00E92441">
        <w:rPr>
          <w:rFonts w:asciiTheme="minorHAnsi" w:hAnsiTheme="minorHAnsi" w:cstheme="minorHAnsi"/>
        </w:rPr>
        <w:t>-G</w:t>
      </w:r>
      <w:r>
        <w:rPr>
          <w:rFonts w:asciiTheme="minorHAnsi" w:hAnsiTheme="minorHAnsi" w:cstheme="minorHAnsi"/>
        </w:rPr>
        <w:t xml:space="preserve">ärtnerin schätzt nicht nur die schönen Blumen und das frisch geerntete Gemüse ihres Refugiums, sondern spürt </w:t>
      </w:r>
      <w:r w:rsidR="00E92441">
        <w:rPr>
          <w:rFonts w:asciiTheme="minorHAnsi" w:hAnsiTheme="minorHAnsi" w:cstheme="minorHAnsi"/>
        </w:rPr>
        <w:t xml:space="preserve">als Theologin </w:t>
      </w:r>
      <w:r w:rsidR="008D66E9">
        <w:rPr>
          <w:rFonts w:asciiTheme="minorHAnsi" w:hAnsiTheme="minorHAnsi" w:cstheme="minorHAnsi"/>
        </w:rPr>
        <w:t xml:space="preserve">im Kreislauf der Jahreszeiten auch den Rhythmus des Lebens: säen, keimen, wachsen, reifen, ernten, sterben, ruhen. </w:t>
      </w:r>
      <w:r w:rsidR="00A564BC">
        <w:rPr>
          <w:rFonts w:asciiTheme="minorHAnsi" w:hAnsiTheme="minorHAnsi" w:cstheme="minorHAnsi"/>
        </w:rPr>
        <w:t>Der Garten wird für sie zur Schnittstelle für eine höhere, tiefere und weitere Dimension – ein Ort, wo sich Himmel und Erde begegnen</w:t>
      </w:r>
      <w:r w:rsidR="00C93306">
        <w:rPr>
          <w:rFonts w:asciiTheme="minorHAnsi" w:hAnsiTheme="minorHAnsi" w:cstheme="minorHAnsi"/>
        </w:rPr>
        <w:t>, wo man darüber sinnieren kann, warum</w:t>
      </w:r>
      <w:r w:rsidR="007D0688">
        <w:rPr>
          <w:rFonts w:asciiTheme="minorHAnsi" w:hAnsiTheme="minorHAnsi" w:cstheme="minorHAnsi"/>
        </w:rPr>
        <w:t xml:space="preserve"> die robusten Tomaten auch einmal Stütze nötig haben, </w:t>
      </w:r>
      <w:r w:rsidR="00C93306">
        <w:rPr>
          <w:rFonts w:asciiTheme="minorHAnsi" w:hAnsiTheme="minorHAnsi" w:cstheme="minorHAnsi"/>
        </w:rPr>
        <w:t xml:space="preserve">die Narzissen das Osterfest einläuten </w:t>
      </w:r>
      <w:r w:rsidR="007D0688">
        <w:rPr>
          <w:rFonts w:asciiTheme="minorHAnsi" w:hAnsiTheme="minorHAnsi" w:cstheme="minorHAnsi"/>
        </w:rPr>
        <w:t xml:space="preserve">oder der Gartensalat erst mit Kopf und Herz so richtig perfekt ist </w:t>
      </w:r>
      <w:r w:rsidR="00C93306">
        <w:rPr>
          <w:rFonts w:asciiTheme="minorHAnsi" w:hAnsiTheme="minorHAnsi" w:cstheme="minorHAnsi"/>
        </w:rPr>
        <w:t xml:space="preserve">. Anhand von 22 Blumen, Kräutern, Früchten und Gemüsepflanzen nimmt </w:t>
      </w:r>
      <w:r w:rsidR="00C80E47">
        <w:rPr>
          <w:rFonts w:asciiTheme="minorHAnsi" w:hAnsiTheme="minorHAnsi" w:cstheme="minorHAnsi"/>
        </w:rPr>
        <w:t>die erfahrene Seelsorgerin</w:t>
      </w:r>
      <w:r w:rsidR="00C93306">
        <w:rPr>
          <w:rFonts w:asciiTheme="minorHAnsi" w:hAnsiTheme="minorHAnsi" w:cstheme="minorHAnsi"/>
        </w:rPr>
        <w:t xml:space="preserve"> Leserinnen und Leser mit a</w:t>
      </w:r>
      <w:r w:rsidR="00A564BC">
        <w:rPr>
          <w:rFonts w:asciiTheme="minorHAnsi" w:hAnsiTheme="minorHAnsi" w:cstheme="minorHAnsi"/>
        </w:rPr>
        <w:t>uf</w:t>
      </w:r>
      <w:r w:rsidR="00C80E47">
        <w:rPr>
          <w:rFonts w:asciiTheme="minorHAnsi" w:hAnsiTheme="minorHAnsi" w:cstheme="minorHAnsi"/>
        </w:rPr>
        <w:t xml:space="preserve"> </w:t>
      </w:r>
      <w:r w:rsidR="00C93306">
        <w:rPr>
          <w:rFonts w:asciiTheme="minorHAnsi" w:hAnsiTheme="minorHAnsi" w:cstheme="minorHAnsi"/>
        </w:rPr>
        <w:t>kleine</w:t>
      </w:r>
      <w:r w:rsidR="00C80E47">
        <w:rPr>
          <w:rFonts w:asciiTheme="minorHAnsi" w:hAnsiTheme="minorHAnsi" w:cstheme="minorHAnsi"/>
        </w:rPr>
        <w:t xml:space="preserve">, </w:t>
      </w:r>
      <w:r w:rsidR="00C93306">
        <w:rPr>
          <w:rFonts w:asciiTheme="minorHAnsi" w:hAnsiTheme="minorHAnsi" w:cstheme="minorHAnsi"/>
        </w:rPr>
        <w:t xml:space="preserve"> </w:t>
      </w:r>
      <w:r w:rsidR="00C80E47">
        <w:rPr>
          <w:rFonts w:asciiTheme="minorHAnsi" w:hAnsiTheme="minorHAnsi" w:cstheme="minorHAnsi"/>
        </w:rPr>
        <w:t xml:space="preserve">sehr persönliche </w:t>
      </w:r>
      <w:r w:rsidR="00A564BC">
        <w:rPr>
          <w:rFonts w:asciiTheme="minorHAnsi" w:hAnsiTheme="minorHAnsi" w:cstheme="minorHAnsi"/>
        </w:rPr>
        <w:t>spirituelle Entdeckungsreise</w:t>
      </w:r>
      <w:r w:rsidR="00C93306">
        <w:rPr>
          <w:rFonts w:asciiTheme="minorHAnsi" w:hAnsiTheme="minorHAnsi" w:cstheme="minorHAnsi"/>
        </w:rPr>
        <w:t>n, die zeigen</w:t>
      </w:r>
      <w:r w:rsidR="00A564BC">
        <w:rPr>
          <w:rFonts w:asciiTheme="minorHAnsi" w:hAnsiTheme="minorHAnsi" w:cstheme="minorHAnsi"/>
        </w:rPr>
        <w:t xml:space="preserve">, dass „Gott in allen Dingen zu finden ist“, wie schon der heilige Ignatius von Loyola überzeugt war. </w:t>
      </w:r>
    </w:p>
    <w:p w14:paraId="6FD1CBB1" w14:textId="77777777" w:rsidR="00A564BC" w:rsidRDefault="00A564BC" w:rsidP="00000388">
      <w:pPr>
        <w:rPr>
          <w:rFonts w:asciiTheme="minorHAnsi" w:hAnsiTheme="minorHAnsi" w:cstheme="minorHAnsi"/>
          <w:i/>
        </w:rPr>
      </w:pPr>
    </w:p>
    <w:p w14:paraId="5E803983" w14:textId="77777777" w:rsidR="00A564BC" w:rsidRDefault="00A564BC" w:rsidP="00000388">
      <w:pPr>
        <w:rPr>
          <w:rFonts w:asciiTheme="minorHAnsi" w:hAnsiTheme="minorHAnsi" w:cstheme="minorHAnsi"/>
          <w:i/>
        </w:rPr>
      </w:pPr>
    </w:p>
    <w:p w14:paraId="782B4C4D" w14:textId="77777777" w:rsidR="00000388" w:rsidRPr="0064131C" w:rsidRDefault="00000388" w:rsidP="00000388">
      <w:pPr>
        <w:rPr>
          <w:rFonts w:asciiTheme="minorHAnsi" w:hAnsiTheme="minorHAnsi" w:cstheme="minorHAnsi"/>
          <w:i/>
        </w:rPr>
      </w:pPr>
      <w:r w:rsidRPr="0064131C">
        <w:rPr>
          <w:rFonts w:asciiTheme="minorHAnsi" w:hAnsiTheme="minorHAnsi" w:cstheme="minorHAnsi"/>
          <w:i/>
        </w:rPr>
        <w:t>D</w:t>
      </w:r>
      <w:r w:rsidR="00024724">
        <w:rPr>
          <w:rFonts w:asciiTheme="minorHAnsi" w:hAnsiTheme="minorHAnsi" w:cstheme="minorHAnsi"/>
          <w:i/>
        </w:rPr>
        <w:t xml:space="preserve">ie </w:t>
      </w:r>
      <w:r w:rsidRPr="0064131C">
        <w:rPr>
          <w:rFonts w:asciiTheme="minorHAnsi" w:hAnsiTheme="minorHAnsi" w:cstheme="minorHAnsi"/>
          <w:i/>
        </w:rPr>
        <w:t>Autor</w:t>
      </w:r>
      <w:r w:rsidR="00024724">
        <w:rPr>
          <w:rFonts w:asciiTheme="minorHAnsi" w:hAnsiTheme="minorHAnsi" w:cstheme="minorHAnsi"/>
          <w:i/>
        </w:rPr>
        <w:t>in</w:t>
      </w:r>
      <w:r w:rsidRPr="0064131C">
        <w:rPr>
          <w:rFonts w:asciiTheme="minorHAnsi" w:hAnsiTheme="minorHAnsi" w:cstheme="minorHAnsi"/>
          <w:i/>
        </w:rPr>
        <w:t xml:space="preserve">: </w:t>
      </w:r>
    </w:p>
    <w:p w14:paraId="301B0D86" w14:textId="77777777" w:rsidR="00024724" w:rsidRPr="00024724" w:rsidRDefault="00024724" w:rsidP="0002472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aps/>
          <w:lang w:val="de-AT"/>
        </w:rPr>
        <w:t>elisabeth rathgeb</w:t>
      </w:r>
      <w:r w:rsidR="00000388" w:rsidRPr="007A6634">
        <w:rPr>
          <w:rFonts w:asciiTheme="minorHAnsi" w:hAnsiTheme="minorHAnsi" w:cstheme="minorHAnsi"/>
          <w:smallCaps/>
          <w:lang w:val="de-AT"/>
        </w:rPr>
        <w:t>,</w:t>
      </w:r>
      <w:r w:rsidR="00000388">
        <w:rPr>
          <w:rFonts w:asciiTheme="minorHAnsi" w:hAnsiTheme="minorHAnsi" w:cstheme="minorHAnsi"/>
          <w:smallCaps/>
          <w:lang w:val="de-AT"/>
        </w:rPr>
        <w:t xml:space="preserve"> </w:t>
      </w:r>
      <w:r w:rsidRPr="00024724">
        <w:rPr>
          <w:rFonts w:asciiTheme="minorHAnsi" w:hAnsiTheme="minorHAnsi" w:cstheme="minorHAnsi"/>
        </w:rPr>
        <w:t xml:space="preserve">geb. 1966, hat in Innsbruck Theologie und Geschichte studiert. Die Religionslehrerin und Pastoralassistentin führte von 1996 bis 2004 das Bildungshaus St. Michael in </w:t>
      </w:r>
      <w:proofErr w:type="spellStart"/>
      <w:r w:rsidRPr="00024724">
        <w:rPr>
          <w:rFonts w:asciiTheme="minorHAnsi" w:hAnsiTheme="minorHAnsi" w:cstheme="minorHAnsi"/>
        </w:rPr>
        <w:t>Matrei</w:t>
      </w:r>
      <w:proofErr w:type="spellEnd"/>
      <w:r w:rsidRPr="00024724">
        <w:rPr>
          <w:rFonts w:asciiTheme="minorHAnsi" w:hAnsiTheme="minorHAnsi" w:cstheme="minorHAnsi"/>
        </w:rPr>
        <w:t xml:space="preserve"> am Brenner</w:t>
      </w:r>
      <w:r>
        <w:rPr>
          <w:rFonts w:asciiTheme="minorHAnsi" w:hAnsiTheme="minorHAnsi" w:cstheme="minorHAnsi"/>
        </w:rPr>
        <w:t xml:space="preserve">, </w:t>
      </w:r>
      <w:r w:rsidRPr="00024724">
        <w:rPr>
          <w:rFonts w:asciiTheme="minorHAnsi" w:hAnsiTheme="minorHAnsi" w:cstheme="minorHAnsi"/>
        </w:rPr>
        <w:t>war anschließend fünfzehn Jahre lang Seelsorgeamtsleiterin der Diözese Innsbruck</w:t>
      </w:r>
      <w:r>
        <w:rPr>
          <w:rFonts w:asciiTheme="minorHAnsi" w:hAnsiTheme="minorHAnsi" w:cstheme="minorHAnsi"/>
        </w:rPr>
        <w:t xml:space="preserve"> und ist s</w:t>
      </w:r>
      <w:r w:rsidRPr="00024724">
        <w:rPr>
          <w:rFonts w:asciiTheme="minorHAnsi" w:hAnsiTheme="minorHAnsi" w:cstheme="minorHAnsi"/>
        </w:rPr>
        <w:t xml:space="preserve">eit September 2020 stellvertretende Caritas-Direktorin der Diözese Innsbruck. Die Autorin verfasst seit vielen Jahren Kurzbeiträge für die ORF-Morgengedanken und schreibt regelmäßig Kolumnen zum Sonntagsevangelium in der Tiroler Tageszeitung. </w:t>
      </w:r>
    </w:p>
    <w:p w14:paraId="18E2A8B8" w14:textId="77777777" w:rsidR="00000388" w:rsidRPr="00024724" w:rsidRDefault="00000388" w:rsidP="00000388">
      <w:pPr>
        <w:rPr>
          <w:rFonts w:asciiTheme="minorHAnsi" w:hAnsiTheme="minorHAnsi" w:cstheme="minorHAnsi"/>
        </w:rPr>
      </w:pPr>
    </w:p>
    <w:p w14:paraId="4A6F68EB" w14:textId="77777777" w:rsidR="00000388" w:rsidRDefault="00000388" w:rsidP="00000388">
      <w:pPr>
        <w:rPr>
          <w:rFonts w:asciiTheme="minorHAnsi" w:hAnsiTheme="minorHAnsi" w:cstheme="minorHAnsi"/>
        </w:rPr>
      </w:pPr>
    </w:p>
    <w:p w14:paraId="2F18E38D" w14:textId="77777777" w:rsidR="003A5729" w:rsidRPr="008E7F2E" w:rsidRDefault="003A5729" w:rsidP="003A5729">
      <w:pPr>
        <w:pStyle w:val="Listenabsatz"/>
        <w:rPr>
          <w:rFonts w:asciiTheme="minorHAnsi" w:hAnsiTheme="minorHAnsi" w:cstheme="minorHAnsi"/>
        </w:rPr>
      </w:pPr>
    </w:p>
    <w:p w14:paraId="68DE6C71" w14:textId="77777777" w:rsidR="001F7AEC" w:rsidRDefault="001F7AEC" w:rsidP="001F7AEC">
      <w:pPr>
        <w:ind w:left="720"/>
        <w:rPr>
          <w:rFonts w:asciiTheme="minorHAnsi" w:hAnsiTheme="minorHAnsi" w:cstheme="minorHAnsi"/>
        </w:rPr>
      </w:pPr>
    </w:p>
    <w:p w14:paraId="37F30B2F" w14:textId="77777777" w:rsidR="00000388" w:rsidRPr="00364A54" w:rsidRDefault="00000388" w:rsidP="0000038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szCs w:val="24"/>
        </w:rPr>
      </w:pPr>
    </w:p>
    <w:p w14:paraId="0200E5A4" w14:textId="77777777" w:rsidR="00000388" w:rsidRDefault="00000388" w:rsidP="00000388">
      <w:pPr>
        <w:rPr>
          <w:rFonts w:asciiTheme="minorHAnsi" w:hAnsiTheme="minorHAnsi"/>
        </w:rPr>
      </w:pPr>
    </w:p>
    <w:sectPr w:rsidR="00000388">
      <w:headerReference w:type="default" r:id="rId8"/>
      <w:pgSz w:w="11906" w:h="16838"/>
      <w:pgMar w:top="1417" w:right="1700" w:bottom="1418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BC7B" w14:textId="77777777" w:rsidR="00DA0140" w:rsidRDefault="00DA0140">
      <w:r>
        <w:separator/>
      </w:r>
    </w:p>
  </w:endnote>
  <w:endnote w:type="continuationSeparator" w:id="0">
    <w:p w14:paraId="5227FC63" w14:textId="77777777" w:rsidR="00DA0140" w:rsidRDefault="00DA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CAEA" w14:textId="77777777" w:rsidR="00DA0140" w:rsidRDefault="00DA0140">
      <w:r>
        <w:separator/>
      </w:r>
    </w:p>
  </w:footnote>
  <w:footnote w:type="continuationSeparator" w:id="0">
    <w:p w14:paraId="608235CF" w14:textId="77777777" w:rsidR="00DA0140" w:rsidRDefault="00DA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C44C" w14:textId="77777777" w:rsidR="00AD6A2F" w:rsidRDefault="001B4A09">
    <w:pPr>
      <w:pStyle w:val="berschrift3"/>
      <w:jc w:val="left"/>
    </w:pPr>
  </w:p>
  <w:p w14:paraId="5B8949A9" w14:textId="77777777" w:rsidR="00AD6A2F" w:rsidRPr="00400EA7" w:rsidRDefault="001F7AEC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35F2D"/>
    <w:multiLevelType w:val="hybridMultilevel"/>
    <w:tmpl w:val="1582795C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28028">
    <w:abstractNumId w:val="0"/>
  </w:num>
  <w:num w:numId="2" w16cid:durableId="60249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388"/>
    <w:rsid w:val="00000388"/>
    <w:rsid w:val="00024724"/>
    <w:rsid w:val="000F6CA7"/>
    <w:rsid w:val="00170E04"/>
    <w:rsid w:val="001B4A09"/>
    <w:rsid w:val="001F7AEC"/>
    <w:rsid w:val="002728C0"/>
    <w:rsid w:val="002D1E12"/>
    <w:rsid w:val="003A5729"/>
    <w:rsid w:val="00415F21"/>
    <w:rsid w:val="0047389A"/>
    <w:rsid w:val="004C1459"/>
    <w:rsid w:val="004F2E10"/>
    <w:rsid w:val="00686B1B"/>
    <w:rsid w:val="007254CE"/>
    <w:rsid w:val="007D0688"/>
    <w:rsid w:val="008D66E9"/>
    <w:rsid w:val="008F61DB"/>
    <w:rsid w:val="00A564BC"/>
    <w:rsid w:val="00AE1E74"/>
    <w:rsid w:val="00B97B45"/>
    <w:rsid w:val="00C80E47"/>
    <w:rsid w:val="00C82C71"/>
    <w:rsid w:val="00C93306"/>
    <w:rsid w:val="00CE1CA8"/>
    <w:rsid w:val="00D27D9F"/>
    <w:rsid w:val="00D83254"/>
    <w:rsid w:val="00DA0140"/>
    <w:rsid w:val="00E9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7079A7"/>
  <w15:docId w15:val="{691E85C8-356C-437F-839A-A4D87261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38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000388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000388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00388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00038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000388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00038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000388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000388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3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38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0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dcterms:created xsi:type="dcterms:W3CDTF">2023-04-07T14:30:00Z</dcterms:created>
  <dcterms:modified xsi:type="dcterms:W3CDTF">2023-04-07T14:30:00Z</dcterms:modified>
</cp:coreProperties>
</file>