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9A" w:rsidRPr="00EC799A" w:rsidRDefault="008A1241" w:rsidP="00C07175">
      <w:pPr>
        <w:tabs>
          <w:tab w:val="left" w:pos="426"/>
          <w:tab w:val="left" w:pos="4536"/>
          <w:tab w:val="left" w:pos="7797"/>
        </w:tabs>
        <w:rPr>
          <w:rFonts w:asciiTheme="minorHAnsi" w:hAnsiTheme="minorHAnsi"/>
          <w:sz w:val="28"/>
          <w:szCs w:val="28"/>
        </w:rPr>
      </w:pPr>
      <w:r w:rsidRPr="00BA0276">
        <w:rPr>
          <w:rFonts w:ascii="Calibri" w:hAnsi="Calibri"/>
          <w:noProof/>
          <w:lang w:val="de-AT" w:eastAsia="de-AT"/>
        </w:rPr>
        <w:drawing>
          <wp:anchor distT="0" distB="0" distL="114300" distR="114300" simplePos="0" relativeHeight="251657215" behindDoc="0" locked="0" layoutInCell="1" allowOverlap="1" wp14:anchorId="17CF8E82" wp14:editId="109ADDA8">
            <wp:simplePos x="0" y="0"/>
            <wp:positionH relativeFrom="margin">
              <wp:posOffset>3481070</wp:posOffset>
            </wp:positionH>
            <wp:positionV relativeFrom="paragraph">
              <wp:posOffset>-101600</wp:posOffset>
            </wp:positionV>
            <wp:extent cx="2274570" cy="3372485"/>
            <wp:effectExtent l="57150" t="57150" r="106680" b="11366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8">
                      <a:extLst>
                        <a:ext uri="{28A0092B-C50C-407E-A947-70E740481C1C}">
                          <a14:useLocalDpi xmlns:a14="http://schemas.microsoft.com/office/drawing/2010/main" val="0"/>
                        </a:ext>
                      </a:extLst>
                    </a:blip>
                    <a:stretch>
                      <a:fillRect/>
                    </a:stretch>
                  </pic:blipFill>
                  <pic:spPr>
                    <a:xfrm>
                      <a:off x="0" y="0"/>
                      <a:ext cx="2274570" cy="3372485"/>
                    </a:xfrm>
                    <a:prstGeom prst="rect">
                      <a:avLst/>
                    </a:prstGeom>
                    <a:ln>
                      <a:solidFill>
                        <a:srgbClr val="C0C0C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EC799A" w:rsidRPr="00EC799A">
        <w:rPr>
          <w:rFonts w:asciiTheme="minorHAnsi" w:hAnsiTheme="minorHAnsi"/>
          <w:sz w:val="28"/>
          <w:szCs w:val="28"/>
        </w:rPr>
        <w:t>Gabi Kreslehner</w:t>
      </w:r>
    </w:p>
    <w:p w:rsidR="00EC799A" w:rsidRPr="00EC799A" w:rsidRDefault="00EC799A" w:rsidP="00EC799A">
      <w:pPr>
        <w:tabs>
          <w:tab w:val="right" w:pos="9072"/>
        </w:tabs>
        <w:rPr>
          <w:rFonts w:asciiTheme="minorHAnsi" w:hAnsiTheme="minorHAnsi"/>
          <w:b/>
          <w:sz w:val="28"/>
          <w:szCs w:val="28"/>
        </w:rPr>
      </w:pPr>
      <w:r w:rsidRPr="00EC799A">
        <w:rPr>
          <w:rFonts w:asciiTheme="minorHAnsi" w:hAnsiTheme="minorHAnsi"/>
          <w:b/>
          <w:sz w:val="28"/>
          <w:szCs w:val="28"/>
        </w:rPr>
        <w:t>Nils geht</w:t>
      </w:r>
    </w:p>
    <w:p w:rsidR="00EC799A" w:rsidRDefault="00EC799A" w:rsidP="001D095C">
      <w:pPr>
        <w:tabs>
          <w:tab w:val="left" w:pos="7797"/>
        </w:tabs>
        <w:rPr>
          <w:rFonts w:ascii="Calibri" w:hAnsi="Calibri"/>
          <w:i/>
          <w:sz w:val="22"/>
        </w:rPr>
      </w:pPr>
    </w:p>
    <w:p w:rsidR="00B26C7C" w:rsidRPr="00DD6297" w:rsidRDefault="00550FAA" w:rsidP="001D095C">
      <w:pPr>
        <w:tabs>
          <w:tab w:val="left" w:pos="7797"/>
        </w:tabs>
        <w:rPr>
          <w:rFonts w:ascii="Calibri" w:hAnsi="Calibri"/>
          <w:i/>
          <w:sz w:val="22"/>
          <w:szCs w:val="22"/>
        </w:rPr>
      </w:pPr>
      <w:r>
        <w:rPr>
          <w:rFonts w:asciiTheme="minorHAnsi" w:hAnsiTheme="minorHAnsi"/>
          <w:i/>
          <w:sz w:val="22"/>
          <w:szCs w:val="22"/>
        </w:rPr>
        <w:t>144</w:t>
      </w:r>
      <w:r w:rsidR="00EC799A" w:rsidRPr="00DD6297">
        <w:rPr>
          <w:rFonts w:asciiTheme="minorHAnsi" w:hAnsiTheme="minorHAnsi"/>
          <w:i/>
          <w:sz w:val="22"/>
          <w:szCs w:val="22"/>
        </w:rPr>
        <w:t xml:space="preserve"> Seiten</w:t>
      </w:r>
      <w:r w:rsidR="00D50B90" w:rsidRPr="00DD6297">
        <w:rPr>
          <w:rFonts w:ascii="Calibri" w:hAnsi="Calibri"/>
          <w:i/>
          <w:sz w:val="22"/>
          <w:szCs w:val="22"/>
        </w:rPr>
        <w:t>,</w:t>
      </w:r>
      <w:r w:rsidR="001B401E" w:rsidRPr="00DD6297">
        <w:rPr>
          <w:rFonts w:ascii="Calibri" w:hAnsi="Calibri"/>
          <w:i/>
          <w:sz w:val="22"/>
          <w:szCs w:val="22"/>
        </w:rPr>
        <w:t xml:space="preserve"> </w:t>
      </w:r>
    </w:p>
    <w:p w:rsidR="00D50B90" w:rsidRPr="00DD6297" w:rsidRDefault="00EC799A" w:rsidP="001D095C">
      <w:pPr>
        <w:tabs>
          <w:tab w:val="left" w:pos="7797"/>
        </w:tabs>
        <w:rPr>
          <w:rFonts w:ascii="Calibri" w:hAnsi="Calibri"/>
          <w:i/>
          <w:sz w:val="22"/>
          <w:szCs w:val="22"/>
        </w:rPr>
      </w:pPr>
      <w:r w:rsidRPr="00DD6297">
        <w:rPr>
          <w:rFonts w:asciiTheme="minorHAnsi" w:hAnsiTheme="minorHAnsi"/>
          <w:i/>
          <w:sz w:val="22"/>
          <w:szCs w:val="22"/>
        </w:rPr>
        <w:t xml:space="preserve">14,5 x 20,5 </w:t>
      </w:r>
      <w:r w:rsidR="00C45C43" w:rsidRPr="00DD6297">
        <w:rPr>
          <w:rFonts w:ascii="Calibri" w:hAnsi="Calibri"/>
          <w:i/>
          <w:sz w:val="22"/>
          <w:szCs w:val="22"/>
        </w:rPr>
        <w:t xml:space="preserve">cm; </w:t>
      </w:r>
      <w:r w:rsidR="000928AC" w:rsidRPr="00DD6297">
        <w:rPr>
          <w:rFonts w:ascii="Calibri" w:hAnsi="Calibri"/>
          <w:i/>
          <w:sz w:val="22"/>
          <w:szCs w:val="22"/>
        </w:rPr>
        <w:t>gebunden</w:t>
      </w:r>
    </w:p>
    <w:p w:rsidR="00246DED" w:rsidRPr="00DD6297" w:rsidRDefault="00246DED" w:rsidP="001D095C">
      <w:pPr>
        <w:tabs>
          <w:tab w:val="left" w:pos="7797"/>
        </w:tabs>
        <w:rPr>
          <w:rFonts w:ascii="Calibri" w:hAnsi="Calibri"/>
          <w:i/>
          <w:sz w:val="22"/>
          <w:szCs w:val="22"/>
        </w:rPr>
      </w:pPr>
      <w:r w:rsidRPr="00DD6297">
        <w:rPr>
          <w:rFonts w:ascii="Calibri" w:hAnsi="Calibri"/>
          <w:i/>
          <w:sz w:val="22"/>
          <w:szCs w:val="22"/>
        </w:rPr>
        <w:t>Tyr</w:t>
      </w:r>
      <w:r w:rsidR="00CD7082" w:rsidRPr="00DD6297">
        <w:rPr>
          <w:rFonts w:ascii="Calibri" w:hAnsi="Calibri"/>
          <w:i/>
          <w:sz w:val="22"/>
          <w:szCs w:val="22"/>
        </w:rPr>
        <w:t>olia-Verlag, Innsbruck</w:t>
      </w:r>
      <w:r w:rsidR="00480E14" w:rsidRPr="00DD6297">
        <w:rPr>
          <w:rFonts w:ascii="Calibri" w:hAnsi="Calibri"/>
          <w:i/>
          <w:sz w:val="22"/>
          <w:szCs w:val="22"/>
        </w:rPr>
        <w:t>–</w:t>
      </w:r>
      <w:r w:rsidR="00F452BD" w:rsidRPr="00DD6297">
        <w:rPr>
          <w:rFonts w:ascii="Calibri" w:hAnsi="Calibri"/>
          <w:i/>
          <w:sz w:val="22"/>
          <w:szCs w:val="22"/>
        </w:rPr>
        <w:t xml:space="preserve">Wien </w:t>
      </w:r>
      <w:r w:rsidR="00EC799A" w:rsidRPr="00DD6297">
        <w:rPr>
          <w:rFonts w:ascii="Calibri" w:hAnsi="Calibri"/>
          <w:i/>
          <w:sz w:val="22"/>
          <w:szCs w:val="22"/>
        </w:rPr>
        <w:t>2020</w:t>
      </w:r>
    </w:p>
    <w:p w:rsidR="001A4886" w:rsidRDefault="001A4886" w:rsidP="001D095C">
      <w:pPr>
        <w:tabs>
          <w:tab w:val="left" w:pos="2977"/>
        </w:tabs>
        <w:rPr>
          <w:rFonts w:ascii="Calibri" w:hAnsi="Calibri"/>
          <w:i/>
          <w:sz w:val="22"/>
          <w:szCs w:val="22"/>
        </w:rPr>
      </w:pPr>
      <w:r>
        <w:rPr>
          <w:rFonts w:ascii="Calibri" w:hAnsi="Calibri"/>
          <w:i/>
          <w:sz w:val="22"/>
          <w:szCs w:val="22"/>
        </w:rPr>
        <w:t xml:space="preserve">ISBN </w:t>
      </w:r>
      <w:r w:rsidRPr="001A4886">
        <w:rPr>
          <w:rFonts w:ascii="Calibri" w:hAnsi="Calibri"/>
          <w:i/>
          <w:sz w:val="22"/>
          <w:szCs w:val="22"/>
        </w:rPr>
        <w:t>978-3-7022-3843-8</w:t>
      </w:r>
    </w:p>
    <w:p w:rsidR="003438FF" w:rsidRPr="00DD6297" w:rsidRDefault="0099330E" w:rsidP="001D095C">
      <w:pPr>
        <w:tabs>
          <w:tab w:val="left" w:pos="2977"/>
        </w:tabs>
        <w:rPr>
          <w:rFonts w:ascii="Calibri" w:hAnsi="Calibri"/>
          <w:i/>
          <w:sz w:val="22"/>
          <w:szCs w:val="22"/>
        </w:rPr>
      </w:pPr>
      <w:r w:rsidRPr="00DD6297">
        <w:rPr>
          <w:rFonts w:ascii="Calibri" w:hAnsi="Calibri"/>
          <w:i/>
          <w:sz w:val="22"/>
          <w:szCs w:val="22"/>
        </w:rPr>
        <w:t xml:space="preserve">€ </w:t>
      </w:r>
      <w:r w:rsidR="00742D9B" w:rsidRPr="00DD6297">
        <w:rPr>
          <w:rFonts w:ascii="Calibri" w:hAnsi="Calibri"/>
          <w:i/>
          <w:sz w:val="22"/>
          <w:szCs w:val="22"/>
        </w:rPr>
        <w:t>1</w:t>
      </w:r>
      <w:r w:rsidR="008D5455" w:rsidRPr="00DD6297">
        <w:rPr>
          <w:rFonts w:ascii="Calibri" w:hAnsi="Calibri"/>
          <w:i/>
          <w:sz w:val="22"/>
          <w:szCs w:val="22"/>
        </w:rPr>
        <w:t>6</w:t>
      </w:r>
      <w:r w:rsidR="00F452BD" w:rsidRPr="00DD6297">
        <w:rPr>
          <w:rFonts w:ascii="Calibri" w:hAnsi="Calibri"/>
          <w:i/>
          <w:sz w:val="22"/>
          <w:szCs w:val="22"/>
        </w:rPr>
        <w:t>,95</w:t>
      </w:r>
      <w:r w:rsidR="001D095C" w:rsidRPr="00DD6297">
        <w:rPr>
          <w:rFonts w:ascii="Calibri" w:hAnsi="Calibri"/>
          <w:i/>
          <w:sz w:val="22"/>
          <w:szCs w:val="22"/>
        </w:rPr>
        <w:t xml:space="preserve"> | </w:t>
      </w:r>
      <w:r w:rsidR="003438FF" w:rsidRPr="00DD6297">
        <w:rPr>
          <w:rFonts w:ascii="Calibri" w:hAnsi="Calibri"/>
          <w:i/>
          <w:sz w:val="22"/>
          <w:szCs w:val="22"/>
        </w:rPr>
        <w:t>a</w:t>
      </w:r>
      <w:r w:rsidR="00B75C77" w:rsidRPr="00DD6297">
        <w:rPr>
          <w:rFonts w:ascii="Calibri" w:hAnsi="Calibri"/>
          <w:i/>
          <w:sz w:val="22"/>
          <w:szCs w:val="22"/>
        </w:rPr>
        <w:t xml:space="preserve">b </w:t>
      </w:r>
      <w:r w:rsidR="00EC799A" w:rsidRPr="00DD6297">
        <w:rPr>
          <w:rFonts w:ascii="Calibri" w:hAnsi="Calibri"/>
          <w:i/>
          <w:sz w:val="22"/>
          <w:szCs w:val="22"/>
        </w:rPr>
        <w:t>1</w:t>
      </w:r>
      <w:r w:rsidR="008A1241" w:rsidRPr="00DD6297">
        <w:rPr>
          <w:rFonts w:ascii="Calibri" w:hAnsi="Calibri"/>
          <w:i/>
          <w:sz w:val="22"/>
          <w:szCs w:val="22"/>
        </w:rPr>
        <w:t>3</w:t>
      </w:r>
      <w:r w:rsidRPr="00DD6297">
        <w:rPr>
          <w:rFonts w:ascii="Calibri" w:hAnsi="Calibri"/>
          <w:i/>
          <w:sz w:val="22"/>
          <w:szCs w:val="22"/>
        </w:rPr>
        <w:t xml:space="preserve"> </w:t>
      </w:r>
      <w:r w:rsidR="00B75C77" w:rsidRPr="00DD6297">
        <w:rPr>
          <w:rFonts w:ascii="Calibri" w:hAnsi="Calibri"/>
          <w:i/>
          <w:sz w:val="22"/>
          <w:szCs w:val="22"/>
        </w:rPr>
        <w:t>Jahren</w:t>
      </w:r>
    </w:p>
    <w:p w:rsidR="003438FF" w:rsidRPr="00DD6297" w:rsidRDefault="003438FF" w:rsidP="001D095C">
      <w:pPr>
        <w:tabs>
          <w:tab w:val="left" w:pos="7797"/>
        </w:tabs>
        <w:rPr>
          <w:rFonts w:ascii="Calibri" w:hAnsi="Calibri"/>
          <w:i/>
          <w:sz w:val="22"/>
          <w:szCs w:val="22"/>
        </w:rPr>
      </w:pPr>
    </w:p>
    <w:p w:rsidR="00EC799A" w:rsidRPr="00DD6297" w:rsidRDefault="00EC799A" w:rsidP="00EC799A">
      <w:pPr>
        <w:rPr>
          <w:rFonts w:asciiTheme="minorHAnsi" w:hAnsiTheme="minorHAnsi"/>
          <w:i/>
          <w:sz w:val="22"/>
          <w:szCs w:val="22"/>
        </w:rPr>
      </w:pPr>
      <w:r w:rsidRPr="00DD6297">
        <w:rPr>
          <w:rFonts w:asciiTheme="minorHAnsi" w:hAnsiTheme="minorHAnsi"/>
          <w:i/>
          <w:sz w:val="22"/>
          <w:szCs w:val="22"/>
        </w:rPr>
        <w:t xml:space="preserve">Auch als E-Book erhältlich: </w:t>
      </w:r>
      <w:r w:rsidRPr="00DD6297">
        <w:rPr>
          <w:rFonts w:asciiTheme="minorHAnsi" w:hAnsiTheme="minorHAnsi"/>
          <w:i/>
          <w:sz w:val="22"/>
          <w:szCs w:val="22"/>
        </w:rPr>
        <w:br/>
        <w:t>ISBN 978-3-7022-3844-5; € 12,99</w:t>
      </w:r>
    </w:p>
    <w:p w:rsidR="00D643AE" w:rsidRDefault="00D643AE" w:rsidP="001D095C">
      <w:pPr>
        <w:tabs>
          <w:tab w:val="left" w:pos="7797"/>
        </w:tabs>
        <w:rPr>
          <w:rFonts w:ascii="Calibri" w:hAnsi="Calibri"/>
          <w:i/>
        </w:rPr>
      </w:pPr>
    </w:p>
    <w:p w:rsidR="00DD6297" w:rsidRDefault="00DD6297" w:rsidP="001D095C">
      <w:pPr>
        <w:tabs>
          <w:tab w:val="left" w:pos="7797"/>
        </w:tabs>
        <w:rPr>
          <w:rFonts w:ascii="Calibri" w:hAnsi="Calibri"/>
          <w:i/>
        </w:rPr>
      </w:pPr>
    </w:p>
    <w:p w:rsidR="00EC799A" w:rsidRPr="005E339C" w:rsidRDefault="00EC799A" w:rsidP="00EC799A">
      <w:pPr>
        <w:tabs>
          <w:tab w:val="left" w:pos="7797"/>
        </w:tabs>
        <w:rPr>
          <w:rFonts w:asciiTheme="minorHAnsi" w:hAnsiTheme="minorHAnsi" w:cs="Calibri"/>
          <w:b/>
          <w:szCs w:val="22"/>
        </w:rPr>
      </w:pPr>
      <w:r w:rsidRPr="005E339C">
        <w:rPr>
          <w:rFonts w:asciiTheme="minorHAnsi" w:hAnsiTheme="minorHAnsi" w:cs="Calibri"/>
          <w:b/>
          <w:szCs w:val="22"/>
        </w:rPr>
        <w:t xml:space="preserve">Täter, Opfer und die schweigende Mehrheit </w:t>
      </w:r>
    </w:p>
    <w:p w:rsidR="00EC799A" w:rsidRDefault="00EC799A" w:rsidP="00EC799A">
      <w:pPr>
        <w:tabs>
          <w:tab w:val="left" w:pos="7797"/>
        </w:tabs>
        <w:rPr>
          <w:rFonts w:asciiTheme="minorHAnsi" w:hAnsiTheme="minorHAnsi" w:cs="Calibri"/>
          <w:szCs w:val="22"/>
        </w:rPr>
      </w:pPr>
    </w:p>
    <w:p w:rsidR="00EC799A" w:rsidRDefault="00EC799A" w:rsidP="00EC799A">
      <w:pPr>
        <w:rPr>
          <w:rFonts w:asciiTheme="minorHAnsi" w:hAnsiTheme="minorHAnsi"/>
        </w:rPr>
      </w:pPr>
      <w:r>
        <w:rPr>
          <w:rFonts w:asciiTheme="minorHAnsi" w:hAnsiTheme="minorHAnsi"/>
        </w:rPr>
        <w:t xml:space="preserve">Wenn Menschen in Gruppen Zeit </w:t>
      </w:r>
      <w:r w:rsidR="00843B5A">
        <w:rPr>
          <w:rFonts w:asciiTheme="minorHAnsi" w:hAnsiTheme="minorHAnsi"/>
        </w:rPr>
        <w:t>miteinander verbringe</w:t>
      </w:r>
      <w:r w:rsidR="001A4886">
        <w:rPr>
          <w:rFonts w:asciiTheme="minorHAnsi" w:hAnsiTheme="minorHAnsi"/>
        </w:rPr>
        <w:t>n</w:t>
      </w:r>
      <w:r w:rsidR="00843B5A">
        <w:rPr>
          <w:rFonts w:asciiTheme="minorHAnsi" w:hAnsiTheme="minorHAnsi"/>
        </w:rPr>
        <w:t xml:space="preserve"> und agieren</w:t>
      </w:r>
      <w:r>
        <w:rPr>
          <w:rFonts w:asciiTheme="minorHAnsi" w:hAnsiTheme="minorHAnsi"/>
        </w:rPr>
        <w:t xml:space="preserve">, entstehen schnell soziale Schichtungen: Da gibt es </w:t>
      </w:r>
      <w:r w:rsidR="001A4886">
        <w:rPr>
          <w:rFonts w:asciiTheme="minorHAnsi" w:hAnsiTheme="minorHAnsi"/>
        </w:rPr>
        <w:t>diejenigen</w:t>
      </w:r>
      <w:r>
        <w:rPr>
          <w:rFonts w:asciiTheme="minorHAnsi" w:hAnsiTheme="minorHAnsi"/>
        </w:rPr>
        <w:t xml:space="preserve">, die den Ton angeben und die Richtung weisen. </w:t>
      </w:r>
      <w:r w:rsidR="001A4886">
        <w:rPr>
          <w:rFonts w:asciiTheme="minorHAnsi" w:hAnsiTheme="minorHAnsi"/>
        </w:rPr>
        <w:t>Und die</w:t>
      </w:r>
      <w:r>
        <w:rPr>
          <w:rFonts w:asciiTheme="minorHAnsi" w:hAnsiTheme="minorHAnsi"/>
        </w:rPr>
        <w:t>, die im Schatten solcher an Aufmerksamkeit gewinnen können. Es gibt die lauten Polterer und die stillen Strategen. Es gibt die</w:t>
      </w:r>
      <w:r w:rsidR="00843B5A">
        <w:rPr>
          <w:rFonts w:asciiTheme="minorHAnsi" w:hAnsiTheme="minorHAnsi"/>
        </w:rPr>
        <w:t>, die sc</w:t>
      </w:r>
      <w:bookmarkStart w:id="0" w:name="_GoBack"/>
      <w:bookmarkEnd w:id="0"/>
      <w:r w:rsidR="00843B5A">
        <w:rPr>
          <w:rFonts w:asciiTheme="minorHAnsi" w:hAnsiTheme="minorHAnsi"/>
        </w:rPr>
        <w:t>hweigend beobachten,</w:t>
      </w:r>
      <w:r>
        <w:rPr>
          <w:rFonts w:asciiTheme="minorHAnsi" w:hAnsiTheme="minorHAnsi"/>
        </w:rPr>
        <w:t xml:space="preserve"> oder auch jene, die sich aus allem raushalten. Und es gibt die Zielscheiben – an denen abgearbeitet wird, woran es an anderen Stellen mangelt. </w:t>
      </w:r>
    </w:p>
    <w:p w:rsidR="00EC799A" w:rsidRDefault="00EC799A" w:rsidP="00EC799A">
      <w:pPr>
        <w:rPr>
          <w:rFonts w:asciiTheme="minorHAnsi" w:hAnsiTheme="minorHAnsi"/>
        </w:rPr>
      </w:pPr>
      <w:r>
        <w:rPr>
          <w:rFonts w:asciiTheme="minorHAnsi" w:hAnsiTheme="minorHAnsi"/>
        </w:rPr>
        <w:t xml:space="preserve">Genau diese Gruppierungen lassen sich auch in </w:t>
      </w:r>
      <w:r w:rsidR="005365EC">
        <w:rPr>
          <w:rFonts w:asciiTheme="minorHAnsi" w:hAnsiTheme="minorHAnsi"/>
        </w:rPr>
        <w:t>einer</w:t>
      </w:r>
      <w:r>
        <w:rPr>
          <w:rFonts w:asciiTheme="minorHAnsi" w:hAnsiTheme="minorHAnsi"/>
        </w:rPr>
        <w:t xml:space="preserve"> Klassengemeinschaft finden – Abb</w:t>
      </w:r>
      <w:r w:rsidR="001A4886">
        <w:rPr>
          <w:rFonts w:asciiTheme="minorHAnsi" w:hAnsiTheme="minorHAnsi"/>
        </w:rPr>
        <w:t>ild der Gesellschaft im Kleinen</w:t>
      </w:r>
      <w:r>
        <w:rPr>
          <w:rFonts w:asciiTheme="minorHAnsi" w:hAnsiTheme="minorHAnsi"/>
        </w:rPr>
        <w:t xml:space="preserve">. Hier sind es „die </w:t>
      </w:r>
      <w:r w:rsidR="005365EC">
        <w:rPr>
          <w:rFonts w:asciiTheme="minorHAnsi" w:hAnsiTheme="minorHAnsi"/>
        </w:rPr>
        <w:t>fürchterlichen</w:t>
      </w:r>
      <w:r>
        <w:rPr>
          <w:rFonts w:asciiTheme="minorHAnsi" w:hAnsiTheme="minorHAnsi"/>
        </w:rPr>
        <w:t xml:space="preserve"> Vier“: </w:t>
      </w:r>
      <w:proofErr w:type="spellStart"/>
      <w:r>
        <w:rPr>
          <w:rFonts w:asciiTheme="minorHAnsi" w:hAnsiTheme="minorHAnsi"/>
        </w:rPr>
        <w:t>großteils</w:t>
      </w:r>
      <w:proofErr w:type="spellEnd"/>
      <w:r>
        <w:rPr>
          <w:rFonts w:asciiTheme="minorHAnsi" w:hAnsiTheme="minorHAnsi"/>
        </w:rPr>
        <w:t xml:space="preserve"> Kinder reicher Eltern, gewohnt, die Zügel in der Hand zu halten, „oben“ zu sein, die dafür nötige Gefühlskälte an den Tag zu legen. Und sie haben ein klares Opfer: Nils. Und da gibt es auch noch Sara, die dazwischen steht, sich selbst retten will und daher schweigt, als sie eigentlich reden sollte. Wer trägt welche Verantwortung? Wo hört Selbstschutz auf, wo fängt Zivilcourage an? </w:t>
      </w:r>
    </w:p>
    <w:p w:rsidR="00EC799A" w:rsidRPr="00B37FF7" w:rsidRDefault="00EC799A" w:rsidP="00EC799A">
      <w:pPr>
        <w:rPr>
          <w:rFonts w:asciiTheme="minorHAnsi" w:hAnsiTheme="minorHAnsi"/>
        </w:rPr>
      </w:pPr>
      <w:r>
        <w:rPr>
          <w:rFonts w:asciiTheme="minorHAnsi" w:hAnsiTheme="minorHAnsi"/>
        </w:rPr>
        <w:t>Es sind die großen gesellschaftlichen Fragen, die komplexen Probleme des sozialen Miteinanders, die Gabi Kreslehner</w:t>
      </w:r>
      <w:r w:rsidR="00843B5A">
        <w:rPr>
          <w:rFonts w:asciiTheme="minorHAnsi" w:hAnsiTheme="minorHAnsi"/>
        </w:rPr>
        <w:t>, selbst Lehrerin,</w:t>
      </w:r>
      <w:r>
        <w:rPr>
          <w:rFonts w:asciiTheme="minorHAnsi" w:hAnsiTheme="minorHAnsi"/>
        </w:rPr>
        <w:t xml:space="preserve"> in ihrem neuen Jugendroman literarisch gekonnt abhandelt. Dabei unterbricht sie den Erzählfluss immer wieder durch Verhöre der Polizeipsychologen, gibt damit eine Vorahnung, worauf die Handlung letztlich hinausläuft, aber auch sensible Einblicke in die seelische Verfasstheit und die Beweggründe der Jugendlichen. Zeigt dabei, wie schwierig manchmal Mut sein kann, wie tief Worte schmerzen können und was letztlich stets die treibende Kraft hinter allem ist: die Sehnsucht nach Liebe, Anerkennung und Respekt. </w:t>
      </w:r>
    </w:p>
    <w:p w:rsidR="00EC799A" w:rsidRDefault="00EC799A" w:rsidP="00EC799A"/>
    <w:p w:rsidR="00EC799A" w:rsidRPr="00843B5A" w:rsidRDefault="001A4886" w:rsidP="00EC799A">
      <w:pPr>
        <w:tabs>
          <w:tab w:val="left" w:pos="7797"/>
        </w:tabs>
        <w:rPr>
          <w:rFonts w:asciiTheme="minorHAnsi" w:hAnsiTheme="minorHAnsi" w:cs="Calibri"/>
          <w:b/>
          <w:i/>
          <w:szCs w:val="22"/>
        </w:rPr>
      </w:pPr>
      <w:r>
        <w:rPr>
          <w:rFonts w:asciiTheme="minorHAnsi" w:hAnsiTheme="minorHAnsi" w:cs="Calibri"/>
          <w:b/>
          <w:i/>
          <w:szCs w:val="22"/>
        </w:rPr>
        <w:t>Egal wo: Wenn du das perfekte Opfer bist, dann bist du es überall.</w:t>
      </w:r>
    </w:p>
    <w:p w:rsidR="00EC799A" w:rsidRPr="00B37FF7" w:rsidRDefault="00EC799A" w:rsidP="00EC799A">
      <w:pPr>
        <w:tabs>
          <w:tab w:val="left" w:pos="7797"/>
        </w:tabs>
        <w:rPr>
          <w:rFonts w:asciiTheme="minorHAnsi" w:hAnsiTheme="minorHAnsi" w:cs="Calibri"/>
          <w:b/>
          <w:szCs w:val="22"/>
        </w:rPr>
      </w:pPr>
    </w:p>
    <w:p w:rsidR="00EC799A" w:rsidRDefault="00843B5A" w:rsidP="00EC799A">
      <w:pPr>
        <w:rPr>
          <w:rFonts w:asciiTheme="minorHAnsi" w:hAnsiTheme="minorHAnsi" w:cstheme="minorHAnsi"/>
          <w:b/>
          <w:i/>
          <w:szCs w:val="22"/>
        </w:rPr>
      </w:pPr>
      <w:r w:rsidRPr="00843B5A">
        <w:rPr>
          <w:rFonts w:asciiTheme="minorHAnsi" w:hAnsiTheme="minorHAnsi" w:cstheme="minorHAnsi"/>
          <w:b/>
          <w:i/>
          <w:noProof/>
          <w:szCs w:val="22"/>
          <w:lang w:val="de-AT" w:eastAsia="de-AT"/>
        </w:rPr>
        <mc:AlternateContent>
          <mc:Choice Requires="wps">
            <w:drawing>
              <wp:anchor distT="0" distB="0" distL="114300" distR="114300" simplePos="0" relativeHeight="251660288" behindDoc="0" locked="0" layoutInCell="1" allowOverlap="1" wp14:anchorId="551D392D" wp14:editId="5D27440B">
                <wp:simplePos x="0" y="0"/>
                <wp:positionH relativeFrom="column">
                  <wp:posOffset>-233679</wp:posOffset>
                </wp:positionH>
                <wp:positionV relativeFrom="paragraph">
                  <wp:posOffset>76200</wp:posOffset>
                </wp:positionV>
                <wp:extent cx="1304925" cy="1403985"/>
                <wp:effectExtent l="6985"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04925" cy="1403985"/>
                        </a:xfrm>
                        <a:prstGeom prst="rect">
                          <a:avLst/>
                        </a:prstGeom>
                        <a:solidFill>
                          <a:srgbClr val="FFFFFF"/>
                        </a:solidFill>
                        <a:ln w="9525">
                          <a:noFill/>
                          <a:miter lim="800000"/>
                          <a:headEnd/>
                          <a:tailEnd/>
                        </a:ln>
                      </wps:spPr>
                      <wps:txbx>
                        <w:txbxContent>
                          <w:p w:rsidR="00843B5A" w:rsidRPr="00843B5A" w:rsidRDefault="00843B5A">
                            <w:pPr>
                              <w:rPr>
                                <w:rFonts w:asciiTheme="minorHAnsi" w:hAnsiTheme="minorHAnsi"/>
                                <w:sz w:val="16"/>
                                <w:szCs w:val="16"/>
                              </w:rPr>
                            </w:pPr>
                            <w:r w:rsidRPr="00843B5A">
                              <w:rPr>
                                <w:rFonts w:asciiTheme="minorHAnsi" w:hAnsiTheme="minorHAnsi"/>
                                <w:sz w:val="16"/>
                                <w:szCs w:val="16"/>
                              </w:rPr>
                              <w:t>©Manfred Kreslehner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4pt;margin-top:6pt;width:102.75pt;height:110.55pt;rotation:-90;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JIKwIAAC0EAAAOAAAAZHJzL2Uyb0RvYy54bWysU9uO2yAQfa/Uf0C8N7Zz2U2sOKtttqkq&#10;bS/Sbj8AA45RMUOBxN5+/Q44StL2rSoPiGGGw5kzM+u7odPkKJ1XYCpaTHJKpOEglNlX9Pvz7t2S&#10;Eh+YEUyDkRV9kZ7ebd6+Wfe2lFNoQQvpCIIYX/a2om0Itswyz1vZMT8BKw06G3AdC2i6fSYc6xG9&#10;09k0z2+yHpywDrj0Hm8fRifdJPymkTx8bRovA9EVRW4h7S7tddyzzZqVe8dsq/iJBvsHFh1TBj89&#10;Qz2wwMjBqb+gOsUdeGjChEOXQdMoLlMOmE2R/5HNU8usTLmgON6eZfL/D5Z/OX5zRImKzvJbSgzr&#10;sEjPcgiN1IJMoz699SWGPVkMDMN7GLDOKVdvH4H/8MTAtmVmL++dg76VTCC/Ir7Mrp6OOD6C1P1n&#10;EPgNOwRIQEPjOuIAi1PcYFFxpWtUh+BnWLaXc6mQGeGRwSyfr6YLSjj6ink+Wy0X6UtWRrRYCut8&#10;+CihI/FQUYe9kGDZ8dGHyO4SEsM9aCV2SutkuH291Y4cGfbNLq0T+m9h2pC+oqsFEomvDMT3qaU6&#10;FbCvteoquhwzStdRnQ9GpHNgSo9nZKLNSa6o0KhVGOoBA6OGNYgXFC5JhHLgvGFCLbhflPTYuxX1&#10;Pw/MSUr0J4Pir4r5PDZ7MuaL2yka7tpTX3uY4QhV0UDJeNyGNCBJB3uPRdqppNeFyYkr9mSS8TQ/&#10;semv7RR1mfLNKwAAAP//AwBQSwMEFAAGAAgAAAAhAFpTKNfhAAAACgEAAA8AAABkcnMvZG93bnJl&#10;di54bWxMj0FPg0AQhe8m/ofNmHgx7SJQVGRpqo0HD42Kml6n7ApEdpaw2xb/vdOTHifvy5vvFcvJ&#10;9uJgRt85UnA9j0AYqp3uqFHw8f40uwXhA5LG3pFR8GM8LMvzswJz7Y70Zg5VaASXkM9RQRvCkEvp&#10;69ZY9HM3GOLsy40WA59jI/WIRy63vYyjKJMWO+IPLQ7msTX1d7W3Cjar9fZ5+6k1vlL6clU9JOvN&#10;lCh1eTGt7kEEM4U/GE76rA4lO+3cnrQXvYJZmmaMcnDHE07ATbYAsVMQx4sEZFnI/xPKXwAAAP//&#10;AwBQSwECLQAUAAYACAAAACEAtoM4kv4AAADhAQAAEwAAAAAAAAAAAAAAAAAAAAAAW0NvbnRlbnRf&#10;VHlwZXNdLnhtbFBLAQItABQABgAIAAAAIQA4/SH/1gAAAJQBAAALAAAAAAAAAAAAAAAAAC8BAABf&#10;cmVscy8ucmVsc1BLAQItABQABgAIAAAAIQCFjGJIKwIAAC0EAAAOAAAAAAAAAAAAAAAAAC4CAABk&#10;cnMvZTJvRG9jLnhtbFBLAQItABQABgAIAAAAIQBaUyjX4QAAAAoBAAAPAAAAAAAAAAAAAAAAAIUE&#10;AABkcnMvZG93bnJldi54bWxQSwUGAAAAAAQABADzAAAAkwUAAAAA&#10;" stroked="f">
                <v:textbox style="mso-fit-shape-to-text:t">
                  <w:txbxContent>
                    <w:p w:rsidR="00843B5A" w:rsidRPr="00843B5A" w:rsidRDefault="00843B5A">
                      <w:pPr>
                        <w:rPr>
                          <w:rFonts w:asciiTheme="minorHAnsi" w:hAnsiTheme="minorHAnsi"/>
                          <w:sz w:val="16"/>
                          <w:szCs w:val="16"/>
                        </w:rPr>
                      </w:pPr>
                      <w:r w:rsidRPr="00843B5A">
                        <w:rPr>
                          <w:rFonts w:asciiTheme="minorHAnsi" w:hAnsiTheme="minorHAnsi"/>
                          <w:sz w:val="16"/>
                          <w:szCs w:val="16"/>
                        </w:rPr>
                        <w:t>©Manfred Kreslehner</w:t>
                      </w:r>
                    </w:p>
                  </w:txbxContent>
                </v:textbox>
              </v:shape>
            </w:pict>
          </mc:Fallback>
        </mc:AlternateContent>
      </w:r>
      <w:r w:rsidR="00EC799A">
        <w:rPr>
          <w:rFonts w:asciiTheme="minorHAnsi" w:hAnsiTheme="minorHAnsi" w:cstheme="minorHAnsi"/>
          <w:b/>
          <w:i/>
          <w:szCs w:val="22"/>
        </w:rPr>
        <w:t xml:space="preserve">Die Autorin </w:t>
      </w:r>
    </w:p>
    <w:p w:rsidR="00A94E97" w:rsidRDefault="00843B5A" w:rsidP="00EC799A">
      <w:pPr>
        <w:rPr>
          <w:rFonts w:ascii="Calibri" w:hAnsi="Calibri" w:cs="Calibri"/>
        </w:rPr>
      </w:pPr>
      <w:r>
        <w:rPr>
          <w:rFonts w:asciiTheme="minorHAnsi" w:hAnsiTheme="minorHAnsi" w:cstheme="minorHAnsi"/>
          <w:smallCaps/>
          <w:noProof/>
          <w:color w:val="000000"/>
          <w:lang w:val="de-AT" w:eastAsia="de-AT"/>
        </w:rPr>
        <w:drawing>
          <wp:anchor distT="0" distB="0" distL="114300" distR="114300" simplePos="0" relativeHeight="251658240" behindDoc="0" locked="0" layoutInCell="1" allowOverlap="1" wp14:anchorId="2B2615A0" wp14:editId="6F186B5F">
            <wp:simplePos x="0" y="0"/>
            <wp:positionH relativeFrom="column">
              <wp:posOffset>-42545</wp:posOffset>
            </wp:positionH>
            <wp:positionV relativeFrom="paragraph">
              <wp:posOffset>53340</wp:posOffset>
            </wp:positionV>
            <wp:extent cx="819150" cy="10744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slehner2_copyright_MartinKreslehner_klein.jpg"/>
                    <pic:cNvPicPr/>
                  </pic:nvPicPr>
                  <pic:blipFill rotWithShape="1">
                    <a:blip r:embed="rId9" cstate="print">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l="35886" t="4962" r="21118" b="10423"/>
                    <a:stretch/>
                  </pic:blipFill>
                  <pic:spPr bwMode="auto">
                    <a:xfrm>
                      <a:off x="0" y="0"/>
                      <a:ext cx="819150" cy="1074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799A" w:rsidRPr="005E339C">
        <w:rPr>
          <w:rFonts w:asciiTheme="minorHAnsi" w:hAnsiTheme="minorHAnsi" w:cstheme="minorHAnsi"/>
          <w:smallCaps/>
          <w:color w:val="000000"/>
        </w:rPr>
        <w:t>Gabi Kreslehner</w:t>
      </w:r>
      <w:r w:rsidR="00EC799A">
        <w:rPr>
          <w:rFonts w:asciiTheme="minorHAnsi" w:hAnsiTheme="minorHAnsi" w:cstheme="minorHAnsi"/>
          <w:color w:val="000000"/>
        </w:rPr>
        <w:t>, geb. 1965</w:t>
      </w:r>
      <w:r w:rsidR="00DD6297">
        <w:rPr>
          <w:rFonts w:asciiTheme="minorHAnsi" w:hAnsiTheme="minorHAnsi" w:cstheme="minorHAnsi"/>
          <w:color w:val="000000"/>
        </w:rPr>
        <w:t xml:space="preserve"> in OÖ</w:t>
      </w:r>
      <w:r w:rsidR="00EC799A">
        <w:rPr>
          <w:rFonts w:asciiTheme="minorHAnsi" w:hAnsiTheme="minorHAnsi" w:cstheme="minorHAnsi"/>
          <w:color w:val="000000"/>
        </w:rPr>
        <w:t>, Autorin, Lehrerin, Theaterpädagogin. Schreibt für Kinder, Jugendliche und Erwachsene, wurde bereits mehrfach ausgezeichnet. Ihr Jugendroman „Charlottes Traum“ wurde unter dem Titel „</w:t>
      </w:r>
      <w:proofErr w:type="spellStart"/>
      <w:r w:rsidR="00EC799A">
        <w:rPr>
          <w:rFonts w:asciiTheme="minorHAnsi" w:hAnsiTheme="minorHAnsi" w:cstheme="minorHAnsi"/>
          <w:color w:val="000000"/>
        </w:rPr>
        <w:t>Beautiful</w:t>
      </w:r>
      <w:proofErr w:type="spellEnd"/>
      <w:r w:rsidR="00EC799A">
        <w:rPr>
          <w:rFonts w:asciiTheme="minorHAnsi" w:hAnsiTheme="minorHAnsi" w:cstheme="minorHAnsi"/>
          <w:color w:val="000000"/>
        </w:rPr>
        <w:t xml:space="preserve"> Girl“ (2015) verfilmt. Beim Tyrolia-Verlag ist von ihr bereits der Jugendroman „</w:t>
      </w:r>
      <w:proofErr w:type="spellStart"/>
      <w:r w:rsidR="00EC799A">
        <w:rPr>
          <w:rFonts w:asciiTheme="minorHAnsi" w:hAnsiTheme="minorHAnsi" w:cstheme="minorHAnsi"/>
          <w:color w:val="000000"/>
        </w:rPr>
        <w:t>PaulaPaulTom</w:t>
      </w:r>
      <w:proofErr w:type="spellEnd"/>
      <w:r w:rsidR="00EC799A">
        <w:rPr>
          <w:rFonts w:asciiTheme="minorHAnsi" w:hAnsiTheme="minorHAnsi" w:cstheme="minorHAnsi"/>
          <w:color w:val="000000"/>
        </w:rPr>
        <w:t xml:space="preserve"> ans Meer“ (2016) sowie das Bilderbuch „</w:t>
      </w:r>
      <w:proofErr w:type="spellStart"/>
      <w:r w:rsidR="00EC799A">
        <w:rPr>
          <w:rFonts w:asciiTheme="minorHAnsi" w:hAnsiTheme="minorHAnsi" w:cstheme="minorHAnsi"/>
          <w:color w:val="000000"/>
        </w:rPr>
        <w:t>Duhuu</w:t>
      </w:r>
      <w:proofErr w:type="spellEnd"/>
      <w:r w:rsidR="00EC799A">
        <w:rPr>
          <w:rFonts w:asciiTheme="minorHAnsi" w:hAnsiTheme="minorHAnsi" w:cstheme="minorHAnsi"/>
          <w:color w:val="000000"/>
        </w:rPr>
        <w:t xml:space="preserve">? Hast du mich lieb?“ (2017; Illustration: Verena Ballhaus) erschienen. </w:t>
      </w:r>
    </w:p>
    <w:sectPr w:rsidR="00A94E97" w:rsidSect="001D095C">
      <w:headerReference w:type="default" r:id="rId11"/>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4B" w:rsidRDefault="000E6D4B">
      <w:r>
        <w:separator/>
      </w:r>
    </w:p>
  </w:endnote>
  <w:endnote w:type="continuationSeparator" w:id="0">
    <w:p w:rsidR="000E6D4B" w:rsidRDefault="000E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4B" w:rsidRDefault="000E6D4B">
      <w:r>
        <w:separator/>
      </w:r>
    </w:p>
  </w:footnote>
  <w:footnote w:type="continuationSeparator" w:id="0">
    <w:p w:rsidR="000E6D4B" w:rsidRDefault="000E6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AE" w:rsidRDefault="00D643AE" w:rsidP="00D643AE">
    <w:pPr>
      <w:pStyle w:val="berschrift3"/>
      <w:jc w:val="left"/>
      <w:rPr>
        <w:rFonts w:ascii="Calibri" w:hAnsi="Calibri" w:cs="Calibri"/>
      </w:rPr>
    </w:pPr>
    <w:r>
      <w:rPr>
        <w:rFonts w:ascii="Calibri" w:hAnsi="Calibri" w:cs="Calibri"/>
      </w:rPr>
      <w:t xml:space="preserve">Tyrolia-Verlag </w:t>
    </w:r>
    <w:r>
      <w:rPr>
        <w:rFonts w:ascii="Calibri" w:hAnsi="Calibri" w:cs="Calibri"/>
        <w:b/>
        <w:sz w:val="32"/>
      </w:rPr>
      <w:t>·</w:t>
    </w:r>
    <w:r>
      <w:rPr>
        <w:rFonts w:ascii="Calibri" w:hAnsi="Calibri" w:cs="Calibri"/>
        <w:sz w:val="24"/>
      </w:rPr>
      <w:t xml:space="preserve">  Innsbruck–Wien</w:t>
    </w:r>
  </w:p>
  <w:p w:rsidR="00D643AE" w:rsidRDefault="00D643AE" w:rsidP="00D643AE">
    <w:pPr>
      <w:pStyle w:val="Kopfzeile"/>
    </w:pPr>
  </w:p>
  <w:p w:rsidR="00D643AE" w:rsidRDefault="00D643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02443B9"/>
    <w:multiLevelType w:val="hybridMultilevel"/>
    <w:tmpl w:val="AE86C8A6"/>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4">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27307"/>
    <w:rsid w:val="000434FD"/>
    <w:rsid w:val="000478C2"/>
    <w:rsid w:val="00066993"/>
    <w:rsid w:val="000928AC"/>
    <w:rsid w:val="000A2181"/>
    <w:rsid w:val="000A3371"/>
    <w:rsid w:val="000B01F3"/>
    <w:rsid w:val="000B02AB"/>
    <w:rsid w:val="000C18B7"/>
    <w:rsid w:val="000D4BC3"/>
    <w:rsid w:val="000D6523"/>
    <w:rsid w:val="000E6D4B"/>
    <w:rsid w:val="001059B1"/>
    <w:rsid w:val="001233F6"/>
    <w:rsid w:val="00147F07"/>
    <w:rsid w:val="001571A7"/>
    <w:rsid w:val="00182CA8"/>
    <w:rsid w:val="001A4886"/>
    <w:rsid w:val="001B401E"/>
    <w:rsid w:val="001D095C"/>
    <w:rsid w:val="001D4D44"/>
    <w:rsid w:val="001D5CBA"/>
    <w:rsid w:val="001E5711"/>
    <w:rsid w:val="002042A6"/>
    <w:rsid w:val="00217A06"/>
    <w:rsid w:val="0022583B"/>
    <w:rsid w:val="00226AC2"/>
    <w:rsid w:val="00236256"/>
    <w:rsid w:val="00241BD3"/>
    <w:rsid w:val="00246DED"/>
    <w:rsid w:val="00266F08"/>
    <w:rsid w:val="0027173B"/>
    <w:rsid w:val="00274A78"/>
    <w:rsid w:val="002A4FF5"/>
    <w:rsid w:val="002A68AD"/>
    <w:rsid w:val="002B1A1A"/>
    <w:rsid w:val="002C34F2"/>
    <w:rsid w:val="002E55E0"/>
    <w:rsid w:val="002E7AD8"/>
    <w:rsid w:val="002F1E94"/>
    <w:rsid w:val="0032176D"/>
    <w:rsid w:val="00334765"/>
    <w:rsid w:val="003438FF"/>
    <w:rsid w:val="0037622A"/>
    <w:rsid w:val="00380F9D"/>
    <w:rsid w:val="00381683"/>
    <w:rsid w:val="003830D6"/>
    <w:rsid w:val="003C0A86"/>
    <w:rsid w:val="003C1FDC"/>
    <w:rsid w:val="003D1C70"/>
    <w:rsid w:val="003E080B"/>
    <w:rsid w:val="003F4FC7"/>
    <w:rsid w:val="0041719A"/>
    <w:rsid w:val="00455972"/>
    <w:rsid w:val="00464E74"/>
    <w:rsid w:val="00477FBD"/>
    <w:rsid w:val="00480E14"/>
    <w:rsid w:val="00486BB3"/>
    <w:rsid w:val="004A210D"/>
    <w:rsid w:val="004C0F30"/>
    <w:rsid w:val="004C360D"/>
    <w:rsid w:val="004E0525"/>
    <w:rsid w:val="004E2708"/>
    <w:rsid w:val="004E3B24"/>
    <w:rsid w:val="00527F55"/>
    <w:rsid w:val="005365EC"/>
    <w:rsid w:val="00550FAA"/>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76ED9"/>
    <w:rsid w:val="007912DD"/>
    <w:rsid w:val="007A53FC"/>
    <w:rsid w:val="007C4E56"/>
    <w:rsid w:val="007D5D69"/>
    <w:rsid w:val="007F2D43"/>
    <w:rsid w:val="0081167D"/>
    <w:rsid w:val="00821DCF"/>
    <w:rsid w:val="00824932"/>
    <w:rsid w:val="00843B5A"/>
    <w:rsid w:val="008626B6"/>
    <w:rsid w:val="008831E7"/>
    <w:rsid w:val="008A1241"/>
    <w:rsid w:val="008D5455"/>
    <w:rsid w:val="00910D47"/>
    <w:rsid w:val="00910DE0"/>
    <w:rsid w:val="00941168"/>
    <w:rsid w:val="0098230D"/>
    <w:rsid w:val="009856A9"/>
    <w:rsid w:val="00986FB7"/>
    <w:rsid w:val="00991EF6"/>
    <w:rsid w:val="0099330E"/>
    <w:rsid w:val="009B080D"/>
    <w:rsid w:val="009C537B"/>
    <w:rsid w:val="009C65E5"/>
    <w:rsid w:val="009F4CC1"/>
    <w:rsid w:val="00A0433E"/>
    <w:rsid w:val="00A1711E"/>
    <w:rsid w:val="00A446F9"/>
    <w:rsid w:val="00A46625"/>
    <w:rsid w:val="00A73D18"/>
    <w:rsid w:val="00A756AD"/>
    <w:rsid w:val="00A7627B"/>
    <w:rsid w:val="00A87704"/>
    <w:rsid w:val="00A94E97"/>
    <w:rsid w:val="00A95039"/>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E1573"/>
    <w:rsid w:val="00BF3599"/>
    <w:rsid w:val="00C07175"/>
    <w:rsid w:val="00C343AB"/>
    <w:rsid w:val="00C45C43"/>
    <w:rsid w:val="00C71A26"/>
    <w:rsid w:val="00C838FC"/>
    <w:rsid w:val="00CD7082"/>
    <w:rsid w:val="00D1217D"/>
    <w:rsid w:val="00D15C7E"/>
    <w:rsid w:val="00D2191B"/>
    <w:rsid w:val="00D50B90"/>
    <w:rsid w:val="00D51B7D"/>
    <w:rsid w:val="00D62211"/>
    <w:rsid w:val="00D643AE"/>
    <w:rsid w:val="00D66BF8"/>
    <w:rsid w:val="00D719D1"/>
    <w:rsid w:val="00D937FD"/>
    <w:rsid w:val="00DC12D4"/>
    <w:rsid w:val="00DD6297"/>
    <w:rsid w:val="00DE64C8"/>
    <w:rsid w:val="00DF3003"/>
    <w:rsid w:val="00DF5B5A"/>
    <w:rsid w:val="00E2565C"/>
    <w:rsid w:val="00E53263"/>
    <w:rsid w:val="00E5588C"/>
    <w:rsid w:val="00E6485F"/>
    <w:rsid w:val="00E67F84"/>
    <w:rsid w:val="00E76BA7"/>
    <w:rsid w:val="00E841AD"/>
    <w:rsid w:val="00E850F7"/>
    <w:rsid w:val="00EC2062"/>
    <w:rsid w:val="00EC799A"/>
    <w:rsid w:val="00EF4059"/>
    <w:rsid w:val="00F21FA9"/>
    <w:rsid w:val="00F26419"/>
    <w:rsid w:val="00F31F65"/>
    <w:rsid w:val="00F35FBE"/>
    <w:rsid w:val="00F452BD"/>
    <w:rsid w:val="00F82C72"/>
    <w:rsid w:val="00FA3452"/>
    <w:rsid w:val="00FA6AA7"/>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rsid w:val="009856A9"/>
    <w:pPr>
      <w:tabs>
        <w:tab w:val="center" w:pos="4536"/>
        <w:tab w:val="right" w:pos="9072"/>
      </w:tabs>
    </w:pPr>
    <w:rPr>
      <w:szCs w:val="20"/>
    </w:rPr>
  </w:style>
  <w:style w:type="character" w:customStyle="1" w:styleId="KopfzeileZchn">
    <w:name w:val="Kopfzeile Zchn"/>
    <w:basedOn w:val="Absatz-Standardschriftart"/>
    <w:link w:val="Kopfzeile"/>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rsid w:val="009856A9"/>
    <w:pPr>
      <w:tabs>
        <w:tab w:val="center" w:pos="4536"/>
        <w:tab w:val="right" w:pos="9072"/>
      </w:tabs>
    </w:pPr>
    <w:rPr>
      <w:szCs w:val="20"/>
    </w:rPr>
  </w:style>
  <w:style w:type="character" w:customStyle="1" w:styleId="KopfzeileZchn">
    <w:name w:val="Kopfzeile Zchn"/>
    <w:basedOn w:val="Absatz-Standardschriftart"/>
    <w:link w:val="Kopfzeile"/>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198593522">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430324234">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865610">
      <w:bodyDiv w:val="1"/>
      <w:marLeft w:val="0"/>
      <w:marRight w:val="0"/>
      <w:marTop w:val="0"/>
      <w:marBottom w:val="0"/>
      <w:divBdr>
        <w:top w:val="none" w:sz="0" w:space="0" w:color="auto"/>
        <w:left w:val="none" w:sz="0" w:space="0" w:color="auto"/>
        <w:bottom w:val="none" w:sz="0" w:space="0" w:color="auto"/>
        <w:right w:val="none" w:sz="0" w:space="0" w:color="auto"/>
      </w:divBdr>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Steger Brunhilde</dc:creator>
  <cp:lastModifiedBy>wien2</cp:lastModifiedBy>
  <cp:revision>3</cp:revision>
  <cp:lastPrinted>2020-02-10T10:47:00Z</cp:lastPrinted>
  <dcterms:created xsi:type="dcterms:W3CDTF">2020-02-10T10:46:00Z</dcterms:created>
  <dcterms:modified xsi:type="dcterms:W3CDTF">2020-02-10T11:28:00Z</dcterms:modified>
</cp:coreProperties>
</file>