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FB3C85">
      <w:pPr>
        <w:pStyle w:val="Kopfzeile"/>
        <w:tabs>
          <w:tab w:val="clear" w:pos="4536"/>
          <w:tab w:val="clear" w:pos="9072"/>
          <w:tab w:val="left" w:pos="7797"/>
        </w:tabs>
        <w:rPr>
          <w:rFonts w:ascii="Calibri" w:hAnsi="Calibri" w:cs="Calibri"/>
          <w:sz w:val="22"/>
          <w:szCs w:val="22"/>
          <w:lang w:val="de-AT"/>
        </w:rPr>
      </w:pPr>
    </w:p>
    <w:p w:rsidR="00B26C7C" w:rsidRDefault="00CB0E26" w:rsidP="00FB3C85">
      <w:pPr>
        <w:tabs>
          <w:tab w:val="left" w:pos="7797"/>
        </w:tabs>
        <w:rPr>
          <w:rFonts w:ascii="Calibri" w:hAnsi="Calibri"/>
        </w:rPr>
      </w:pPr>
      <w:bookmarkStart w:id="0" w:name="_GoBack"/>
      <w:r>
        <w:rPr>
          <w:rFonts w:ascii="Calibri" w:hAnsi="Calibri"/>
          <w:noProof/>
          <w:lang w:val="de-AT" w:eastAsia="de-AT"/>
        </w:rPr>
        <w:drawing>
          <wp:anchor distT="0" distB="0" distL="114300" distR="114300" simplePos="0" relativeHeight="251658240" behindDoc="0" locked="0" layoutInCell="1" allowOverlap="1" wp14:anchorId="12E320EC" wp14:editId="2E72AE37">
            <wp:simplePos x="0" y="0"/>
            <wp:positionH relativeFrom="column">
              <wp:posOffset>3796030</wp:posOffset>
            </wp:positionH>
            <wp:positionV relativeFrom="paragraph">
              <wp:posOffset>177800</wp:posOffset>
            </wp:positionV>
            <wp:extent cx="1799590" cy="2385060"/>
            <wp:effectExtent l="38100" t="38100" r="86360" b="914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2385060"/>
                    </a:xfrm>
                    <a:prstGeom prst="rect">
                      <a:avLst/>
                    </a:prstGeom>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p>
    <w:p w:rsidR="00D50B90" w:rsidRPr="00610C8D" w:rsidRDefault="00145F4A" w:rsidP="00FB3C85">
      <w:pPr>
        <w:tabs>
          <w:tab w:val="left" w:pos="7797"/>
        </w:tabs>
        <w:rPr>
          <w:rFonts w:ascii="Calibri" w:hAnsi="Calibri"/>
        </w:rPr>
      </w:pPr>
      <w:r>
        <w:rPr>
          <w:rFonts w:ascii="Calibri" w:hAnsi="Calibri"/>
          <w:noProof/>
          <w:lang w:val="de-AT" w:eastAsia="de-AT"/>
        </w:rPr>
        <w:t>Susanne Vettiger | Renate Habinger</w:t>
      </w:r>
    </w:p>
    <w:p w:rsidR="00D50B90" w:rsidRPr="00610C8D" w:rsidRDefault="00145F4A" w:rsidP="00FB3C85">
      <w:pPr>
        <w:tabs>
          <w:tab w:val="left" w:pos="7797"/>
        </w:tabs>
        <w:rPr>
          <w:rFonts w:ascii="Calibri" w:hAnsi="Calibri"/>
          <w:b/>
          <w:sz w:val="28"/>
          <w:szCs w:val="28"/>
        </w:rPr>
      </w:pPr>
      <w:r>
        <w:rPr>
          <w:rFonts w:ascii="Calibri" w:hAnsi="Calibri"/>
          <w:b/>
          <w:sz w:val="28"/>
          <w:szCs w:val="28"/>
        </w:rPr>
        <w:t>Wenn Pinguine Tango tanzen</w:t>
      </w:r>
    </w:p>
    <w:p w:rsidR="00D50B90" w:rsidRPr="00610C8D" w:rsidRDefault="00D50B90" w:rsidP="00FB3C85">
      <w:pPr>
        <w:tabs>
          <w:tab w:val="left" w:pos="7797"/>
        </w:tabs>
        <w:rPr>
          <w:rFonts w:ascii="Calibri" w:hAnsi="Calibri"/>
        </w:rPr>
      </w:pPr>
    </w:p>
    <w:p w:rsidR="00B26C7C" w:rsidRDefault="003F1EB9" w:rsidP="00FB3C85">
      <w:pPr>
        <w:tabs>
          <w:tab w:val="left" w:pos="7797"/>
        </w:tabs>
        <w:rPr>
          <w:rFonts w:ascii="Calibri" w:hAnsi="Calibri"/>
          <w:i/>
        </w:rPr>
      </w:pPr>
      <w:r>
        <w:rPr>
          <w:rFonts w:ascii="Calibri" w:hAnsi="Calibri"/>
          <w:i/>
        </w:rPr>
        <w:t>4</w:t>
      </w:r>
      <w:r w:rsidR="00B87B25">
        <w:rPr>
          <w:rFonts w:ascii="Calibri" w:hAnsi="Calibri"/>
          <w:i/>
        </w:rPr>
        <w:t>8</w:t>
      </w:r>
      <w:r w:rsidR="00D50B90" w:rsidRPr="00610C8D">
        <w:rPr>
          <w:rFonts w:ascii="Calibri" w:hAnsi="Calibri"/>
          <w:i/>
        </w:rPr>
        <w:t xml:space="preserve"> Seiten,</w:t>
      </w:r>
      <w:r w:rsidR="00B26C7C">
        <w:rPr>
          <w:rFonts w:ascii="Calibri" w:hAnsi="Calibri"/>
          <w:i/>
        </w:rPr>
        <w:t xml:space="preserve"> durchgehend farbig illustriert</w:t>
      </w:r>
    </w:p>
    <w:p w:rsidR="00D50B90" w:rsidRDefault="00D91E5D" w:rsidP="00FB3C85">
      <w:pPr>
        <w:tabs>
          <w:tab w:val="left" w:pos="7797"/>
        </w:tabs>
        <w:rPr>
          <w:rFonts w:ascii="Calibri" w:hAnsi="Calibri"/>
          <w:i/>
        </w:rPr>
      </w:pPr>
      <w:r>
        <w:rPr>
          <w:rFonts w:ascii="Calibri" w:hAnsi="Calibri"/>
          <w:i/>
        </w:rPr>
        <w:t>2</w:t>
      </w:r>
      <w:r w:rsidR="003F1EB9">
        <w:rPr>
          <w:rFonts w:ascii="Calibri" w:hAnsi="Calibri"/>
          <w:i/>
        </w:rPr>
        <w:t>0</w:t>
      </w:r>
      <w:r>
        <w:rPr>
          <w:rFonts w:ascii="Calibri" w:hAnsi="Calibri"/>
          <w:i/>
        </w:rPr>
        <w:t>,5</w:t>
      </w:r>
      <w:r w:rsidR="00D50B90" w:rsidRPr="00610C8D">
        <w:rPr>
          <w:rFonts w:ascii="Calibri" w:hAnsi="Calibri"/>
          <w:i/>
        </w:rPr>
        <w:t xml:space="preserve"> x </w:t>
      </w:r>
      <w:r w:rsidR="003F1EB9">
        <w:rPr>
          <w:rFonts w:ascii="Calibri" w:hAnsi="Calibri"/>
          <w:i/>
        </w:rPr>
        <w:t>27</w:t>
      </w:r>
      <w:r w:rsidR="00D50B90" w:rsidRPr="00610C8D">
        <w:rPr>
          <w:rFonts w:ascii="Calibri" w:hAnsi="Calibri"/>
          <w:i/>
        </w:rPr>
        <w:t xml:space="preserve"> cm, </w:t>
      </w:r>
      <w:r>
        <w:rPr>
          <w:rFonts w:ascii="Calibri" w:hAnsi="Calibri"/>
          <w:i/>
        </w:rPr>
        <w:t>gebunden</w:t>
      </w:r>
    </w:p>
    <w:p w:rsidR="00246DED" w:rsidRDefault="00246DED" w:rsidP="00FB3C85">
      <w:pPr>
        <w:tabs>
          <w:tab w:val="left" w:pos="7797"/>
        </w:tabs>
        <w:rPr>
          <w:rFonts w:ascii="Calibri" w:hAnsi="Calibri"/>
          <w:i/>
        </w:rPr>
      </w:pPr>
      <w:proofErr w:type="spellStart"/>
      <w:r>
        <w:rPr>
          <w:rFonts w:ascii="Calibri" w:hAnsi="Calibri"/>
          <w:i/>
        </w:rPr>
        <w:t>Tyr</w:t>
      </w:r>
      <w:r w:rsidR="0099330E">
        <w:rPr>
          <w:rFonts w:ascii="Calibri" w:hAnsi="Calibri"/>
          <w:i/>
        </w:rPr>
        <w:t>olia</w:t>
      </w:r>
      <w:proofErr w:type="spellEnd"/>
      <w:r w:rsidR="0099330E">
        <w:rPr>
          <w:rFonts w:ascii="Calibri" w:hAnsi="Calibri"/>
          <w:i/>
        </w:rPr>
        <w:t>-Verlag, Innsbruck</w:t>
      </w:r>
      <w:r w:rsidR="00A016A4">
        <w:rPr>
          <w:rFonts w:ascii="Calibri" w:hAnsi="Calibri"/>
          <w:i/>
        </w:rPr>
        <w:t>–</w:t>
      </w:r>
      <w:r w:rsidR="0099330E">
        <w:rPr>
          <w:rFonts w:ascii="Calibri" w:hAnsi="Calibri"/>
          <w:i/>
        </w:rPr>
        <w:t>Wien 201</w:t>
      </w:r>
      <w:r w:rsidR="00145F4A">
        <w:rPr>
          <w:rFonts w:ascii="Calibri" w:hAnsi="Calibri"/>
          <w:i/>
        </w:rPr>
        <w:t>1</w:t>
      </w:r>
    </w:p>
    <w:p w:rsidR="00D50B90" w:rsidRDefault="00D50B90" w:rsidP="00FB3C85">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B87B25">
        <w:rPr>
          <w:rFonts w:ascii="Calibri" w:hAnsi="Calibri"/>
          <w:i/>
        </w:rPr>
        <w:t>3379-2</w:t>
      </w:r>
      <w:r w:rsidR="00380F9D">
        <w:rPr>
          <w:rFonts w:ascii="Calibri" w:hAnsi="Calibri"/>
          <w:i/>
        </w:rPr>
        <w:tab/>
      </w:r>
    </w:p>
    <w:p w:rsidR="00B63F31" w:rsidRDefault="0099330E" w:rsidP="00FB3C85">
      <w:pPr>
        <w:tabs>
          <w:tab w:val="left" w:pos="2977"/>
        </w:tabs>
        <w:rPr>
          <w:rFonts w:ascii="Calibri" w:hAnsi="Calibri"/>
          <w:i/>
        </w:rPr>
      </w:pPr>
      <w:r>
        <w:rPr>
          <w:rFonts w:ascii="Calibri" w:hAnsi="Calibri"/>
          <w:i/>
        </w:rPr>
        <w:t xml:space="preserve">€ </w:t>
      </w:r>
      <w:r w:rsidR="007F5990">
        <w:rPr>
          <w:rFonts w:ascii="Calibri" w:hAnsi="Calibri"/>
          <w:i/>
        </w:rPr>
        <w:t>7,95</w:t>
      </w:r>
      <w:r w:rsidR="004C360D">
        <w:rPr>
          <w:rFonts w:ascii="Calibri" w:hAnsi="Calibri"/>
          <w:i/>
        </w:rPr>
        <w:tab/>
      </w:r>
    </w:p>
    <w:p w:rsidR="00D50B90" w:rsidRDefault="007F5990" w:rsidP="00FB3C85">
      <w:pPr>
        <w:tabs>
          <w:tab w:val="left" w:pos="7797"/>
        </w:tabs>
        <w:rPr>
          <w:rFonts w:ascii="Calibri" w:hAnsi="Calibri"/>
          <w:i/>
        </w:rPr>
      </w:pPr>
      <w:r>
        <w:rPr>
          <w:rFonts w:ascii="Calibri" w:hAnsi="Calibri"/>
          <w:i/>
        </w:rPr>
        <w:t>a</w:t>
      </w:r>
      <w:r w:rsidR="0099330E">
        <w:rPr>
          <w:rFonts w:ascii="Calibri" w:hAnsi="Calibri"/>
          <w:i/>
        </w:rPr>
        <w:t xml:space="preserve">b </w:t>
      </w:r>
      <w:r w:rsidR="00CE5D2F">
        <w:rPr>
          <w:rFonts w:ascii="Calibri" w:hAnsi="Calibri"/>
          <w:i/>
        </w:rPr>
        <w:t>5</w:t>
      </w:r>
      <w:r w:rsidR="00D91E5D">
        <w:rPr>
          <w:rFonts w:ascii="Calibri" w:hAnsi="Calibri"/>
          <w:i/>
        </w:rPr>
        <w:t xml:space="preserve"> Jahren</w:t>
      </w:r>
    </w:p>
    <w:p w:rsidR="00B26C7C" w:rsidRDefault="00B26C7C" w:rsidP="00FB3C85">
      <w:pPr>
        <w:tabs>
          <w:tab w:val="left" w:pos="7797"/>
        </w:tabs>
        <w:rPr>
          <w:rFonts w:ascii="Calibri" w:hAnsi="Calibri"/>
          <w:i/>
        </w:rPr>
      </w:pPr>
    </w:p>
    <w:p w:rsidR="0099330E" w:rsidRDefault="0099330E" w:rsidP="00FB3C85">
      <w:pPr>
        <w:pStyle w:val="NurText"/>
      </w:pPr>
    </w:p>
    <w:p w:rsidR="00CE72F2" w:rsidRDefault="00CE72F2" w:rsidP="00FB3C85">
      <w:pPr>
        <w:pStyle w:val="NurText"/>
      </w:pPr>
    </w:p>
    <w:p w:rsidR="003A1ABD" w:rsidRDefault="003A1ABD" w:rsidP="00FB3C85">
      <w:pPr>
        <w:pStyle w:val="NurText"/>
      </w:pPr>
    </w:p>
    <w:p w:rsidR="00AE3D8E" w:rsidRDefault="00B87B25" w:rsidP="00FB3C85">
      <w:pPr>
        <w:pStyle w:val="NurText"/>
        <w:rPr>
          <w:b/>
          <w:sz w:val="28"/>
        </w:rPr>
      </w:pPr>
      <w:r>
        <w:rPr>
          <w:b/>
          <w:sz w:val="28"/>
        </w:rPr>
        <w:t xml:space="preserve">Du Klara, es ist etwas passiert! </w:t>
      </w:r>
    </w:p>
    <w:p w:rsidR="0099330E" w:rsidRDefault="00B87B25" w:rsidP="00FB3C85">
      <w:pPr>
        <w:pStyle w:val="NurText"/>
        <w:rPr>
          <w:b/>
          <w:sz w:val="28"/>
        </w:rPr>
      </w:pPr>
      <w:r>
        <w:rPr>
          <w:b/>
          <w:sz w:val="28"/>
        </w:rPr>
        <w:t>Ich brauche Abstand …</w:t>
      </w:r>
    </w:p>
    <w:p w:rsidR="007E446C" w:rsidRPr="007E446C" w:rsidRDefault="007E446C" w:rsidP="00FB3C85">
      <w:pPr>
        <w:pStyle w:val="NurText"/>
        <w:rPr>
          <w:b/>
          <w:sz w:val="28"/>
        </w:rPr>
      </w:pPr>
    </w:p>
    <w:p w:rsidR="003A1ABD" w:rsidRPr="00AE3D8E" w:rsidRDefault="00AE3D8E" w:rsidP="00FB3C85">
      <w:pPr>
        <w:pStyle w:val="NurText"/>
      </w:pPr>
      <w:r w:rsidRPr="00AE3D8E">
        <w:t>Sie machten fast alles gemeinsam. Hermann und Klara. Fressen, Schlammtreten, Schlafen. Sie ärgerten Krokodile, erschreckten Tüpfelhyänen und zwickten Zebras. Seit siebzehn Jahren waren sie ein Liebespaar, und wenn man sich so lange kennt, dann wird man eigentlich nicht mehr rot. Klara schon. Hermann fand das süß.</w:t>
      </w:r>
    </w:p>
    <w:p w:rsidR="00AE3D8E" w:rsidRDefault="00AE3D8E" w:rsidP="00FB3C85">
      <w:pPr>
        <w:pStyle w:val="NurText"/>
      </w:pPr>
      <w:r w:rsidRPr="00AE3D8E">
        <w:t>Doch eines Tages passierte es: Hermann verguckte sich in eine Tüpfelhyäne. Für Klara bricht eine Welt zusammen, sie flüchtet ans Ende der Welt, um dort all ihren Kummer, ihre Sorgen und ihren Wut abzuladen.</w:t>
      </w:r>
      <w:r>
        <w:t xml:space="preserve"> Dort trifft sie Alfredo, einen kleinen frechen Pinguin und dort wird ihr auch einiges klar.</w:t>
      </w:r>
    </w:p>
    <w:p w:rsidR="00AE3D8E" w:rsidRPr="00AE3D8E" w:rsidRDefault="00AE3D8E" w:rsidP="00FB3C85">
      <w:pPr>
        <w:pStyle w:val="NurText"/>
      </w:pPr>
    </w:p>
    <w:p w:rsidR="003A1ABD" w:rsidRPr="00AE3D8E" w:rsidRDefault="00AE3D8E" w:rsidP="00FB3C85">
      <w:pPr>
        <w:pStyle w:val="NurText"/>
      </w:pPr>
      <w:r w:rsidRPr="00AE3D8E">
        <w:t>Eine Liebesgeschichte, die nur deshalb eine Liebesgeschichte bleibt, weil am Ende der Welt eine Mistgabel steht.</w:t>
      </w:r>
      <w:r w:rsidRPr="00AE3D8E">
        <w:br/>
        <w:t>Und weil Pinguine ein Geheimnis haben.</w:t>
      </w:r>
    </w:p>
    <w:p w:rsidR="00AE3D8E" w:rsidRPr="00AE3D8E" w:rsidRDefault="00AE3D8E" w:rsidP="00FB3C85">
      <w:pPr>
        <w:pStyle w:val="NurText"/>
      </w:pPr>
    </w:p>
    <w:p w:rsidR="00AE3D8E" w:rsidRPr="00AE3D8E" w:rsidRDefault="00AE3D8E" w:rsidP="00FB3C85">
      <w:pPr>
        <w:pStyle w:val="NurText"/>
      </w:pPr>
      <w:r w:rsidRPr="00AE3D8E">
        <w:t>Ein echtes All-Age-Buch</w:t>
      </w:r>
    </w:p>
    <w:p w:rsidR="00AE3D8E" w:rsidRDefault="00AE3D8E" w:rsidP="00FB3C85">
      <w:pPr>
        <w:pStyle w:val="NurText"/>
      </w:pPr>
    </w:p>
    <w:p w:rsidR="00CE72F2" w:rsidRDefault="00CE72F2" w:rsidP="00FB3C85">
      <w:pPr>
        <w:pStyle w:val="NurText"/>
      </w:pPr>
    </w:p>
    <w:p w:rsidR="00AE3D8E" w:rsidRDefault="00AE3D8E" w:rsidP="00FB3C85">
      <w:pPr>
        <w:pStyle w:val="NurText"/>
      </w:pPr>
    </w:p>
    <w:p w:rsidR="0099330E" w:rsidRPr="007F5990" w:rsidRDefault="00CE5D2F" w:rsidP="00FB3C85">
      <w:pPr>
        <w:pStyle w:val="NurText"/>
        <w:rPr>
          <w:b/>
          <w:i/>
          <w:sz w:val="24"/>
        </w:rPr>
      </w:pPr>
      <w:r w:rsidRPr="007F5990">
        <w:rPr>
          <w:b/>
          <w:i/>
          <w:sz w:val="24"/>
        </w:rPr>
        <w:t>Die Autor</w:t>
      </w:r>
      <w:r w:rsidR="00AE3D8E" w:rsidRPr="007F5990">
        <w:rPr>
          <w:b/>
          <w:i/>
          <w:sz w:val="24"/>
        </w:rPr>
        <w:t>i</w:t>
      </w:r>
      <w:r w:rsidRPr="007F5990">
        <w:rPr>
          <w:b/>
          <w:i/>
          <w:sz w:val="24"/>
        </w:rPr>
        <w:t>n und die</w:t>
      </w:r>
      <w:r w:rsidR="003A1ABD" w:rsidRPr="007F5990">
        <w:rPr>
          <w:b/>
          <w:i/>
          <w:sz w:val="24"/>
        </w:rPr>
        <w:t xml:space="preserve"> Illustratorin</w:t>
      </w:r>
    </w:p>
    <w:p w:rsidR="00AE3D8E" w:rsidRDefault="00AE3D8E" w:rsidP="00AE3D8E">
      <w:pPr>
        <w:pStyle w:val="StandardWeb"/>
        <w:shd w:val="clear" w:color="auto" w:fill="FFFFFF"/>
        <w:spacing w:before="0" w:after="0"/>
        <w:textAlignment w:val="baseline"/>
        <w:rPr>
          <w:rFonts w:ascii="Helvetica" w:hAnsi="Helvetica" w:cs="Helvetica"/>
          <w:color w:val="666666"/>
          <w:sz w:val="21"/>
          <w:szCs w:val="21"/>
        </w:rPr>
      </w:pPr>
      <w:r>
        <w:rPr>
          <w:rFonts w:ascii="Calibri" w:eastAsiaTheme="minorHAnsi" w:hAnsi="Calibri" w:cstheme="minorBidi"/>
          <w:smallCaps/>
          <w:sz w:val="22"/>
          <w:szCs w:val="21"/>
          <w:lang w:eastAsia="en-US"/>
        </w:rPr>
        <w:t xml:space="preserve">Susanne </w:t>
      </w:r>
      <w:proofErr w:type="spellStart"/>
      <w:r>
        <w:rPr>
          <w:rFonts w:ascii="Calibri" w:eastAsiaTheme="minorHAnsi" w:hAnsi="Calibri" w:cstheme="minorBidi"/>
          <w:smallCaps/>
          <w:sz w:val="22"/>
          <w:szCs w:val="21"/>
          <w:lang w:eastAsia="en-US"/>
        </w:rPr>
        <w:t>Vettiger</w:t>
      </w:r>
      <w:proofErr w:type="spellEnd"/>
      <w:r w:rsidR="007E446C" w:rsidRPr="0099330E">
        <w:rPr>
          <w:rFonts w:ascii="Calibri" w:eastAsiaTheme="minorHAnsi" w:hAnsi="Calibri" w:cstheme="minorBidi"/>
          <w:sz w:val="22"/>
          <w:szCs w:val="21"/>
          <w:lang w:eastAsia="en-US"/>
        </w:rPr>
        <w:t>,</w:t>
      </w:r>
      <w:r>
        <w:rPr>
          <w:rFonts w:ascii="Calibri" w:eastAsiaTheme="minorHAnsi" w:hAnsi="Calibri" w:cstheme="minorBidi"/>
          <w:sz w:val="22"/>
          <w:szCs w:val="21"/>
          <w:lang w:eastAsia="en-US"/>
        </w:rPr>
        <w:t xml:space="preserve"> </w:t>
      </w:r>
      <w:r w:rsidRPr="00AE3D8E">
        <w:rPr>
          <w:rFonts w:ascii="Calibri" w:eastAsiaTheme="minorHAnsi" w:hAnsi="Calibri" w:cstheme="minorBidi"/>
          <w:sz w:val="22"/>
          <w:szCs w:val="21"/>
          <w:lang w:eastAsia="en-US"/>
        </w:rPr>
        <w:t>1959 in Basel (CH) geboren. Die gelernte Fotografin lebt und schreibt heute mitten in der kleinen Groß-Stadt am Rhein. Geschichten, Gedichte, Theaterstücke und anderes. Die Oper – im Besonderen für Kinder – und das Ballett sind fest in ihr Herz eingepflanzt. Wenn sie nicht schreibt, dann fotografiert sie.</w:t>
      </w:r>
    </w:p>
    <w:p w:rsidR="00AE3D8E" w:rsidRDefault="00AE3D8E" w:rsidP="00AE3D8E">
      <w:pPr>
        <w:pStyle w:val="StandardWeb"/>
        <w:shd w:val="clear" w:color="auto" w:fill="FFFFFF"/>
        <w:spacing w:before="0" w:after="0"/>
        <w:textAlignment w:val="baseline"/>
        <w:rPr>
          <w:rFonts w:ascii="Calibri" w:eastAsiaTheme="minorHAnsi" w:hAnsi="Calibri" w:cstheme="minorBidi"/>
          <w:sz w:val="22"/>
          <w:szCs w:val="21"/>
          <w:lang w:eastAsia="en-US"/>
        </w:rPr>
      </w:pPr>
      <w:r w:rsidRPr="0099330E">
        <w:rPr>
          <w:rFonts w:ascii="Calibri" w:eastAsiaTheme="minorHAnsi" w:hAnsi="Calibri" w:cstheme="minorBidi"/>
          <w:smallCaps/>
          <w:sz w:val="22"/>
          <w:szCs w:val="21"/>
          <w:lang w:eastAsia="en-US"/>
        </w:rPr>
        <w:t xml:space="preserve">Renate </w:t>
      </w:r>
      <w:proofErr w:type="spellStart"/>
      <w:r w:rsidRPr="0099330E">
        <w:rPr>
          <w:rFonts w:ascii="Calibri" w:eastAsiaTheme="minorHAnsi" w:hAnsi="Calibri" w:cstheme="minorBidi"/>
          <w:smallCaps/>
          <w:sz w:val="22"/>
          <w:szCs w:val="21"/>
          <w:lang w:eastAsia="en-US"/>
        </w:rPr>
        <w:t>Habinger</w:t>
      </w:r>
      <w:proofErr w:type="spellEnd"/>
      <w:r w:rsidRPr="0099330E">
        <w:rPr>
          <w:rFonts w:ascii="Calibri" w:eastAsiaTheme="minorHAnsi" w:hAnsi="Calibri" w:cstheme="minorBidi"/>
          <w:sz w:val="22"/>
          <w:szCs w:val="21"/>
          <w:lang w:eastAsia="en-US"/>
        </w:rPr>
        <w:t>, geboren 1957, ist seit 1975 als freischaffende Illustratorin tätig. Sie ist Trägerin zahlreicher Preise vor allem im Bereich der Kind</w:t>
      </w:r>
      <w:r w:rsidR="00826821">
        <w:rPr>
          <w:rFonts w:ascii="Calibri" w:eastAsiaTheme="minorHAnsi" w:hAnsi="Calibri" w:cstheme="minorBidi"/>
          <w:sz w:val="22"/>
          <w:szCs w:val="21"/>
          <w:lang w:eastAsia="en-US"/>
        </w:rPr>
        <w:t>er- und Bilderbuchillustration</w:t>
      </w:r>
      <w:r w:rsidRPr="0099330E">
        <w:rPr>
          <w:rFonts w:ascii="Calibri" w:eastAsiaTheme="minorHAnsi" w:hAnsi="Calibri" w:cstheme="minorBidi"/>
          <w:sz w:val="22"/>
          <w:szCs w:val="21"/>
          <w:lang w:eastAsia="en-US"/>
        </w:rPr>
        <w:t xml:space="preserve">.  Außerdem liebt sie es, Geschichten zu erzählen. In ihrem Kinderbuchhaus im Schneiderhäusl in Oberndorf a. d. </w:t>
      </w:r>
      <w:proofErr w:type="spellStart"/>
      <w:r w:rsidRPr="0099330E">
        <w:rPr>
          <w:rFonts w:ascii="Calibri" w:eastAsiaTheme="minorHAnsi" w:hAnsi="Calibri" w:cstheme="minorBidi"/>
          <w:sz w:val="22"/>
          <w:szCs w:val="21"/>
          <w:lang w:eastAsia="en-US"/>
        </w:rPr>
        <w:t>Melk</w:t>
      </w:r>
      <w:proofErr w:type="spellEnd"/>
      <w:r w:rsidRPr="0099330E">
        <w:rPr>
          <w:rFonts w:ascii="Calibri" w:eastAsiaTheme="minorHAnsi" w:hAnsi="Calibri" w:cstheme="minorBidi"/>
          <w:sz w:val="22"/>
          <w:szCs w:val="21"/>
          <w:lang w:eastAsia="en-US"/>
        </w:rPr>
        <w:t xml:space="preserve"> (www.kinderbuchhaus.at) bietet sie auch zahlreiche Workshops für </w:t>
      </w:r>
      <w:proofErr w:type="spellStart"/>
      <w:r w:rsidRPr="0099330E">
        <w:rPr>
          <w:rFonts w:ascii="Calibri" w:eastAsiaTheme="minorHAnsi" w:hAnsi="Calibri" w:cstheme="minorBidi"/>
          <w:sz w:val="22"/>
          <w:szCs w:val="21"/>
          <w:lang w:eastAsia="en-US"/>
        </w:rPr>
        <w:t>IllustratorInnen</w:t>
      </w:r>
      <w:proofErr w:type="spellEnd"/>
      <w:r w:rsidRPr="0099330E">
        <w:rPr>
          <w:rFonts w:ascii="Calibri" w:eastAsiaTheme="minorHAnsi" w:hAnsi="Calibri" w:cstheme="minorBidi"/>
          <w:sz w:val="22"/>
          <w:szCs w:val="21"/>
          <w:lang w:eastAsia="en-US"/>
        </w:rPr>
        <w:t xml:space="preserve"> und Fortbildungen für </w:t>
      </w:r>
      <w:proofErr w:type="spellStart"/>
      <w:r w:rsidRPr="0099330E">
        <w:rPr>
          <w:rFonts w:ascii="Calibri" w:eastAsiaTheme="minorHAnsi" w:hAnsi="Calibri" w:cstheme="minorBidi"/>
          <w:sz w:val="22"/>
          <w:szCs w:val="21"/>
          <w:lang w:eastAsia="en-US"/>
        </w:rPr>
        <w:t>VermittlerInnen</w:t>
      </w:r>
      <w:proofErr w:type="spellEnd"/>
      <w:r w:rsidRPr="0099330E">
        <w:rPr>
          <w:rFonts w:ascii="Calibri" w:eastAsiaTheme="minorHAnsi" w:hAnsi="Calibri" w:cstheme="minorBidi"/>
          <w:sz w:val="22"/>
          <w:szCs w:val="21"/>
          <w:lang w:eastAsia="en-US"/>
        </w:rPr>
        <w:t xml:space="preserve"> sowie Veranstaltungen für kleine und große </w:t>
      </w:r>
      <w:proofErr w:type="spellStart"/>
      <w:r w:rsidRPr="0099330E">
        <w:rPr>
          <w:rFonts w:ascii="Calibri" w:eastAsiaTheme="minorHAnsi" w:hAnsi="Calibri" w:cstheme="minorBidi"/>
          <w:sz w:val="22"/>
          <w:szCs w:val="21"/>
          <w:lang w:eastAsia="en-US"/>
        </w:rPr>
        <w:t>BücherliebhaberInnen</w:t>
      </w:r>
      <w:proofErr w:type="spellEnd"/>
      <w:r w:rsidRPr="0099330E">
        <w:rPr>
          <w:rFonts w:ascii="Calibri" w:eastAsiaTheme="minorHAnsi" w:hAnsi="Calibri" w:cstheme="minorBidi"/>
          <w:sz w:val="22"/>
          <w:szCs w:val="21"/>
          <w:lang w:eastAsia="en-US"/>
        </w:rPr>
        <w:t xml:space="preserve"> an.</w:t>
      </w:r>
    </w:p>
    <w:p w:rsidR="00CE5D2F" w:rsidRDefault="00CE5D2F" w:rsidP="00CE72F2">
      <w:pPr>
        <w:pStyle w:val="StandardWeb"/>
        <w:shd w:val="clear" w:color="auto" w:fill="FFFFFF"/>
        <w:spacing w:before="0" w:after="0"/>
        <w:textAlignment w:val="baseline"/>
        <w:rPr>
          <w:rFonts w:ascii="Calibri" w:eastAsiaTheme="minorHAnsi" w:hAnsi="Calibri" w:cstheme="minorBidi"/>
          <w:sz w:val="22"/>
          <w:szCs w:val="21"/>
          <w:lang w:eastAsia="en-US"/>
        </w:rPr>
      </w:pPr>
    </w:p>
    <w:sectPr w:rsidR="00CE5D2F"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1F" w:rsidRDefault="00E1721F">
      <w:r>
        <w:separator/>
      </w:r>
    </w:p>
  </w:endnote>
  <w:endnote w:type="continuationSeparator" w:id="0">
    <w:p w:rsidR="00E1721F" w:rsidRDefault="00E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1F" w:rsidRDefault="00E1721F">
      <w:r>
        <w:separator/>
      </w:r>
    </w:p>
  </w:footnote>
  <w:footnote w:type="continuationSeparator" w:id="0">
    <w:p w:rsidR="00E1721F" w:rsidRDefault="00E1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26" w:rsidRDefault="00CB0E26" w:rsidP="00CB0E26">
    <w:pPr>
      <w:pStyle w:val="berschrift3"/>
      <w:jc w:val="left"/>
      <w:rPr>
        <w:rFonts w:ascii="Calibri" w:hAnsi="Calibri" w:cs="Calibri"/>
      </w:rPr>
    </w:pPr>
  </w:p>
  <w:p w:rsidR="00380F9D" w:rsidRDefault="00CB0E26" w:rsidP="00CB0E26">
    <w:pPr>
      <w:pStyle w:val="berschrift3"/>
      <w:jc w:val="left"/>
    </w:pPr>
    <w:proofErr w:type="spellStart"/>
    <w:r>
      <w:rPr>
        <w:rFonts w:ascii="Calibri" w:hAnsi="Calibri" w:cs="Calibri"/>
      </w:rPr>
      <w:t>Tyrolia</w:t>
    </w:r>
    <w:proofErr w:type="spellEnd"/>
    <w:r>
      <w:rPr>
        <w:rFonts w:ascii="Calibri" w:hAnsi="Calibri" w:cs="Calibri"/>
      </w:rPr>
      <w:t xml:space="preserve">-Verlag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96CE3"/>
    <w:rsid w:val="000A2181"/>
    <w:rsid w:val="000A3371"/>
    <w:rsid w:val="000B02AB"/>
    <w:rsid w:val="000B705B"/>
    <w:rsid w:val="000C18B7"/>
    <w:rsid w:val="000D4BC3"/>
    <w:rsid w:val="000D6523"/>
    <w:rsid w:val="001059B1"/>
    <w:rsid w:val="00145F4A"/>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E55E0"/>
    <w:rsid w:val="002F1E94"/>
    <w:rsid w:val="0032176D"/>
    <w:rsid w:val="00334765"/>
    <w:rsid w:val="0037622A"/>
    <w:rsid w:val="00380F9D"/>
    <w:rsid w:val="00381683"/>
    <w:rsid w:val="003A1ABD"/>
    <w:rsid w:val="003C0A86"/>
    <w:rsid w:val="003D1C70"/>
    <w:rsid w:val="003F1EB9"/>
    <w:rsid w:val="003F4FC7"/>
    <w:rsid w:val="0041719A"/>
    <w:rsid w:val="00455972"/>
    <w:rsid w:val="00464E74"/>
    <w:rsid w:val="00477FBD"/>
    <w:rsid w:val="004A210D"/>
    <w:rsid w:val="004C360D"/>
    <w:rsid w:val="004E0525"/>
    <w:rsid w:val="004E3B24"/>
    <w:rsid w:val="00527F55"/>
    <w:rsid w:val="00556D33"/>
    <w:rsid w:val="005620AB"/>
    <w:rsid w:val="0056708F"/>
    <w:rsid w:val="005C190F"/>
    <w:rsid w:val="005D32CC"/>
    <w:rsid w:val="005D70E5"/>
    <w:rsid w:val="0060454C"/>
    <w:rsid w:val="006332E9"/>
    <w:rsid w:val="006552A9"/>
    <w:rsid w:val="00665EF4"/>
    <w:rsid w:val="006663D5"/>
    <w:rsid w:val="00671DB4"/>
    <w:rsid w:val="006B29EF"/>
    <w:rsid w:val="006C6C30"/>
    <w:rsid w:val="006E39AF"/>
    <w:rsid w:val="006F3A52"/>
    <w:rsid w:val="006F4FEA"/>
    <w:rsid w:val="00737AD5"/>
    <w:rsid w:val="00752F15"/>
    <w:rsid w:val="007569B1"/>
    <w:rsid w:val="00756ED0"/>
    <w:rsid w:val="00776ED9"/>
    <w:rsid w:val="007912DD"/>
    <w:rsid w:val="007A53FC"/>
    <w:rsid w:val="007C4E56"/>
    <w:rsid w:val="007D5D69"/>
    <w:rsid w:val="007E446C"/>
    <w:rsid w:val="007F5990"/>
    <w:rsid w:val="0081167D"/>
    <w:rsid w:val="00821DCF"/>
    <w:rsid w:val="00826821"/>
    <w:rsid w:val="008626B6"/>
    <w:rsid w:val="008831E7"/>
    <w:rsid w:val="008933CE"/>
    <w:rsid w:val="0090746E"/>
    <w:rsid w:val="00910D47"/>
    <w:rsid w:val="00910DE0"/>
    <w:rsid w:val="00941168"/>
    <w:rsid w:val="009856A9"/>
    <w:rsid w:val="00991EF6"/>
    <w:rsid w:val="0099330E"/>
    <w:rsid w:val="009B080D"/>
    <w:rsid w:val="009C537B"/>
    <w:rsid w:val="009F4CC1"/>
    <w:rsid w:val="00A016A4"/>
    <w:rsid w:val="00A1711E"/>
    <w:rsid w:val="00A446F9"/>
    <w:rsid w:val="00A46625"/>
    <w:rsid w:val="00A95039"/>
    <w:rsid w:val="00AD2CFC"/>
    <w:rsid w:val="00AE3D8E"/>
    <w:rsid w:val="00B26C7C"/>
    <w:rsid w:val="00B50820"/>
    <w:rsid w:val="00B63F31"/>
    <w:rsid w:val="00B65A89"/>
    <w:rsid w:val="00B751D7"/>
    <w:rsid w:val="00B84C5A"/>
    <w:rsid w:val="00B87B25"/>
    <w:rsid w:val="00B9018A"/>
    <w:rsid w:val="00BA77E5"/>
    <w:rsid w:val="00BC58D8"/>
    <w:rsid w:val="00BC634B"/>
    <w:rsid w:val="00C343AB"/>
    <w:rsid w:val="00C838FC"/>
    <w:rsid w:val="00CB0E26"/>
    <w:rsid w:val="00CE5D2F"/>
    <w:rsid w:val="00CE72F2"/>
    <w:rsid w:val="00D1217D"/>
    <w:rsid w:val="00D15C7E"/>
    <w:rsid w:val="00D50B90"/>
    <w:rsid w:val="00D62211"/>
    <w:rsid w:val="00D66BF8"/>
    <w:rsid w:val="00D719D1"/>
    <w:rsid w:val="00D91E5D"/>
    <w:rsid w:val="00D937FD"/>
    <w:rsid w:val="00DC12D4"/>
    <w:rsid w:val="00DE64C8"/>
    <w:rsid w:val="00E1721F"/>
    <w:rsid w:val="00E53263"/>
    <w:rsid w:val="00E6485F"/>
    <w:rsid w:val="00E76BA7"/>
    <w:rsid w:val="00EC2062"/>
    <w:rsid w:val="00EF4059"/>
    <w:rsid w:val="00F21FA9"/>
    <w:rsid w:val="00F26419"/>
    <w:rsid w:val="00F31F65"/>
    <w:rsid w:val="00F35FBE"/>
    <w:rsid w:val="00F82C72"/>
    <w:rsid w:val="00FB0FAF"/>
    <w:rsid w:val="00FB3C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28055392">
      <w:bodyDiv w:val="1"/>
      <w:marLeft w:val="0"/>
      <w:marRight w:val="0"/>
      <w:marTop w:val="0"/>
      <w:marBottom w:val="0"/>
      <w:divBdr>
        <w:top w:val="none" w:sz="0" w:space="0" w:color="auto"/>
        <w:left w:val="none" w:sz="0" w:space="0" w:color="auto"/>
        <w:bottom w:val="none" w:sz="0" w:space="0" w:color="auto"/>
        <w:right w:val="none" w:sz="0" w:space="0" w:color="auto"/>
      </w:divBdr>
    </w:div>
    <w:div w:id="650408078">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96432">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269779133">
      <w:bodyDiv w:val="1"/>
      <w:marLeft w:val="0"/>
      <w:marRight w:val="0"/>
      <w:marTop w:val="0"/>
      <w:marBottom w:val="0"/>
      <w:divBdr>
        <w:top w:val="none" w:sz="0" w:space="0" w:color="auto"/>
        <w:left w:val="none" w:sz="0" w:space="0" w:color="auto"/>
        <w:bottom w:val="none" w:sz="0" w:space="0" w:color="auto"/>
        <w:right w:val="none" w:sz="0" w:space="0" w:color="auto"/>
      </w:divBdr>
    </w:div>
    <w:div w:id="1775128239">
      <w:bodyDiv w:val="1"/>
      <w:marLeft w:val="0"/>
      <w:marRight w:val="0"/>
      <w:marTop w:val="0"/>
      <w:marBottom w:val="0"/>
      <w:divBdr>
        <w:top w:val="none" w:sz="0" w:space="0" w:color="auto"/>
        <w:left w:val="none" w:sz="0" w:space="0" w:color="auto"/>
        <w:bottom w:val="none" w:sz="0" w:space="0" w:color="auto"/>
        <w:right w:val="none" w:sz="0" w:space="0" w:color="auto"/>
      </w:divBdr>
    </w:div>
    <w:div w:id="2064870183">
      <w:bodyDiv w:val="1"/>
      <w:marLeft w:val="0"/>
      <w:marRight w:val="0"/>
      <w:marTop w:val="0"/>
      <w:marBottom w:val="0"/>
      <w:divBdr>
        <w:top w:val="none" w:sz="0" w:space="0" w:color="auto"/>
        <w:left w:val="none" w:sz="0" w:space="0" w:color="auto"/>
        <w:bottom w:val="none" w:sz="0" w:space="0" w:color="auto"/>
        <w:right w:val="none" w:sz="0" w:space="0" w:color="auto"/>
      </w:divBdr>
    </w:div>
    <w:div w:id="20798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5</cp:revision>
  <cp:lastPrinted>2014-06-06T07:18:00Z</cp:lastPrinted>
  <dcterms:created xsi:type="dcterms:W3CDTF">2014-06-06T08:16:00Z</dcterms:created>
  <dcterms:modified xsi:type="dcterms:W3CDTF">2014-06-06T14:04:00Z</dcterms:modified>
</cp:coreProperties>
</file>