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DFC" w:rsidRDefault="00006DFC" w:rsidP="00FC3E13">
      <w:pPr>
        <w:pStyle w:val="Kopfzeile"/>
        <w:tabs>
          <w:tab w:val="clear" w:pos="4536"/>
          <w:tab w:val="clear" w:pos="9072"/>
          <w:tab w:val="left" w:pos="7797"/>
        </w:tabs>
        <w:rPr>
          <w:rFonts w:ascii="Calibri" w:hAnsi="Calibri" w:cs="Calibri"/>
          <w:sz w:val="22"/>
          <w:szCs w:val="22"/>
          <w:lang w:val="de-AT"/>
        </w:rPr>
      </w:pPr>
    </w:p>
    <w:p w:rsidR="00FC3E13" w:rsidRDefault="00FC3E13" w:rsidP="00FC3E13">
      <w:pPr>
        <w:tabs>
          <w:tab w:val="left" w:pos="7797"/>
        </w:tabs>
        <w:rPr>
          <w:rFonts w:ascii="Calibri" w:hAnsi="Calibri"/>
          <w:noProof/>
          <w:lang w:val="de-AT" w:eastAsia="de-AT"/>
        </w:rPr>
      </w:pPr>
    </w:p>
    <w:p w:rsidR="00D50B90" w:rsidRPr="00841E4D" w:rsidRDefault="00841E4D" w:rsidP="00FC3E13">
      <w:pPr>
        <w:tabs>
          <w:tab w:val="left" w:pos="7797"/>
        </w:tabs>
        <w:rPr>
          <w:rFonts w:ascii="Calibri" w:hAnsi="Calibri"/>
          <w:noProof/>
          <w:lang w:val="de-AT" w:eastAsia="de-AT"/>
        </w:rPr>
      </w:pPr>
      <w:r w:rsidRPr="00841E4D">
        <w:rPr>
          <w:rFonts w:ascii="Calibri" w:hAnsi="Calibri"/>
          <w:noProof/>
          <w:lang w:val="de-AT" w:eastAsia="de-AT"/>
        </w:rPr>
        <w:drawing>
          <wp:anchor distT="0" distB="0" distL="114300" distR="114300" simplePos="0" relativeHeight="251657215" behindDoc="0" locked="0" layoutInCell="1" allowOverlap="1" wp14:anchorId="7B11972B" wp14:editId="6CE14909">
            <wp:simplePos x="0" y="0"/>
            <wp:positionH relativeFrom="margin">
              <wp:posOffset>3745865</wp:posOffset>
            </wp:positionH>
            <wp:positionV relativeFrom="paragraph">
              <wp:posOffset>29666</wp:posOffset>
            </wp:positionV>
            <wp:extent cx="1800000" cy="2384772"/>
            <wp:effectExtent l="57150" t="57150" r="105410" b="1111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702233662_2_Presse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384772"/>
                    </a:xfrm>
                    <a:prstGeom prst="rect">
                      <a:avLst/>
                    </a:prstGeom>
                    <a:ln>
                      <a:solidFill>
                        <a:schemeClr val="bg1">
                          <a:lumMod val="6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841E4D">
        <w:rPr>
          <w:rFonts w:ascii="Calibri" w:hAnsi="Calibri"/>
          <w:noProof/>
          <w:lang w:val="de-AT" w:eastAsia="de-AT"/>
        </w:rPr>
        <w:t>Franz-Joseph</w:t>
      </w:r>
      <w:r>
        <w:rPr>
          <w:rFonts w:ascii="Calibri" w:hAnsi="Calibri"/>
          <w:noProof/>
          <w:lang w:val="de-AT" w:eastAsia="de-AT"/>
        </w:rPr>
        <w:t xml:space="preserve"> Huainigg</w:t>
      </w:r>
      <w:r w:rsidR="00FF373F">
        <w:rPr>
          <w:rFonts w:ascii="Calibri" w:hAnsi="Calibri"/>
          <w:noProof/>
          <w:lang w:val="de-AT" w:eastAsia="de-AT"/>
        </w:rPr>
        <w:t xml:space="preserve"> </w:t>
      </w:r>
      <w:r w:rsidR="00986FB7">
        <w:rPr>
          <w:rFonts w:ascii="Calibri" w:hAnsi="Calibri"/>
          <w:noProof/>
          <w:lang w:val="de-AT" w:eastAsia="de-AT"/>
        </w:rPr>
        <w:t xml:space="preserve">| </w:t>
      </w:r>
      <w:r w:rsidR="00356A68">
        <w:rPr>
          <w:rFonts w:ascii="Calibri" w:hAnsi="Calibri"/>
          <w:noProof/>
          <w:lang w:val="de-AT" w:eastAsia="de-AT"/>
        </w:rPr>
        <w:t>Annegret Ritter</w:t>
      </w:r>
      <w:r w:rsidR="00986FB7">
        <w:rPr>
          <w:rFonts w:ascii="Calibri" w:hAnsi="Calibri"/>
          <w:noProof/>
          <w:lang w:val="de-AT" w:eastAsia="de-AT"/>
        </w:rPr>
        <w:t xml:space="preserve"> </w:t>
      </w:r>
    </w:p>
    <w:p w:rsidR="00D50B90" w:rsidRPr="00356A68" w:rsidRDefault="00356A68" w:rsidP="00FC3E13">
      <w:pPr>
        <w:tabs>
          <w:tab w:val="left" w:pos="7797"/>
        </w:tabs>
        <w:rPr>
          <w:rFonts w:ascii="Calibri" w:hAnsi="Calibri"/>
          <w:b/>
          <w:sz w:val="28"/>
          <w:szCs w:val="28"/>
        </w:rPr>
      </w:pPr>
      <w:r>
        <w:rPr>
          <w:rFonts w:ascii="Calibri" w:hAnsi="Calibri"/>
          <w:b/>
          <w:noProof/>
          <w:sz w:val="28"/>
          <w:szCs w:val="28"/>
          <w:lang w:val="de-AT" w:eastAsia="de-AT"/>
        </w:rPr>
        <w:t>Wir lachen uns gesund</w:t>
      </w:r>
    </w:p>
    <w:p w:rsidR="00D50B90" w:rsidRPr="00610C8D" w:rsidRDefault="00D50B90" w:rsidP="00FC3E13">
      <w:pPr>
        <w:tabs>
          <w:tab w:val="left" w:pos="7797"/>
        </w:tabs>
        <w:rPr>
          <w:rFonts w:ascii="Calibri" w:hAnsi="Calibri"/>
        </w:rPr>
      </w:pPr>
    </w:p>
    <w:p w:rsidR="00B26C7C" w:rsidRPr="004444DE" w:rsidRDefault="00356A68" w:rsidP="00FC3E13">
      <w:pPr>
        <w:tabs>
          <w:tab w:val="left" w:pos="7797"/>
        </w:tabs>
        <w:rPr>
          <w:rFonts w:ascii="Calibri" w:hAnsi="Calibri"/>
          <w:i/>
        </w:rPr>
      </w:pPr>
      <w:r w:rsidRPr="004444DE">
        <w:rPr>
          <w:rFonts w:ascii="Calibri" w:hAnsi="Calibri"/>
          <w:i/>
        </w:rPr>
        <w:t>26</w:t>
      </w:r>
      <w:r w:rsidR="00841E4D" w:rsidRPr="004444DE">
        <w:rPr>
          <w:rFonts w:ascii="Calibri" w:hAnsi="Calibri"/>
          <w:i/>
        </w:rPr>
        <w:t xml:space="preserve"> </w:t>
      </w:r>
      <w:r w:rsidR="00D50B90" w:rsidRPr="004444DE">
        <w:rPr>
          <w:rFonts w:ascii="Calibri" w:hAnsi="Calibri"/>
          <w:i/>
        </w:rPr>
        <w:t>Seiten,</w:t>
      </w:r>
      <w:r w:rsidR="00B26C7C" w:rsidRPr="004444DE">
        <w:rPr>
          <w:rFonts w:ascii="Calibri" w:hAnsi="Calibri"/>
          <w:i/>
        </w:rPr>
        <w:t xml:space="preserve"> durchgehend farbig illustriert</w:t>
      </w:r>
    </w:p>
    <w:p w:rsidR="00D50B90" w:rsidRPr="004444DE" w:rsidRDefault="00841E4D" w:rsidP="00FC3E13">
      <w:pPr>
        <w:tabs>
          <w:tab w:val="left" w:pos="7797"/>
        </w:tabs>
        <w:rPr>
          <w:rFonts w:ascii="Calibri" w:hAnsi="Calibri"/>
          <w:i/>
        </w:rPr>
      </w:pPr>
      <w:r w:rsidRPr="004444DE">
        <w:rPr>
          <w:rFonts w:ascii="Calibri" w:hAnsi="Calibri"/>
          <w:i/>
        </w:rPr>
        <w:t>2</w:t>
      </w:r>
      <w:r w:rsidR="00356A68" w:rsidRPr="004444DE">
        <w:rPr>
          <w:rFonts w:ascii="Calibri" w:hAnsi="Calibri"/>
          <w:i/>
        </w:rPr>
        <w:t>0</w:t>
      </w:r>
      <w:r w:rsidR="00986FB7" w:rsidRPr="004444DE">
        <w:rPr>
          <w:rFonts w:ascii="Calibri" w:hAnsi="Calibri"/>
          <w:i/>
        </w:rPr>
        <w:t>,</w:t>
      </w:r>
      <w:r w:rsidR="00B75C77" w:rsidRPr="004444DE">
        <w:rPr>
          <w:rFonts w:ascii="Calibri" w:hAnsi="Calibri"/>
          <w:i/>
        </w:rPr>
        <w:t>5</w:t>
      </w:r>
      <w:r w:rsidR="00D50B90" w:rsidRPr="004444DE">
        <w:rPr>
          <w:rFonts w:ascii="Calibri" w:hAnsi="Calibri"/>
          <w:i/>
        </w:rPr>
        <w:t xml:space="preserve"> x </w:t>
      </w:r>
      <w:r w:rsidR="00356A68" w:rsidRPr="004444DE">
        <w:rPr>
          <w:rFonts w:ascii="Calibri" w:hAnsi="Calibri"/>
          <w:i/>
        </w:rPr>
        <w:t>27</w:t>
      </w:r>
      <w:r w:rsidR="00D50B90" w:rsidRPr="004444DE">
        <w:rPr>
          <w:rFonts w:ascii="Calibri" w:hAnsi="Calibri"/>
          <w:i/>
        </w:rPr>
        <w:t xml:space="preserve"> cm</w:t>
      </w:r>
      <w:r w:rsidR="00B75C77" w:rsidRPr="004444DE">
        <w:rPr>
          <w:rFonts w:ascii="Calibri" w:hAnsi="Calibri"/>
          <w:i/>
        </w:rPr>
        <w:t>;</w:t>
      </w:r>
      <w:r w:rsidR="00D50B90" w:rsidRPr="004444DE">
        <w:rPr>
          <w:rFonts w:ascii="Calibri" w:hAnsi="Calibri"/>
          <w:i/>
        </w:rPr>
        <w:t xml:space="preserve"> </w:t>
      </w:r>
      <w:r w:rsidR="00986FB7" w:rsidRPr="004444DE">
        <w:rPr>
          <w:rFonts w:ascii="Calibri" w:hAnsi="Calibri"/>
          <w:i/>
        </w:rPr>
        <w:t>gebunden</w:t>
      </w:r>
    </w:p>
    <w:p w:rsidR="00246DED" w:rsidRPr="004444DE" w:rsidRDefault="00246DED" w:rsidP="00FC3E13">
      <w:pPr>
        <w:tabs>
          <w:tab w:val="left" w:pos="7797"/>
        </w:tabs>
        <w:rPr>
          <w:rFonts w:ascii="Calibri" w:hAnsi="Calibri"/>
          <w:i/>
        </w:rPr>
      </w:pPr>
      <w:r w:rsidRPr="004444DE">
        <w:rPr>
          <w:rFonts w:ascii="Calibri" w:hAnsi="Calibri"/>
          <w:i/>
        </w:rPr>
        <w:t>Tyr</w:t>
      </w:r>
      <w:r w:rsidR="00841E4D" w:rsidRPr="004444DE">
        <w:rPr>
          <w:rFonts w:ascii="Calibri" w:hAnsi="Calibri"/>
          <w:i/>
        </w:rPr>
        <w:t>olia-Verlag, Innsbruck</w:t>
      </w:r>
      <w:r w:rsidR="004444DE">
        <w:rPr>
          <w:rFonts w:ascii="Calibri" w:hAnsi="Calibri"/>
          <w:i/>
        </w:rPr>
        <w:t>–</w:t>
      </w:r>
      <w:r w:rsidR="00841E4D" w:rsidRPr="004444DE">
        <w:rPr>
          <w:rFonts w:ascii="Calibri" w:hAnsi="Calibri"/>
          <w:i/>
        </w:rPr>
        <w:t>Wien 201</w:t>
      </w:r>
      <w:r w:rsidR="00356A68" w:rsidRPr="004444DE">
        <w:rPr>
          <w:rFonts w:ascii="Calibri" w:hAnsi="Calibri"/>
          <w:i/>
        </w:rPr>
        <w:t>0</w:t>
      </w:r>
    </w:p>
    <w:p w:rsidR="00D50B90" w:rsidRPr="004444DE" w:rsidRDefault="00D50B90" w:rsidP="00FC3E13">
      <w:pPr>
        <w:tabs>
          <w:tab w:val="left" w:pos="2977"/>
        </w:tabs>
        <w:rPr>
          <w:rFonts w:ascii="Calibri" w:hAnsi="Calibri"/>
          <w:i/>
        </w:rPr>
      </w:pPr>
      <w:r w:rsidRPr="004444DE">
        <w:rPr>
          <w:rFonts w:ascii="Calibri" w:hAnsi="Calibri"/>
          <w:i/>
        </w:rPr>
        <w:t>ISBN 978-3-7022-</w:t>
      </w:r>
      <w:r w:rsidR="00356A68" w:rsidRPr="004444DE">
        <w:rPr>
          <w:rFonts w:ascii="Calibri" w:hAnsi="Calibri"/>
          <w:i/>
        </w:rPr>
        <w:t>3374-7</w:t>
      </w:r>
      <w:r w:rsidR="00380F9D" w:rsidRPr="004444DE">
        <w:rPr>
          <w:rFonts w:ascii="Calibri" w:hAnsi="Calibri"/>
          <w:i/>
        </w:rPr>
        <w:tab/>
      </w:r>
    </w:p>
    <w:p w:rsidR="00B63F31" w:rsidRPr="004444DE" w:rsidRDefault="0099330E" w:rsidP="00FC3E13">
      <w:pPr>
        <w:tabs>
          <w:tab w:val="left" w:pos="2977"/>
        </w:tabs>
        <w:rPr>
          <w:rFonts w:ascii="Calibri" w:hAnsi="Calibri"/>
          <w:i/>
        </w:rPr>
      </w:pPr>
      <w:r w:rsidRPr="004444DE">
        <w:rPr>
          <w:rFonts w:ascii="Calibri" w:hAnsi="Calibri"/>
          <w:i/>
        </w:rPr>
        <w:t xml:space="preserve">€ </w:t>
      </w:r>
      <w:r w:rsidR="00E02C67">
        <w:rPr>
          <w:rFonts w:ascii="Calibri" w:hAnsi="Calibri"/>
          <w:i/>
        </w:rPr>
        <w:t>5,95</w:t>
      </w:r>
      <w:bookmarkStart w:id="0" w:name="_GoBack"/>
      <w:bookmarkEnd w:id="0"/>
      <w:r w:rsidR="004C360D" w:rsidRPr="004444DE">
        <w:rPr>
          <w:rFonts w:ascii="Calibri" w:hAnsi="Calibri"/>
          <w:i/>
        </w:rPr>
        <w:tab/>
      </w:r>
    </w:p>
    <w:p w:rsidR="00D50B90" w:rsidRPr="004444DE" w:rsidRDefault="00F4298D" w:rsidP="00FC3E13">
      <w:pPr>
        <w:tabs>
          <w:tab w:val="left" w:pos="7797"/>
        </w:tabs>
        <w:rPr>
          <w:rFonts w:ascii="Calibri" w:hAnsi="Calibri"/>
          <w:i/>
        </w:rPr>
      </w:pPr>
      <w:r w:rsidRPr="004444DE">
        <w:rPr>
          <w:rFonts w:ascii="Calibri" w:hAnsi="Calibri"/>
          <w:i/>
        </w:rPr>
        <w:t>a</w:t>
      </w:r>
      <w:r w:rsidR="00B75C77" w:rsidRPr="004444DE">
        <w:rPr>
          <w:rFonts w:ascii="Calibri" w:hAnsi="Calibri"/>
          <w:i/>
        </w:rPr>
        <w:t xml:space="preserve">b </w:t>
      </w:r>
      <w:r w:rsidR="00356A68" w:rsidRPr="004444DE">
        <w:rPr>
          <w:rFonts w:ascii="Calibri" w:hAnsi="Calibri"/>
          <w:i/>
        </w:rPr>
        <w:t>5</w:t>
      </w:r>
      <w:r w:rsidR="0099330E" w:rsidRPr="004444DE">
        <w:rPr>
          <w:rFonts w:ascii="Calibri" w:hAnsi="Calibri"/>
          <w:i/>
        </w:rPr>
        <w:t xml:space="preserve"> </w:t>
      </w:r>
      <w:r w:rsidR="00B75C77" w:rsidRPr="004444DE">
        <w:rPr>
          <w:rFonts w:ascii="Calibri" w:hAnsi="Calibri"/>
          <w:i/>
        </w:rPr>
        <w:t>Jahren</w:t>
      </w:r>
    </w:p>
    <w:p w:rsidR="00FC3E13" w:rsidRDefault="00FC3E13" w:rsidP="00FC3E13">
      <w:pPr>
        <w:tabs>
          <w:tab w:val="left" w:pos="7797"/>
        </w:tabs>
        <w:rPr>
          <w:rFonts w:ascii="Calibri" w:hAnsi="Calibri" w:cs="Calibri"/>
          <w:b/>
          <w:sz w:val="28"/>
        </w:rPr>
      </w:pPr>
    </w:p>
    <w:p w:rsidR="003E080B" w:rsidRDefault="003E080B" w:rsidP="00FC3E13">
      <w:pPr>
        <w:tabs>
          <w:tab w:val="left" w:pos="7797"/>
        </w:tabs>
        <w:rPr>
          <w:rFonts w:ascii="Calibri" w:hAnsi="Calibri" w:cs="Calibri"/>
          <w:b/>
          <w:sz w:val="28"/>
        </w:rPr>
      </w:pPr>
    </w:p>
    <w:p w:rsidR="00AC4616" w:rsidRDefault="00AC4616" w:rsidP="00FC3E13">
      <w:pPr>
        <w:tabs>
          <w:tab w:val="left" w:pos="7797"/>
        </w:tabs>
        <w:rPr>
          <w:rFonts w:ascii="Calibri" w:hAnsi="Calibri" w:cs="Calibri"/>
          <w:b/>
          <w:sz w:val="28"/>
        </w:rPr>
      </w:pPr>
    </w:p>
    <w:p w:rsidR="00356A68" w:rsidRDefault="00356A68" w:rsidP="00FC3E13">
      <w:pPr>
        <w:tabs>
          <w:tab w:val="left" w:pos="7797"/>
        </w:tabs>
        <w:rPr>
          <w:rFonts w:ascii="Calibri" w:hAnsi="Calibri" w:cs="Calibri"/>
          <w:b/>
          <w:sz w:val="28"/>
        </w:rPr>
      </w:pPr>
    </w:p>
    <w:p w:rsidR="00356A68" w:rsidRDefault="00356A68" w:rsidP="00FC3E13">
      <w:pPr>
        <w:tabs>
          <w:tab w:val="left" w:pos="7797"/>
        </w:tabs>
        <w:rPr>
          <w:rFonts w:ascii="Calibri" w:hAnsi="Calibri" w:cs="Calibri"/>
          <w:b/>
          <w:sz w:val="28"/>
        </w:rPr>
      </w:pPr>
      <w:r>
        <w:rPr>
          <w:rFonts w:ascii="Calibri" w:hAnsi="Calibri" w:cs="Calibri"/>
          <w:b/>
          <w:sz w:val="28"/>
        </w:rPr>
        <w:t xml:space="preserve">Eines der ersten Bücher über die Arbeit </w:t>
      </w:r>
    </w:p>
    <w:p w:rsidR="00356A68" w:rsidRPr="00356A68" w:rsidRDefault="00356A68" w:rsidP="00FC3E13">
      <w:pPr>
        <w:tabs>
          <w:tab w:val="left" w:pos="7797"/>
        </w:tabs>
        <w:rPr>
          <w:rFonts w:ascii="Calibri" w:hAnsi="Calibri" w:cs="Calibri"/>
          <w:b/>
          <w:sz w:val="28"/>
        </w:rPr>
      </w:pPr>
      <w:r>
        <w:rPr>
          <w:rFonts w:ascii="Calibri" w:hAnsi="Calibri" w:cs="Calibri"/>
          <w:b/>
          <w:sz w:val="28"/>
        </w:rPr>
        <w:t>von Clown-Doktoren</w:t>
      </w:r>
    </w:p>
    <w:p w:rsidR="0099330E" w:rsidRPr="00A7627B" w:rsidRDefault="0099330E" w:rsidP="00A7627B">
      <w:pPr>
        <w:pStyle w:val="NurText"/>
        <w:rPr>
          <w:rFonts w:eastAsia="Times New Roman" w:cs="Calibri"/>
          <w:szCs w:val="22"/>
          <w:lang w:eastAsia="de-AT"/>
        </w:rPr>
      </w:pPr>
    </w:p>
    <w:p w:rsidR="00356A68" w:rsidRPr="00356A68" w:rsidRDefault="00356A68" w:rsidP="00356A68">
      <w:pPr>
        <w:shd w:val="clear" w:color="auto" w:fill="FFFFFF"/>
        <w:textAlignment w:val="baseline"/>
        <w:rPr>
          <w:rFonts w:asciiTheme="minorHAnsi" w:hAnsiTheme="minorHAnsi" w:cs="Helvetica"/>
          <w:color w:val="000000" w:themeColor="text1"/>
          <w:sz w:val="22"/>
          <w:szCs w:val="22"/>
          <w:lang w:val="de-AT" w:eastAsia="de-AT"/>
        </w:rPr>
      </w:pPr>
      <w:r w:rsidRPr="00356A68">
        <w:rPr>
          <w:rFonts w:asciiTheme="minorHAnsi" w:hAnsiTheme="minorHAnsi" w:cs="Helvetica"/>
          <w:color w:val="000000" w:themeColor="text1"/>
          <w:sz w:val="22"/>
          <w:szCs w:val="22"/>
          <w:lang w:val="de-AT" w:eastAsia="de-AT"/>
        </w:rPr>
        <w:t>Dass Lachen gesund ist, zählt mittlerweile zum Allgemeinwissen. Doch wie funktioniert die Arbeit von Clown-Doktoren wirklich? Wie kann man jemanden zum Lachen bringen, dessen Lebenssituation gerade gar nicht zum Lachen ist?</w:t>
      </w:r>
    </w:p>
    <w:p w:rsidR="00356A68" w:rsidRPr="00356A68" w:rsidRDefault="00356A68" w:rsidP="00356A68">
      <w:pPr>
        <w:shd w:val="clear" w:color="auto" w:fill="FFFFFF"/>
        <w:textAlignment w:val="baseline"/>
        <w:rPr>
          <w:rFonts w:asciiTheme="minorHAnsi" w:hAnsiTheme="minorHAnsi" w:cs="Helvetica"/>
          <w:color w:val="000000" w:themeColor="text1"/>
          <w:sz w:val="22"/>
          <w:szCs w:val="22"/>
          <w:lang w:val="de-AT" w:eastAsia="de-AT"/>
        </w:rPr>
      </w:pPr>
      <w:r>
        <w:rPr>
          <w:rFonts w:asciiTheme="minorHAnsi" w:hAnsiTheme="minorHAnsi" w:cs="Helvetica"/>
          <w:color w:val="000000" w:themeColor="text1"/>
          <w:sz w:val="22"/>
          <w:szCs w:val="22"/>
          <w:lang w:val="de-AT" w:eastAsia="de-AT"/>
        </w:rPr>
        <w:t xml:space="preserve">Daniel muss zu Kontrolluntersuchungen ins Krankenhaus. Eine Tatsache, die ihn mit </w:t>
      </w:r>
      <w:r w:rsidR="00F4298D">
        <w:rPr>
          <w:rFonts w:asciiTheme="minorHAnsi" w:hAnsiTheme="minorHAnsi" w:cs="Helvetica"/>
          <w:color w:val="000000" w:themeColor="text1"/>
          <w:sz w:val="22"/>
          <w:szCs w:val="22"/>
          <w:lang w:val="de-AT" w:eastAsia="de-AT"/>
        </w:rPr>
        <w:t>Sorgen</w:t>
      </w:r>
      <w:r>
        <w:rPr>
          <w:rFonts w:asciiTheme="minorHAnsi" w:hAnsiTheme="minorHAnsi" w:cs="Helvetica"/>
          <w:color w:val="000000" w:themeColor="text1"/>
          <w:sz w:val="22"/>
          <w:szCs w:val="22"/>
          <w:lang w:val="de-AT" w:eastAsia="de-AT"/>
        </w:rPr>
        <w:t xml:space="preserve"> und Angst erfüllt. Doch neben den normalen Ärzten ordinieren hier auch Frau Dr. Blümchen und Herr Dr. </w:t>
      </w:r>
      <w:proofErr w:type="spellStart"/>
      <w:r>
        <w:rPr>
          <w:rFonts w:asciiTheme="minorHAnsi" w:hAnsiTheme="minorHAnsi" w:cs="Helvetica"/>
          <w:color w:val="000000" w:themeColor="text1"/>
          <w:sz w:val="22"/>
          <w:szCs w:val="22"/>
          <w:lang w:val="de-AT" w:eastAsia="de-AT"/>
        </w:rPr>
        <w:t>Eierschrammel</w:t>
      </w:r>
      <w:proofErr w:type="spellEnd"/>
      <w:r>
        <w:rPr>
          <w:rFonts w:asciiTheme="minorHAnsi" w:hAnsiTheme="minorHAnsi" w:cs="Helvetica"/>
          <w:color w:val="000000" w:themeColor="text1"/>
          <w:sz w:val="22"/>
          <w:szCs w:val="22"/>
          <w:lang w:val="de-AT" w:eastAsia="de-AT"/>
        </w:rPr>
        <w:t>. Nach und nach gelingt es den beiden Clown-Doktoren, Daniels Vertrauen zu gewinnen und ihm seinen Spitalsaufenthalt etwas angenehmer zu gestalten.</w:t>
      </w:r>
    </w:p>
    <w:p w:rsidR="00356A68" w:rsidRPr="00356A68" w:rsidRDefault="00356A68" w:rsidP="00356A68">
      <w:pPr>
        <w:shd w:val="clear" w:color="auto" w:fill="FFFFFF"/>
        <w:textAlignment w:val="baseline"/>
        <w:rPr>
          <w:rFonts w:asciiTheme="minorHAnsi" w:hAnsiTheme="minorHAnsi" w:cs="Helvetica"/>
          <w:color w:val="000000" w:themeColor="text1"/>
          <w:sz w:val="22"/>
          <w:szCs w:val="22"/>
          <w:lang w:val="de-AT" w:eastAsia="de-AT"/>
        </w:rPr>
      </w:pPr>
      <w:r w:rsidRPr="00356A68">
        <w:rPr>
          <w:rFonts w:asciiTheme="minorHAnsi" w:hAnsiTheme="minorHAnsi" w:cs="Helvetica"/>
          <w:color w:val="000000" w:themeColor="text1"/>
          <w:sz w:val="22"/>
          <w:szCs w:val="22"/>
          <w:lang w:val="de-AT" w:eastAsia="de-AT"/>
        </w:rPr>
        <w:t>Eingebettet in eine berührende Geschichte gibt dieses Bilderbuch wichtige Informationen darüber, wie Lachen auch in einer so ernsten Umgebung wie einem Krankenhaus wieder Mut machen kann.</w:t>
      </w:r>
      <w:r w:rsidRPr="00356A68">
        <w:rPr>
          <w:rFonts w:asciiTheme="minorHAnsi" w:hAnsiTheme="minorHAnsi" w:cs="Helvetica"/>
          <w:color w:val="000000" w:themeColor="text1"/>
          <w:sz w:val="22"/>
          <w:szCs w:val="22"/>
          <w:lang w:val="de-AT" w:eastAsia="de-AT"/>
        </w:rPr>
        <w:br/>
        <w:t>Annegret Ritter spiegelt dabei in ihren klaren und freundlichen Bildern den behutsamen Humor der Clowns wider, der Patientinnen und Patienten einbezieht, sie aber nicht überfordert.</w:t>
      </w:r>
    </w:p>
    <w:p w:rsidR="00356A68" w:rsidRPr="00356A68" w:rsidRDefault="00356A68" w:rsidP="00356A68">
      <w:pPr>
        <w:shd w:val="clear" w:color="auto" w:fill="FFFFFF"/>
        <w:textAlignment w:val="baseline"/>
        <w:rPr>
          <w:rFonts w:asciiTheme="minorHAnsi" w:hAnsiTheme="minorHAnsi" w:cs="Helvetica"/>
          <w:color w:val="000000" w:themeColor="text1"/>
          <w:sz w:val="22"/>
          <w:szCs w:val="22"/>
          <w:lang w:val="de-AT" w:eastAsia="de-AT"/>
        </w:rPr>
      </w:pPr>
    </w:p>
    <w:p w:rsidR="00841E4D" w:rsidRDefault="00841E4D" w:rsidP="00E841AD">
      <w:pPr>
        <w:shd w:val="clear" w:color="auto" w:fill="FFFFFF"/>
        <w:textAlignment w:val="baseline"/>
        <w:rPr>
          <w:rFonts w:ascii="Calibri" w:hAnsi="Calibri" w:cs="Calibri"/>
          <w:sz w:val="22"/>
          <w:szCs w:val="22"/>
          <w:lang w:val="de-AT" w:eastAsia="de-AT"/>
        </w:rPr>
      </w:pPr>
    </w:p>
    <w:p w:rsidR="001233F6" w:rsidRDefault="001233F6" w:rsidP="00D51B7D">
      <w:pPr>
        <w:pStyle w:val="NurText"/>
        <w:rPr>
          <w:b/>
          <w:i/>
        </w:rPr>
      </w:pPr>
    </w:p>
    <w:p w:rsidR="00FC3E13" w:rsidRPr="00F4298D" w:rsidRDefault="00FC3E13" w:rsidP="00D51B7D">
      <w:pPr>
        <w:pStyle w:val="NurText"/>
        <w:rPr>
          <w:b/>
          <w:i/>
          <w:sz w:val="24"/>
        </w:rPr>
      </w:pPr>
      <w:r w:rsidRPr="00F4298D">
        <w:rPr>
          <w:b/>
          <w:i/>
          <w:sz w:val="24"/>
        </w:rPr>
        <w:t>Der Autor</w:t>
      </w:r>
      <w:r w:rsidR="007F2D43" w:rsidRPr="00F4298D">
        <w:rPr>
          <w:b/>
          <w:i/>
          <w:sz w:val="24"/>
        </w:rPr>
        <w:t xml:space="preserve"> und </w:t>
      </w:r>
      <w:r w:rsidRPr="00F4298D">
        <w:rPr>
          <w:b/>
          <w:i/>
          <w:sz w:val="24"/>
        </w:rPr>
        <w:t xml:space="preserve">die </w:t>
      </w:r>
      <w:r w:rsidR="0099330E" w:rsidRPr="00F4298D">
        <w:rPr>
          <w:b/>
          <w:i/>
          <w:sz w:val="24"/>
        </w:rPr>
        <w:t>Illustratorin</w:t>
      </w:r>
    </w:p>
    <w:p w:rsidR="00AC4616" w:rsidRDefault="00AC4616" w:rsidP="00AC4616">
      <w:pPr>
        <w:pStyle w:val="StandardWeb"/>
        <w:shd w:val="clear" w:color="auto" w:fill="FFFFFF"/>
        <w:spacing w:before="0" w:after="0"/>
        <w:textAlignment w:val="baseline"/>
        <w:rPr>
          <w:rFonts w:ascii="Helvetica" w:hAnsi="Helvetica" w:cs="Helvetica"/>
          <w:color w:val="666666"/>
          <w:sz w:val="21"/>
          <w:szCs w:val="21"/>
          <w:shd w:val="clear" w:color="auto" w:fill="FFFFFF"/>
        </w:rPr>
      </w:pPr>
      <w:r>
        <w:rPr>
          <w:rFonts w:ascii="Calibri" w:hAnsi="Calibri" w:cs="Calibri"/>
          <w:smallCaps/>
          <w:sz w:val="22"/>
          <w:szCs w:val="22"/>
        </w:rPr>
        <w:t xml:space="preserve">Franz-Joseph </w:t>
      </w:r>
      <w:proofErr w:type="spellStart"/>
      <w:r>
        <w:rPr>
          <w:rFonts w:ascii="Calibri" w:hAnsi="Calibri" w:cs="Calibri"/>
          <w:smallCaps/>
          <w:sz w:val="22"/>
          <w:szCs w:val="22"/>
        </w:rPr>
        <w:t>Huainigg</w:t>
      </w:r>
      <w:proofErr w:type="spellEnd"/>
      <w:r w:rsidR="00FC3E13">
        <w:rPr>
          <w:rFonts w:ascii="Calibri" w:hAnsi="Calibri" w:cs="Calibri"/>
          <w:smallCaps/>
          <w:sz w:val="22"/>
          <w:szCs w:val="22"/>
        </w:rPr>
        <w:t>,</w:t>
      </w:r>
      <w:r w:rsidR="00E841AD">
        <w:rPr>
          <w:rFonts w:ascii="Calibri" w:hAnsi="Calibri" w:cs="Calibri"/>
          <w:smallCaps/>
          <w:sz w:val="22"/>
          <w:szCs w:val="22"/>
        </w:rPr>
        <w:t xml:space="preserve"> </w:t>
      </w:r>
      <w:r w:rsidRPr="00AC4616">
        <w:rPr>
          <w:rFonts w:ascii="Calibri" w:hAnsi="Calibri" w:cs="Calibri"/>
          <w:sz w:val="22"/>
          <w:szCs w:val="22"/>
        </w:rPr>
        <w:t>1966 geboren, ist seit dem Babyalter an beiden Beinen gelähmt. Er studierte Germanistik und Medienkommunikation an der Universität Klagenfurt, wo er 1993 zum Dr. phil. promovierte. 2002 zog er in den Nationalrat ein, wurde Sprecher für Menschen mit Behinderung des ÖVP-Parlamentsklubs und vertritt als Selbstbetroffener die Interessen von Menschen mit Behinderung.</w:t>
      </w:r>
    </w:p>
    <w:p w:rsidR="001233F6" w:rsidRPr="007F2D43" w:rsidRDefault="00356A68" w:rsidP="00AC4616">
      <w:pPr>
        <w:pStyle w:val="StandardWeb"/>
        <w:shd w:val="clear" w:color="auto" w:fill="FFFFFF"/>
        <w:spacing w:before="0" w:after="0"/>
        <w:textAlignment w:val="baseline"/>
        <w:rPr>
          <w:rFonts w:ascii="Helvetica" w:hAnsi="Helvetica"/>
          <w:color w:val="666666"/>
          <w:sz w:val="21"/>
          <w:szCs w:val="21"/>
        </w:rPr>
      </w:pPr>
      <w:r>
        <w:rPr>
          <w:rFonts w:ascii="Calibri" w:eastAsiaTheme="minorHAnsi" w:hAnsi="Calibri" w:cstheme="minorBidi"/>
          <w:smallCaps/>
          <w:sz w:val="22"/>
          <w:szCs w:val="21"/>
          <w:lang w:eastAsia="en-US"/>
        </w:rPr>
        <w:t xml:space="preserve">Annegret </w:t>
      </w:r>
      <w:r w:rsidRPr="00356A68">
        <w:rPr>
          <w:rFonts w:ascii="Calibri" w:hAnsi="Calibri" w:cs="Calibri"/>
          <w:smallCaps/>
          <w:sz w:val="22"/>
          <w:szCs w:val="22"/>
        </w:rPr>
        <w:t>Ritter</w:t>
      </w:r>
      <w:r w:rsidRPr="00356A68">
        <w:rPr>
          <w:rFonts w:ascii="Calibri" w:hAnsi="Calibri" w:cs="Calibri"/>
          <w:sz w:val="22"/>
          <w:szCs w:val="22"/>
        </w:rPr>
        <w:t xml:space="preserve">, </w:t>
      </w:r>
      <w:r>
        <w:rPr>
          <w:rFonts w:ascii="Calibri" w:hAnsi="Calibri" w:cs="Calibri"/>
          <w:sz w:val="22"/>
          <w:szCs w:val="22"/>
        </w:rPr>
        <w:t xml:space="preserve">1964 geboren, </w:t>
      </w:r>
      <w:r w:rsidRPr="00356A68">
        <w:rPr>
          <w:rFonts w:ascii="Calibri" w:hAnsi="Calibri" w:cs="Calibri"/>
          <w:sz w:val="22"/>
          <w:szCs w:val="22"/>
        </w:rPr>
        <w:t>studierte an der Hochschule für Industrie Formgestaltung und spezialisierte sich auf Spielzeuggestaltung. Nach einem Jahr als Designerin in einer Leipziger Spielzeugfirma verbrachte sie einige Jahre im Ausland und nahm an Spielplatzbauprojekten teil. Seit 1991 ist sie freischaffende Illustratorin und Designerin.</w:t>
      </w:r>
      <w:r w:rsidR="00AC4616" w:rsidRPr="00AC4616">
        <w:rPr>
          <w:rFonts w:ascii="Calibri" w:hAnsi="Calibri" w:cs="Calibri"/>
          <w:sz w:val="22"/>
          <w:szCs w:val="22"/>
        </w:rPr>
        <w:t xml:space="preserve"> </w:t>
      </w:r>
    </w:p>
    <w:p w:rsidR="00FC3E13" w:rsidRDefault="00FC3E13" w:rsidP="00FC3E13">
      <w:pPr>
        <w:pStyle w:val="NurText"/>
        <w:rPr>
          <w:b/>
          <w:i/>
        </w:rPr>
      </w:pPr>
    </w:p>
    <w:sectPr w:rsidR="00FC3E13" w:rsidSect="00BA77E5">
      <w:headerReference w:type="default" r:id="rId9"/>
      <w:pgSz w:w="11906" w:h="16838"/>
      <w:pgMar w:top="1417" w:right="1700" w:bottom="993" w:left="1417" w:header="72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C78" w:rsidRDefault="00DF5C78">
      <w:r>
        <w:separator/>
      </w:r>
    </w:p>
  </w:endnote>
  <w:endnote w:type="continuationSeparator" w:id="0">
    <w:p w:rsidR="00DF5C78" w:rsidRDefault="00DF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50402020203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C78" w:rsidRDefault="00DF5C78">
      <w:r>
        <w:separator/>
      </w:r>
    </w:p>
  </w:footnote>
  <w:footnote w:type="continuationSeparator" w:id="0">
    <w:p w:rsidR="00DF5C78" w:rsidRDefault="00DF5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DF7" w:rsidRDefault="00F14DF7" w:rsidP="00F14DF7">
    <w:pPr>
      <w:pStyle w:val="berschrift3"/>
      <w:jc w:val="left"/>
      <w:rPr>
        <w:rFonts w:ascii="Calibri" w:hAnsi="Calibri" w:cs="Calibri"/>
      </w:rPr>
    </w:pPr>
  </w:p>
  <w:p w:rsidR="00F14DF7" w:rsidRDefault="00F14DF7" w:rsidP="00F14DF7">
    <w:pPr>
      <w:pStyle w:val="berschrift3"/>
      <w:jc w:val="left"/>
      <w:rPr>
        <w:rFonts w:ascii="Calibri" w:hAnsi="Calibri" w:cs="Calibri"/>
      </w:rPr>
    </w:pPr>
    <w:r>
      <w:rPr>
        <w:rFonts w:ascii="Calibri" w:hAnsi="Calibri" w:cs="Calibri"/>
      </w:rPr>
      <w:t xml:space="preserve">Tyrolia-Verlag </w:t>
    </w:r>
    <w:r w:rsidRPr="0041345C">
      <w:rPr>
        <w:rFonts w:ascii="Calibri" w:hAnsi="Calibri" w:cs="Calibri"/>
        <w:b/>
        <w:sz w:val="32"/>
      </w:rPr>
      <w:t>·</w:t>
    </w:r>
    <w:r>
      <w:rPr>
        <w:rFonts w:ascii="Calibri" w:hAnsi="Calibri" w:cs="Calibri"/>
        <w:sz w:val="24"/>
      </w:rPr>
      <w:t xml:space="preserve">  Innsbruck–Wien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51126709"/>
    <w:multiLevelType w:val="hybridMultilevel"/>
    <w:tmpl w:val="339C6918"/>
    <w:lvl w:ilvl="0" w:tplc="D62E61FE">
      <w:start w:val="1"/>
      <w:numFmt w:val="bullet"/>
      <w:lvlText w:val="»"/>
      <w:lvlJc w:val="left"/>
      <w:pPr>
        <w:ind w:left="1098" w:hanging="360"/>
      </w:pPr>
      <w:rPr>
        <w:rFonts w:ascii="Calibri" w:hAnsi="Calibri" w:hint="default"/>
      </w:rPr>
    </w:lvl>
    <w:lvl w:ilvl="1" w:tplc="0C070003" w:tentative="1">
      <w:start w:val="1"/>
      <w:numFmt w:val="bullet"/>
      <w:lvlText w:val="o"/>
      <w:lvlJc w:val="left"/>
      <w:pPr>
        <w:ind w:left="1818" w:hanging="360"/>
      </w:pPr>
      <w:rPr>
        <w:rFonts w:ascii="Courier New" w:hAnsi="Courier New" w:cs="Courier New" w:hint="default"/>
      </w:rPr>
    </w:lvl>
    <w:lvl w:ilvl="2" w:tplc="0C070005" w:tentative="1">
      <w:start w:val="1"/>
      <w:numFmt w:val="bullet"/>
      <w:lvlText w:val=""/>
      <w:lvlJc w:val="left"/>
      <w:pPr>
        <w:ind w:left="2538" w:hanging="360"/>
      </w:pPr>
      <w:rPr>
        <w:rFonts w:ascii="Wingdings" w:hAnsi="Wingdings" w:hint="default"/>
      </w:rPr>
    </w:lvl>
    <w:lvl w:ilvl="3" w:tplc="0C070001" w:tentative="1">
      <w:start w:val="1"/>
      <w:numFmt w:val="bullet"/>
      <w:lvlText w:val=""/>
      <w:lvlJc w:val="left"/>
      <w:pPr>
        <w:ind w:left="3258" w:hanging="360"/>
      </w:pPr>
      <w:rPr>
        <w:rFonts w:ascii="Symbol" w:hAnsi="Symbol" w:hint="default"/>
      </w:rPr>
    </w:lvl>
    <w:lvl w:ilvl="4" w:tplc="0C070003" w:tentative="1">
      <w:start w:val="1"/>
      <w:numFmt w:val="bullet"/>
      <w:lvlText w:val="o"/>
      <w:lvlJc w:val="left"/>
      <w:pPr>
        <w:ind w:left="3978" w:hanging="360"/>
      </w:pPr>
      <w:rPr>
        <w:rFonts w:ascii="Courier New" w:hAnsi="Courier New" w:cs="Courier New" w:hint="default"/>
      </w:rPr>
    </w:lvl>
    <w:lvl w:ilvl="5" w:tplc="0C070005" w:tentative="1">
      <w:start w:val="1"/>
      <w:numFmt w:val="bullet"/>
      <w:lvlText w:val=""/>
      <w:lvlJc w:val="left"/>
      <w:pPr>
        <w:ind w:left="4698" w:hanging="360"/>
      </w:pPr>
      <w:rPr>
        <w:rFonts w:ascii="Wingdings" w:hAnsi="Wingdings" w:hint="default"/>
      </w:rPr>
    </w:lvl>
    <w:lvl w:ilvl="6" w:tplc="0C070001" w:tentative="1">
      <w:start w:val="1"/>
      <w:numFmt w:val="bullet"/>
      <w:lvlText w:val=""/>
      <w:lvlJc w:val="left"/>
      <w:pPr>
        <w:ind w:left="5418" w:hanging="360"/>
      </w:pPr>
      <w:rPr>
        <w:rFonts w:ascii="Symbol" w:hAnsi="Symbol" w:hint="default"/>
      </w:rPr>
    </w:lvl>
    <w:lvl w:ilvl="7" w:tplc="0C070003" w:tentative="1">
      <w:start w:val="1"/>
      <w:numFmt w:val="bullet"/>
      <w:lvlText w:val="o"/>
      <w:lvlJc w:val="left"/>
      <w:pPr>
        <w:ind w:left="6138" w:hanging="360"/>
      </w:pPr>
      <w:rPr>
        <w:rFonts w:ascii="Courier New" w:hAnsi="Courier New" w:cs="Courier New" w:hint="default"/>
      </w:rPr>
    </w:lvl>
    <w:lvl w:ilvl="8" w:tplc="0C070005" w:tentative="1">
      <w:start w:val="1"/>
      <w:numFmt w:val="bullet"/>
      <w:lvlText w:val=""/>
      <w:lvlJc w:val="left"/>
      <w:pPr>
        <w:ind w:left="6858" w:hanging="360"/>
      </w:pPr>
      <w:rPr>
        <w:rFonts w:ascii="Wingdings" w:hAnsi="Wingdings" w:hint="default"/>
      </w:rPr>
    </w:lvl>
  </w:abstractNum>
  <w:abstractNum w:abstractNumId="3">
    <w:nsid w:val="5B23050E"/>
    <w:multiLevelType w:val="hybridMultilevel"/>
    <w:tmpl w:val="464069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6A9"/>
    <w:rsid w:val="00006DFC"/>
    <w:rsid w:val="000434FD"/>
    <w:rsid w:val="00066993"/>
    <w:rsid w:val="000A2181"/>
    <w:rsid w:val="000A3371"/>
    <w:rsid w:val="000B02AB"/>
    <w:rsid w:val="000C18B7"/>
    <w:rsid w:val="000D4BC3"/>
    <w:rsid w:val="000D6523"/>
    <w:rsid w:val="001059B1"/>
    <w:rsid w:val="001233F6"/>
    <w:rsid w:val="00147F07"/>
    <w:rsid w:val="00182CA8"/>
    <w:rsid w:val="001D4D44"/>
    <w:rsid w:val="001E5711"/>
    <w:rsid w:val="002042A6"/>
    <w:rsid w:val="0022583B"/>
    <w:rsid w:val="00226AC2"/>
    <w:rsid w:val="00236256"/>
    <w:rsid w:val="00241BD3"/>
    <w:rsid w:val="00246DED"/>
    <w:rsid w:val="00266F08"/>
    <w:rsid w:val="0027173B"/>
    <w:rsid w:val="00274A78"/>
    <w:rsid w:val="002A68AD"/>
    <w:rsid w:val="002E55E0"/>
    <w:rsid w:val="002F1E94"/>
    <w:rsid w:val="0032176D"/>
    <w:rsid w:val="00334765"/>
    <w:rsid w:val="00356A68"/>
    <w:rsid w:val="0037622A"/>
    <w:rsid w:val="00380F9D"/>
    <w:rsid w:val="00381683"/>
    <w:rsid w:val="003C0A86"/>
    <w:rsid w:val="003D1C70"/>
    <w:rsid w:val="003E080B"/>
    <w:rsid w:val="003F4FC7"/>
    <w:rsid w:val="0041719A"/>
    <w:rsid w:val="00420546"/>
    <w:rsid w:val="004444DE"/>
    <w:rsid w:val="00455972"/>
    <w:rsid w:val="00464E74"/>
    <w:rsid w:val="00477FBD"/>
    <w:rsid w:val="00486BB3"/>
    <w:rsid w:val="004A210D"/>
    <w:rsid w:val="004C360D"/>
    <w:rsid w:val="004E0525"/>
    <w:rsid w:val="004E3B24"/>
    <w:rsid w:val="00527F55"/>
    <w:rsid w:val="00556D33"/>
    <w:rsid w:val="0056708F"/>
    <w:rsid w:val="005C190F"/>
    <w:rsid w:val="005D32CC"/>
    <w:rsid w:val="0060454C"/>
    <w:rsid w:val="006332E9"/>
    <w:rsid w:val="006552A9"/>
    <w:rsid w:val="00665EF4"/>
    <w:rsid w:val="006663D5"/>
    <w:rsid w:val="00671DB4"/>
    <w:rsid w:val="006B29EF"/>
    <w:rsid w:val="006C3C63"/>
    <w:rsid w:val="006C6C30"/>
    <w:rsid w:val="006E39AF"/>
    <w:rsid w:val="006F3A52"/>
    <w:rsid w:val="006F4FEA"/>
    <w:rsid w:val="00736542"/>
    <w:rsid w:val="00737AD5"/>
    <w:rsid w:val="00752F15"/>
    <w:rsid w:val="007569B1"/>
    <w:rsid w:val="00756ED0"/>
    <w:rsid w:val="00764422"/>
    <w:rsid w:val="00766F5E"/>
    <w:rsid w:val="00776ED9"/>
    <w:rsid w:val="007912DD"/>
    <w:rsid w:val="007A53FC"/>
    <w:rsid w:val="007C4E56"/>
    <w:rsid w:val="007D5D69"/>
    <w:rsid w:val="007F2D43"/>
    <w:rsid w:val="0081167D"/>
    <w:rsid w:val="00821DCF"/>
    <w:rsid w:val="00841E4D"/>
    <w:rsid w:val="008626B6"/>
    <w:rsid w:val="008831E7"/>
    <w:rsid w:val="00910D47"/>
    <w:rsid w:val="00910DE0"/>
    <w:rsid w:val="00941168"/>
    <w:rsid w:val="009856A9"/>
    <w:rsid w:val="00986FB7"/>
    <w:rsid w:val="00991EF6"/>
    <w:rsid w:val="0099330E"/>
    <w:rsid w:val="009B080D"/>
    <w:rsid w:val="009C537B"/>
    <w:rsid w:val="009F4CC1"/>
    <w:rsid w:val="00A1711E"/>
    <w:rsid w:val="00A446F9"/>
    <w:rsid w:val="00A46625"/>
    <w:rsid w:val="00A7627B"/>
    <w:rsid w:val="00A95039"/>
    <w:rsid w:val="00AC4616"/>
    <w:rsid w:val="00AD2CFC"/>
    <w:rsid w:val="00B26C7C"/>
    <w:rsid w:val="00B50820"/>
    <w:rsid w:val="00B63F31"/>
    <w:rsid w:val="00B65A89"/>
    <w:rsid w:val="00B751D7"/>
    <w:rsid w:val="00B75C77"/>
    <w:rsid w:val="00B84C5A"/>
    <w:rsid w:val="00B9018A"/>
    <w:rsid w:val="00BA77E5"/>
    <w:rsid w:val="00BC634B"/>
    <w:rsid w:val="00C343AB"/>
    <w:rsid w:val="00C838FC"/>
    <w:rsid w:val="00CD7082"/>
    <w:rsid w:val="00D1217D"/>
    <w:rsid w:val="00D15C7E"/>
    <w:rsid w:val="00D50B90"/>
    <w:rsid w:val="00D51B7D"/>
    <w:rsid w:val="00D57559"/>
    <w:rsid w:val="00D62211"/>
    <w:rsid w:val="00D66BF8"/>
    <w:rsid w:val="00D719D1"/>
    <w:rsid w:val="00D937FD"/>
    <w:rsid w:val="00DC12D4"/>
    <w:rsid w:val="00DE64C8"/>
    <w:rsid w:val="00DF5C78"/>
    <w:rsid w:val="00E02C67"/>
    <w:rsid w:val="00E53263"/>
    <w:rsid w:val="00E5588C"/>
    <w:rsid w:val="00E6485F"/>
    <w:rsid w:val="00E76BA7"/>
    <w:rsid w:val="00E841AD"/>
    <w:rsid w:val="00EC2062"/>
    <w:rsid w:val="00EF4059"/>
    <w:rsid w:val="00F14DF7"/>
    <w:rsid w:val="00F21FA9"/>
    <w:rsid w:val="00F26419"/>
    <w:rsid w:val="00F31F65"/>
    <w:rsid w:val="00F35FBE"/>
    <w:rsid w:val="00F4298D"/>
    <w:rsid w:val="00F82C72"/>
    <w:rsid w:val="00FB0FAF"/>
    <w:rsid w:val="00FB3C85"/>
    <w:rsid w:val="00FC3E13"/>
    <w:rsid w:val="00FF3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856A9"/>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A4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9856A9"/>
    <w:pPr>
      <w:keepNext/>
      <w:outlineLvl w:val="1"/>
    </w:pPr>
    <w:rPr>
      <w:szCs w:val="20"/>
    </w:rPr>
  </w:style>
  <w:style w:type="paragraph" w:styleId="berschrift3">
    <w:name w:val="heading 3"/>
    <w:basedOn w:val="Standard"/>
    <w:next w:val="Standard"/>
    <w:link w:val="berschrift3Zchn"/>
    <w:qFormat/>
    <w:rsid w:val="009856A9"/>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link w:val="berschrift4Zchn"/>
    <w:uiPriority w:val="9"/>
    <w:semiHidden/>
    <w:unhideWhenUsed/>
    <w:qFormat/>
    <w:rsid w:val="000B02AB"/>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9856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9856A9"/>
    <w:rPr>
      <w:rFonts w:ascii="Times New Roman" w:eastAsia="Times New Roman" w:hAnsi="Times New Roman" w:cs="Times New Roman"/>
      <w:sz w:val="24"/>
      <w:szCs w:val="20"/>
      <w:lang w:eastAsia="de-DE"/>
    </w:rPr>
  </w:style>
  <w:style w:type="character" w:customStyle="1" w:styleId="berschrift3Zchn">
    <w:name w:val="Überschrift 3 Zchn"/>
    <w:basedOn w:val="Absatz-Standardschriftart"/>
    <w:link w:val="berschrift3"/>
    <w:rsid w:val="009856A9"/>
    <w:rPr>
      <w:rFonts w:ascii="Century Gothic" w:eastAsia="Times New Roman" w:hAnsi="Century Gothic" w:cs="Times New Roman"/>
      <w:sz w:val="36"/>
      <w:szCs w:val="20"/>
      <w:lang w:eastAsia="de-DE"/>
    </w:rPr>
  </w:style>
  <w:style w:type="character" w:customStyle="1" w:styleId="berschrift6Zchn">
    <w:name w:val="Überschrift 6 Zchn"/>
    <w:basedOn w:val="Absatz-Standardschriftart"/>
    <w:link w:val="berschrift6"/>
    <w:uiPriority w:val="9"/>
    <w:rsid w:val="009856A9"/>
    <w:rPr>
      <w:rFonts w:asciiTheme="majorHAnsi" w:eastAsiaTheme="majorEastAsia" w:hAnsiTheme="majorHAnsi" w:cstheme="majorBidi"/>
      <w:i/>
      <w:iCs/>
      <w:color w:val="243F60" w:themeColor="accent1" w:themeShade="7F"/>
      <w:sz w:val="24"/>
      <w:szCs w:val="24"/>
      <w:lang w:eastAsia="de-DE"/>
    </w:rPr>
  </w:style>
  <w:style w:type="paragraph" w:styleId="Kopfzeile">
    <w:name w:val="header"/>
    <w:basedOn w:val="Standard"/>
    <w:link w:val="KopfzeileZchn"/>
    <w:uiPriority w:val="99"/>
    <w:rsid w:val="009856A9"/>
    <w:pPr>
      <w:tabs>
        <w:tab w:val="center" w:pos="4536"/>
        <w:tab w:val="right" w:pos="9072"/>
      </w:tabs>
    </w:pPr>
    <w:rPr>
      <w:szCs w:val="20"/>
    </w:rPr>
  </w:style>
  <w:style w:type="character" w:customStyle="1" w:styleId="KopfzeileZchn">
    <w:name w:val="Kopfzeile Zchn"/>
    <w:basedOn w:val="Absatz-Standardschriftart"/>
    <w:link w:val="Kopfzeile"/>
    <w:uiPriority w:val="99"/>
    <w:rsid w:val="009856A9"/>
    <w:rPr>
      <w:rFonts w:ascii="Times New Roman" w:eastAsia="Times New Roman" w:hAnsi="Times New Roman" w:cs="Times New Roman"/>
      <w:sz w:val="24"/>
      <w:szCs w:val="20"/>
      <w:lang w:eastAsia="de-DE"/>
    </w:rPr>
  </w:style>
  <w:style w:type="paragraph" w:styleId="Fuzeile">
    <w:name w:val="footer"/>
    <w:basedOn w:val="Standard"/>
    <w:link w:val="FuzeileZchn"/>
    <w:semiHidden/>
    <w:rsid w:val="009856A9"/>
    <w:pPr>
      <w:tabs>
        <w:tab w:val="center" w:pos="4536"/>
        <w:tab w:val="right" w:pos="9072"/>
      </w:tabs>
    </w:pPr>
    <w:rPr>
      <w:szCs w:val="20"/>
    </w:rPr>
  </w:style>
  <w:style w:type="character" w:customStyle="1" w:styleId="FuzeileZchn">
    <w:name w:val="Fußzeile Zchn"/>
    <w:basedOn w:val="Absatz-Standardschriftart"/>
    <w:link w:val="Fuzeile"/>
    <w:semiHidden/>
    <w:rsid w:val="009856A9"/>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9856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56A9"/>
    <w:rPr>
      <w:rFonts w:ascii="Tahoma" w:eastAsia="Times New Roman" w:hAnsi="Tahoma" w:cs="Tahoma"/>
      <w:sz w:val="16"/>
      <w:szCs w:val="16"/>
      <w:lang w:eastAsia="de-DE"/>
    </w:rPr>
  </w:style>
  <w:style w:type="character" w:customStyle="1" w:styleId="berschrift4Zchn">
    <w:name w:val="Überschrift 4 Zchn"/>
    <w:basedOn w:val="Absatz-Standardschriftart"/>
    <w:link w:val="berschrift4"/>
    <w:uiPriority w:val="9"/>
    <w:semiHidden/>
    <w:rsid w:val="000B02AB"/>
    <w:rPr>
      <w:rFonts w:asciiTheme="majorHAnsi" w:eastAsiaTheme="majorEastAsia" w:hAnsiTheme="majorHAnsi" w:cstheme="majorBidi"/>
      <w:b/>
      <w:bCs/>
      <w:i/>
      <w:iCs/>
      <w:color w:val="4F81BD" w:themeColor="accent1"/>
      <w:sz w:val="24"/>
      <w:szCs w:val="24"/>
      <w:lang w:eastAsia="de-DE"/>
    </w:rPr>
  </w:style>
  <w:style w:type="paragraph" w:styleId="Listenabsatz">
    <w:name w:val="List Paragraph"/>
    <w:basedOn w:val="Standard"/>
    <w:uiPriority w:val="34"/>
    <w:qFormat/>
    <w:rsid w:val="0081167D"/>
    <w:pPr>
      <w:ind w:left="720"/>
      <w:contextualSpacing/>
    </w:pPr>
  </w:style>
  <w:style w:type="character" w:styleId="Hyperlink">
    <w:name w:val="Hyperlink"/>
    <w:basedOn w:val="Absatz-Standardschriftart"/>
    <w:uiPriority w:val="99"/>
    <w:unhideWhenUsed/>
    <w:rsid w:val="00A446F9"/>
    <w:rPr>
      <w:color w:val="0000FF"/>
      <w:u w:val="single"/>
    </w:rPr>
  </w:style>
  <w:style w:type="paragraph" w:styleId="Textkrper2">
    <w:name w:val="Body Text 2"/>
    <w:basedOn w:val="Standard"/>
    <w:link w:val="Textkrper2Zchn"/>
    <w:semiHidden/>
    <w:rsid w:val="00A446F9"/>
    <w:rPr>
      <w:i/>
      <w:szCs w:val="20"/>
    </w:rPr>
  </w:style>
  <w:style w:type="character" w:customStyle="1" w:styleId="Textkrper2Zchn">
    <w:name w:val="Textkörper 2 Zchn"/>
    <w:basedOn w:val="Absatz-Standardschriftart"/>
    <w:link w:val="Textkrper2"/>
    <w:semiHidden/>
    <w:rsid w:val="00A446F9"/>
    <w:rPr>
      <w:rFonts w:ascii="Times New Roman" w:eastAsia="Times New Roman" w:hAnsi="Times New Roman" w:cs="Times New Roman"/>
      <w:i/>
      <w:sz w:val="24"/>
      <w:szCs w:val="20"/>
      <w:lang w:eastAsia="de-DE"/>
    </w:rPr>
  </w:style>
  <w:style w:type="character" w:customStyle="1" w:styleId="berschrift1Zchn">
    <w:name w:val="Überschrift 1 Zchn"/>
    <w:basedOn w:val="Absatz-Standardschriftart"/>
    <w:link w:val="berschrift1"/>
    <w:uiPriority w:val="9"/>
    <w:rsid w:val="00A446F9"/>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910D47"/>
    <w:pPr>
      <w:spacing w:before="144" w:after="288"/>
    </w:pPr>
    <w:rPr>
      <w:rFonts w:ascii="Verdana" w:hAnsi="Verdana"/>
      <w:sz w:val="18"/>
      <w:szCs w:val="18"/>
      <w:lang w:val="de-AT" w:eastAsia="de-AT"/>
    </w:rPr>
  </w:style>
  <w:style w:type="paragraph" w:styleId="KeinLeerraum">
    <w:name w:val="No Spacing"/>
    <w:uiPriority w:val="1"/>
    <w:qFormat/>
    <w:rsid w:val="00006DFC"/>
    <w:pPr>
      <w:spacing w:after="0" w:line="240" w:lineRule="auto"/>
    </w:pPr>
    <w:rPr>
      <w:rFonts w:ascii="Times New Roman" w:hAnsi="Times New Roman"/>
      <w:sz w:val="24"/>
      <w:lang w:val="de-AT"/>
    </w:rPr>
  </w:style>
  <w:style w:type="paragraph" w:customStyle="1" w:styleId="6Wegbeschreibung">
    <w:name w:val="6 Wegbeschreibung"/>
    <w:basedOn w:val="Standard"/>
    <w:rsid w:val="00527F55"/>
    <w:rPr>
      <w:szCs w:val="20"/>
    </w:rPr>
  </w:style>
  <w:style w:type="paragraph" w:styleId="NurText">
    <w:name w:val="Plain Text"/>
    <w:basedOn w:val="Standard"/>
    <w:link w:val="NurTextZchn"/>
    <w:uiPriority w:val="99"/>
    <w:unhideWhenUsed/>
    <w:rsid w:val="0099330E"/>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99330E"/>
    <w:rPr>
      <w:rFonts w:ascii="Calibri" w:hAnsi="Calibri"/>
      <w:szCs w:val="21"/>
      <w:lang w:val="de-AT"/>
    </w:rPr>
  </w:style>
  <w:style w:type="character" w:styleId="Hervorhebung">
    <w:name w:val="Emphasis"/>
    <w:basedOn w:val="Absatz-Standardschriftart"/>
    <w:uiPriority w:val="20"/>
    <w:qFormat/>
    <w:rsid w:val="00986FB7"/>
    <w:rPr>
      <w:i/>
      <w:iCs/>
    </w:rPr>
  </w:style>
  <w:style w:type="character" w:customStyle="1" w:styleId="apple-converted-space">
    <w:name w:val="apple-converted-space"/>
    <w:basedOn w:val="Absatz-Standardschriftart"/>
    <w:rsid w:val="00986FB7"/>
  </w:style>
  <w:style w:type="character" w:styleId="Fett">
    <w:name w:val="Strong"/>
    <w:basedOn w:val="Absatz-Standardschriftart"/>
    <w:uiPriority w:val="22"/>
    <w:qFormat/>
    <w:rsid w:val="00A76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0524">
      <w:bodyDiv w:val="1"/>
      <w:marLeft w:val="0"/>
      <w:marRight w:val="0"/>
      <w:marTop w:val="0"/>
      <w:marBottom w:val="0"/>
      <w:divBdr>
        <w:top w:val="none" w:sz="0" w:space="0" w:color="auto"/>
        <w:left w:val="none" w:sz="0" w:space="0" w:color="auto"/>
        <w:bottom w:val="none" w:sz="0" w:space="0" w:color="auto"/>
        <w:right w:val="none" w:sz="0" w:space="0" w:color="auto"/>
      </w:divBdr>
    </w:div>
    <w:div w:id="168910070">
      <w:bodyDiv w:val="1"/>
      <w:marLeft w:val="0"/>
      <w:marRight w:val="0"/>
      <w:marTop w:val="0"/>
      <w:marBottom w:val="0"/>
      <w:divBdr>
        <w:top w:val="none" w:sz="0" w:space="0" w:color="auto"/>
        <w:left w:val="none" w:sz="0" w:space="0" w:color="auto"/>
        <w:bottom w:val="none" w:sz="0" w:space="0" w:color="auto"/>
        <w:right w:val="none" w:sz="0" w:space="0" w:color="auto"/>
      </w:divBdr>
    </w:div>
    <w:div w:id="233006179">
      <w:bodyDiv w:val="1"/>
      <w:marLeft w:val="0"/>
      <w:marRight w:val="0"/>
      <w:marTop w:val="0"/>
      <w:marBottom w:val="0"/>
      <w:divBdr>
        <w:top w:val="none" w:sz="0" w:space="0" w:color="auto"/>
        <w:left w:val="none" w:sz="0" w:space="0" w:color="auto"/>
        <w:bottom w:val="none" w:sz="0" w:space="0" w:color="auto"/>
        <w:right w:val="none" w:sz="0" w:space="0" w:color="auto"/>
      </w:divBdr>
    </w:div>
    <w:div w:id="586304917">
      <w:bodyDiv w:val="1"/>
      <w:marLeft w:val="0"/>
      <w:marRight w:val="0"/>
      <w:marTop w:val="0"/>
      <w:marBottom w:val="0"/>
      <w:divBdr>
        <w:top w:val="none" w:sz="0" w:space="0" w:color="auto"/>
        <w:left w:val="none" w:sz="0" w:space="0" w:color="auto"/>
        <w:bottom w:val="none" w:sz="0" w:space="0" w:color="auto"/>
        <w:right w:val="none" w:sz="0" w:space="0" w:color="auto"/>
      </w:divBdr>
    </w:div>
    <w:div w:id="602684624">
      <w:bodyDiv w:val="1"/>
      <w:marLeft w:val="0"/>
      <w:marRight w:val="0"/>
      <w:marTop w:val="0"/>
      <w:marBottom w:val="0"/>
      <w:divBdr>
        <w:top w:val="none" w:sz="0" w:space="0" w:color="auto"/>
        <w:left w:val="none" w:sz="0" w:space="0" w:color="auto"/>
        <w:bottom w:val="none" w:sz="0" w:space="0" w:color="auto"/>
        <w:right w:val="none" w:sz="0" w:space="0" w:color="auto"/>
      </w:divBdr>
    </w:div>
    <w:div w:id="662859996">
      <w:bodyDiv w:val="1"/>
      <w:marLeft w:val="0"/>
      <w:marRight w:val="0"/>
      <w:marTop w:val="0"/>
      <w:marBottom w:val="0"/>
      <w:divBdr>
        <w:top w:val="none" w:sz="0" w:space="0" w:color="auto"/>
        <w:left w:val="none" w:sz="0" w:space="0" w:color="auto"/>
        <w:bottom w:val="none" w:sz="0" w:space="0" w:color="auto"/>
        <w:right w:val="none" w:sz="0" w:space="0" w:color="auto"/>
      </w:divBdr>
      <w:divsChild>
        <w:div w:id="1972786850">
          <w:marLeft w:val="0"/>
          <w:marRight w:val="0"/>
          <w:marTop w:val="0"/>
          <w:marBottom w:val="0"/>
          <w:divBdr>
            <w:top w:val="none" w:sz="0" w:space="0" w:color="auto"/>
            <w:left w:val="none" w:sz="0" w:space="0" w:color="auto"/>
            <w:bottom w:val="none" w:sz="0" w:space="0" w:color="auto"/>
            <w:right w:val="none" w:sz="0" w:space="0" w:color="auto"/>
          </w:divBdr>
          <w:divsChild>
            <w:div w:id="735976840">
              <w:marLeft w:val="0"/>
              <w:marRight w:val="0"/>
              <w:marTop w:val="0"/>
              <w:marBottom w:val="0"/>
              <w:divBdr>
                <w:top w:val="none" w:sz="0" w:space="0" w:color="auto"/>
                <w:left w:val="none" w:sz="0" w:space="0" w:color="auto"/>
                <w:bottom w:val="none" w:sz="0" w:space="0" w:color="auto"/>
                <w:right w:val="none" w:sz="0" w:space="0" w:color="auto"/>
              </w:divBdr>
              <w:divsChild>
                <w:div w:id="1984894952">
                  <w:marLeft w:val="-3450"/>
                  <w:marRight w:val="-3450"/>
                  <w:marTop w:val="0"/>
                  <w:marBottom w:val="0"/>
                  <w:divBdr>
                    <w:top w:val="none" w:sz="0" w:space="0" w:color="auto"/>
                    <w:left w:val="none" w:sz="0" w:space="0" w:color="auto"/>
                    <w:bottom w:val="none" w:sz="0" w:space="0" w:color="auto"/>
                    <w:right w:val="none" w:sz="0" w:space="0" w:color="auto"/>
                  </w:divBdr>
                  <w:divsChild>
                    <w:div w:id="418067553">
                      <w:marLeft w:val="3450"/>
                      <w:marRight w:val="3450"/>
                      <w:marTop w:val="0"/>
                      <w:marBottom w:val="0"/>
                      <w:divBdr>
                        <w:top w:val="none" w:sz="0" w:space="0" w:color="auto"/>
                        <w:left w:val="none" w:sz="0" w:space="0" w:color="auto"/>
                        <w:bottom w:val="none" w:sz="0" w:space="0" w:color="auto"/>
                        <w:right w:val="none" w:sz="0" w:space="0" w:color="auto"/>
                      </w:divBdr>
                      <w:divsChild>
                        <w:div w:id="1981374231">
                          <w:marLeft w:val="0"/>
                          <w:marRight w:val="0"/>
                          <w:marTop w:val="0"/>
                          <w:marBottom w:val="0"/>
                          <w:divBdr>
                            <w:top w:val="none" w:sz="0" w:space="0" w:color="auto"/>
                            <w:left w:val="none" w:sz="0" w:space="0" w:color="auto"/>
                            <w:bottom w:val="none" w:sz="0" w:space="0" w:color="auto"/>
                            <w:right w:val="none" w:sz="0" w:space="0" w:color="auto"/>
                          </w:divBdr>
                          <w:divsChild>
                            <w:div w:id="1383989811">
                              <w:marLeft w:val="-150"/>
                              <w:marRight w:val="0"/>
                              <w:marTop w:val="0"/>
                              <w:marBottom w:val="0"/>
                              <w:divBdr>
                                <w:top w:val="none" w:sz="0" w:space="0" w:color="auto"/>
                                <w:left w:val="none" w:sz="0" w:space="0" w:color="auto"/>
                                <w:bottom w:val="none" w:sz="0" w:space="0" w:color="auto"/>
                                <w:right w:val="none" w:sz="0" w:space="0" w:color="auto"/>
                              </w:divBdr>
                              <w:divsChild>
                                <w:div w:id="1663582952">
                                  <w:marLeft w:val="0"/>
                                  <w:marRight w:val="0"/>
                                  <w:marTop w:val="0"/>
                                  <w:marBottom w:val="0"/>
                                  <w:divBdr>
                                    <w:top w:val="none" w:sz="0" w:space="0" w:color="auto"/>
                                    <w:left w:val="none" w:sz="0" w:space="0" w:color="auto"/>
                                    <w:bottom w:val="none" w:sz="0" w:space="0" w:color="auto"/>
                                    <w:right w:val="none" w:sz="0" w:space="0" w:color="auto"/>
                                  </w:divBdr>
                                  <w:divsChild>
                                    <w:div w:id="542909091">
                                      <w:marLeft w:val="-390"/>
                                      <w:marRight w:val="-390"/>
                                      <w:marTop w:val="0"/>
                                      <w:marBottom w:val="600"/>
                                      <w:divBdr>
                                        <w:top w:val="none" w:sz="0" w:space="0" w:color="auto"/>
                                        <w:left w:val="none" w:sz="0" w:space="0" w:color="auto"/>
                                        <w:bottom w:val="none" w:sz="0" w:space="0" w:color="auto"/>
                                        <w:right w:val="none" w:sz="0" w:space="0" w:color="auto"/>
                                      </w:divBdr>
                                      <w:divsChild>
                                        <w:div w:id="1266883507">
                                          <w:marLeft w:val="0"/>
                                          <w:marRight w:val="0"/>
                                          <w:marTop w:val="144"/>
                                          <w:marBottom w:val="144"/>
                                          <w:divBdr>
                                            <w:top w:val="none" w:sz="0" w:space="0" w:color="auto"/>
                                            <w:left w:val="none" w:sz="0" w:space="0" w:color="auto"/>
                                            <w:bottom w:val="none" w:sz="0" w:space="0" w:color="auto"/>
                                            <w:right w:val="none" w:sz="0" w:space="0" w:color="auto"/>
                                          </w:divBdr>
                                          <w:divsChild>
                                            <w:div w:id="1976452089">
                                              <w:marLeft w:val="0"/>
                                              <w:marRight w:val="0"/>
                                              <w:marTop w:val="0"/>
                                              <w:marBottom w:val="0"/>
                                              <w:divBdr>
                                                <w:top w:val="none" w:sz="0" w:space="0" w:color="auto"/>
                                                <w:left w:val="none" w:sz="0" w:space="0" w:color="auto"/>
                                                <w:bottom w:val="none" w:sz="0" w:space="0" w:color="auto"/>
                                                <w:right w:val="none" w:sz="0" w:space="0" w:color="auto"/>
                                              </w:divBdr>
                                              <w:divsChild>
                                                <w:div w:id="115636514">
                                                  <w:marLeft w:val="0"/>
                                                  <w:marRight w:val="0"/>
                                                  <w:marTop w:val="0"/>
                                                  <w:marBottom w:val="0"/>
                                                  <w:divBdr>
                                                    <w:top w:val="none" w:sz="0" w:space="0" w:color="auto"/>
                                                    <w:left w:val="none" w:sz="0" w:space="0" w:color="auto"/>
                                                    <w:bottom w:val="none" w:sz="0" w:space="0" w:color="auto"/>
                                                    <w:right w:val="none" w:sz="0" w:space="0" w:color="auto"/>
                                                  </w:divBdr>
                                                </w:div>
                                                <w:div w:id="749228538">
                                                  <w:marLeft w:val="0"/>
                                                  <w:marRight w:val="0"/>
                                                  <w:marTop w:val="0"/>
                                                  <w:marBottom w:val="0"/>
                                                  <w:divBdr>
                                                    <w:top w:val="none" w:sz="0" w:space="0" w:color="auto"/>
                                                    <w:left w:val="none" w:sz="0" w:space="0" w:color="auto"/>
                                                    <w:bottom w:val="none" w:sz="0" w:space="0" w:color="auto"/>
                                                    <w:right w:val="none" w:sz="0" w:space="0" w:color="auto"/>
                                                  </w:divBdr>
                                                  <w:divsChild>
                                                    <w:div w:id="9440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7562">
      <w:bodyDiv w:val="1"/>
      <w:marLeft w:val="0"/>
      <w:marRight w:val="0"/>
      <w:marTop w:val="0"/>
      <w:marBottom w:val="0"/>
      <w:divBdr>
        <w:top w:val="none" w:sz="0" w:space="0" w:color="auto"/>
        <w:left w:val="none" w:sz="0" w:space="0" w:color="auto"/>
        <w:bottom w:val="none" w:sz="0" w:space="0" w:color="auto"/>
        <w:right w:val="none" w:sz="0" w:space="0" w:color="auto"/>
      </w:divBdr>
    </w:div>
    <w:div w:id="821433240">
      <w:bodyDiv w:val="1"/>
      <w:marLeft w:val="0"/>
      <w:marRight w:val="0"/>
      <w:marTop w:val="0"/>
      <w:marBottom w:val="0"/>
      <w:divBdr>
        <w:top w:val="none" w:sz="0" w:space="0" w:color="auto"/>
        <w:left w:val="none" w:sz="0" w:space="0" w:color="auto"/>
        <w:bottom w:val="none" w:sz="0" w:space="0" w:color="auto"/>
        <w:right w:val="none" w:sz="0" w:space="0" w:color="auto"/>
      </w:divBdr>
    </w:div>
    <w:div w:id="845749311">
      <w:bodyDiv w:val="1"/>
      <w:marLeft w:val="0"/>
      <w:marRight w:val="0"/>
      <w:marTop w:val="0"/>
      <w:marBottom w:val="0"/>
      <w:divBdr>
        <w:top w:val="none" w:sz="0" w:space="0" w:color="auto"/>
        <w:left w:val="none" w:sz="0" w:space="0" w:color="auto"/>
        <w:bottom w:val="none" w:sz="0" w:space="0" w:color="auto"/>
        <w:right w:val="none" w:sz="0" w:space="0" w:color="auto"/>
      </w:divBdr>
    </w:div>
    <w:div w:id="1237589534">
      <w:bodyDiv w:val="1"/>
      <w:marLeft w:val="0"/>
      <w:marRight w:val="0"/>
      <w:marTop w:val="0"/>
      <w:marBottom w:val="0"/>
      <w:divBdr>
        <w:top w:val="none" w:sz="0" w:space="0" w:color="auto"/>
        <w:left w:val="none" w:sz="0" w:space="0" w:color="auto"/>
        <w:bottom w:val="none" w:sz="0" w:space="0" w:color="auto"/>
        <w:right w:val="none" w:sz="0" w:space="0" w:color="auto"/>
      </w:divBdr>
    </w:div>
    <w:div w:id="1364673869">
      <w:bodyDiv w:val="1"/>
      <w:marLeft w:val="0"/>
      <w:marRight w:val="0"/>
      <w:marTop w:val="0"/>
      <w:marBottom w:val="0"/>
      <w:divBdr>
        <w:top w:val="none" w:sz="0" w:space="0" w:color="auto"/>
        <w:left w:val="none" w:sz="0" w:space="0" w:color="auto"/>
        <w:bottom w:val="none" w:sz="0" w:space="0" w:color="auto"/>
        <w:right w:val="none" w:sz="0" w:space="0" w:color="auto"/>
      </w:divBdr>
    </w:div>
    <w:div w:id="1442064910">
      <w:bodyDiv w:val="1"/>
      <w:marLeft w:val="0"/>
      <w:marRight w:val="0"/>
      <w:marTop w:val="0"/>
      <w:marBottom w:val="0"/>
      <w:divBdr>
        <w:top w:val="none" w:sz="0" w:space="0" w:color="auto"/>
        <w:left w:val="none" w:sz="0" w:space="0" w:color="auto"/>
        <w:bottom w:val="none" w:sz="0" w:space="0" w:color="auto"/>
        <w:right w:val="none" w:sz="0" w:space="0" w:color="auto"/>
      </w:divBdr>
    </w:div>
    <w:div w:id="1844709620">
      <w:bodyDiv w:val="1"/>
      <w:marLeft w:val="0"/>
      <w:marRight w:val="0"/>
      <w:marTop w:val="0"/>
      <w:marBottom w:val="0"/>
      <w:divBdr>
        <w:top w:val="none" w:sz="0" w:space="0" w:color="auto"/>
        <w:left w:val="none" w:sz="0" w:space="0" w:color="auto"/>
        <w:bottom w:val="none" w:sz="0" w:space="0" w:color="auto"/>
        <w:right w:val="none" w:sz="0" w:space="0" w:color="auto"/>
      </w:divBdr>
    </w:div>
    <w:div w:id="208695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1720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Resler Monika</cp:lastModifiedBy>
  <cp:revision>6</cp:revision>
  <cp:lastPrinted>2013-11-13T17:43:00Z</cp:lastPrinted>
  <dcterms:created xsi:type="dcterms:W3CDTF">2014-06-05T15:16:00Z</dcterms:created>
  <dcterms:modified xsi:type="dcterms:W3CDTF">2016-07-14T13:39:00Z</dcterms:modified>
</cp:coreProperties>
</file>