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E9" w:rsidRDefault="00F70EF2" w:rsidP="00B838B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080F2E0A" wp14:editId="4965D879">
            <wp:simplePos x="0" y="0"/>
            <wp:positionH relativeFrom="column">
              <wp:posOffset>4087211</wp:posOffset>
            </wp:positionH>
            <wp:positionV relativeFrom="paragraph">
              <wp:posOffset>48896</wp:posOffset>
            </wp:positionV>
            <wp:extent cx="1497369" cy="2419350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7-4_Steindls Heirat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450" cy="242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51" w:rsidRPr="00731479" w:rsidRDefault="00FC6651" w:rsidP="00FC665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  <w:t xml:space="preserve">Gertraude und </w:t>
      </w:r>
      <w:r w:rsidRPr="00731479">
        <w:rPr>
          <w:rFonts w:ascii="Calibri" w:hAnsi="Calibri" w:cs="Calibri"/>
          <w:lang w:val="de-AT"/>
        </w:rPr>
        <w:t>Clemens Steindl (</w:t>
      </w:r>
      <w:proofErr w:type="spellStart"/>
      <w:r w:rsidRPr="00731479">
        <w:rPr>
          <w:rFonts w:ascii="Calibri" w:hAnsi="Calibri" w:cs="Calibri"/>
          <w:lang w:val="de-AT"/>
        </w:rPr>
        <w:t>Hg</w:t>
      </w:r>
      <w:proofErr w:type="spellEnd"/>
      <w:r w:rsidRPr="00731479">
        <w:rPr>
          <w:rFonts w:ascii="Calibri" w:hAnsi="Calibri" w:cs="Calibri"/>
          <w:lang w:val="de-AT"/>
        </w:rPr>
        <w:t>.)</w:t>
      </w:r>
    </w:p>
    <w:p w:rsidR="00FC6651" w:rsidRDefault="00FC6651" w:rsidP="00FC665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b/>
          <w:bCs/>
          <w:sz w:val="28"/>
          <w:lang w:val="de-AT"/>
        </w:rPr>
      </w:pPr>
      <w:r>
        <w:rPr>
          <w:rFonts w:ascii="Calibri" w:hAnsi="Calibri" w:cs="Calibri"/>
          <w:b/>
          <w:bCs/>
          <w:sz w:val="28"/>
          <w:lang w:val="de-AT"/>
        </w:rPr>
        <w:t>Heute noch</w:t>
      </w:r>
      <w:r w:rsidRPr="00731479">
        <w:rPr>
          <w:rFonts w:ascii="Calibri" w:hAnsi="Calibri" w:cs="Calibri"/>
          <w:b/>
          <w:bCs/>
          <w:sz w:val="28"/>
          <w:lang w:val="de-AT"/>
        </w:rPr>
        <w:t xml:space="preserve"> heiraten?</w:t>
      </w:r>
    </w:p>
    <w:p w:rsidR="00FC6651" w:rsidRPr="00731479" w:rsidRDefault="00615E93" w:rsidP="00FC665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  <w:t>36 Persönlichkeiten – 36</w:t>
      </w:r>
      <w:r w:rsidR="00FC6651">
        <w:rPr>
          <w:rFonts w:ascii="Calibri" w:hAnsi="Calibri" w:cs="Calibri"/>
          <w:lang w:val="de-AT"/>
        </w:rPr>
        <w:t xml:space="preserve"> Ansichten</w:t>
      </w:r>
    </w:p>
    <w:p w:rsidR="00FC6651" w:rsidRDefault="00FC6651" w:rsidP="00FC665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</w:p>
    <w:p w:rsidR="00F70EF2" w:rsidRDefault="00615E93" w:rsidP="0057010D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296</w:t>
      </w:r>
      <w:r w:rsidR="0057010D" w:rsidRPr="00731479">
        <w:rPr>
          <w:rFonts w:ascii="Calibri" w:hAnsi="Calibri" w:cs="Calibri"/>
          <w:i/>
          <w:iCs/>
          <w:lang w:val="de-AT"/>
        </w:rPr>
        <w:t xml:space="preserve"> Seiten, 1</w:t>
      </w:r>
      <w:r w:rsidR="0057010D">
        <w:rPr>
          <w:rFonts w:ascii="Calibri" w:hAnsi="Calibri" w:cs="Calibri"/>
          <w:i/>
          <w:iCs/>
          <w:lang w:val="de-AT"/>
        </w:rPr>
        <w:t>2</w:t>
      </w:r>
      <w:r w:rsidR="00F70EF2">
        <w:rPr>
          <w:rFonts w:ascii="Calibri" w:hAnsi="Calibri" w:cs="Calibri"/>
          <w:i/>
          <w:iCs/>
          <w:lang w:val="de-AT"/>
        </w:rPr>
        <w:t>,5 x 20,5 cm</w:t>
      </w:r>
    </w:p>
    <w:p w:rsidR="0057010D" w:rsidRDefault="0057010D" w:rsidP="0057010D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gebunden mit Schutzumschlag und Lesebändchen</w:t>
      </w:r>
    </w:p>
    <w:p w:rsidR="00F70EF2" w:rsidRPr="00731479" w:rsidRDefault="00F70EF2" w:rsidP="0057010D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Tyrolia-Verlag, Innsbruck-Wien 2013</w:t>
      </w:r>
    </w:p>
    <w:p w:rsidR="0057010D" w:rsidRDefault="0057010D" w:rsidP="0057010D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 xml:space="preserve">ISBN 978-3-7022-3247-4 </w:t>
      </w:r>
      <w:r>
        <w:rPr>
          <w:rFonts w:ascii="Calibri" w:hAnsi="Calibri" w:cs="Calibri"/>
          <w:i/>
          <w:iCs/>
          <w:lang w:val="de-AT"/>
        </w:rPr>
        <w:tab/>
      </w:r>
    </w:p>
    <w:p w:rsidR="0057010D" w:rsidRPr="004D0422" w:rsidRDefault="00615E93" w:rsidP="0057010D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€ 19</w:t>
      </w:r>
      <w:r w:rsidR="00F70EF2">
        <w:rPr>
          <w:rFonts w:ascii="Calibri" w:hAnsi="Calibri" w:cs="Calibri"/>
          <w:i/>
        </w:rPr>
        <w:t>,95</w:t>
      </w:r>
    </w:p>
    <w:p w:rsidR="0057010D" w:rsidRPr="00531546" w:rsidRDefault="0057010D" w:rsidP="0057010D">
      <w:pPr>
        <w:tabs>
          <w:tab w:val="left" w:pos="3969"/>
          <w:tab w:val="left" w:pos="7797"/>
        </w:tabs>
        <w:rPr>
          <w:rFonts w:ascii="Calibri" w:hAnsi="Calibri" w:cs="Calibri"/>
          <w:i/>
          <w:iCs/>
        </w:rPr>
      </w:pPr>
      <w:proofErr w:type="spellStart"/>
      <w:r w:rsidRPr="00531546">
        <w:rPr>
          <w:rFonts w:ascii="Calibri" w:hAnsi="Calibri" w:cs="Calibri"/>
          <w:i/>
          <w:iCs/>
          <w:lang w:val="it-IT"/>
        </w:rPr>
        <w:t>Auch</w:t>
      </w:r>
      <w:proofErr w:type="spellEnd"/>
      <w:r w:rsidRPr="00531546">
        <w:rPr>
          <w:rFonts w:ascii="Calibri" w:hAnsi="Calibri" w:cs="Calibri"/>
          <w:i/>
          <w:iCs/>
          <w:lang w:val="it-IT"/>
        </w:rPr>
        <w:t xml:space="preserve"> </w:t>
      </w:r>
      <w:proofErr w:type="spellStart"/>
      <w:r w:rsidRPr="00531546">
        <w:rPr>
          <w:rFonts w:ascii="Calibri" w:hAnsi="Calibri" w:cs="Calibri"/>
          <w:i/>
          <w:iCs/>
          <w:lang w:val="it-IT"/>
        </w:rPr>
        <w:t>als</w:t>
      </w:r>
      <w:proofErr w:type="spellEnd"/>
      <w:r w:rsidRPr="00531546">
        <w:rPr>
          <w:rFonts w:ascii="Calibri" w:hAnsi="Calibri" w:cs="Calibri"/>
          <w:i/>
          <w:iCs/>
          <w:lang w:val="it-IT"/>
        </w:rPr>
        <w:t xml:space="preserve"> </w:t>
      </w:r>
      <w:proofErr w:type="gramStart"/>
      <w:r w:rsidRPr="00531546">
        <w:rPr>
          <w:rFonts w:ascii="Calibri" w:hAnsi="Calibri" w:cs="Calibri"/>
          <w:i/>
          <w:iCs/>
          <w:lang w:val="it-IT"/>
        </w:rPr>
        <w:t>E-Book</w:t>
      </w:r>
      <w:proofErr w:type="gramEnd"/>
      <w:r w:rsidRPr="00531546">
        <w:rPr>
          <w:rFonts w:ascii="Calibri" w:hAnsi="Calibri" w:cs="Calibri"/>
          <w:i/>
          <w:iCs/>
          <w:lang w:val="it-IT"/>
        </w:rPr>
        <w:t xml:space="preserve"> </w:t>
      </w:r>
      <w:proofErr w:type="spellStart"/>
      <w:r w:rsidRPr="00531546">
        <w:rPr>
          <w:rFonts w:ascii="Calibri" w:hAnsi="Calibri" w:cs="Calibri"/>
          <w:i/>
          <w:iCs/>
          <w:lang w:val="it-IT"/>
        </w:rPr>
        <w:t>erhältlich</w:t>
      </w:r>
      <w:proofErr w:type="spellEnd"/>
      <w:r w:rsidRPr="00531546">
        <w:rPr>
          <w:rFonts w:ascii="Calibri" w:hAnsi="Calibri" w:cs="Calibri"/>
          <w:i/>
          <w:iCs/>
          <w:lang w:val="it-IT"/>
        </w:rPr>
        <w:t>:</w:t>
      </w:r>
      <w:r w:rsidR="00F70EF2">
        <w:rPr>
          <w:rFonts w:ascii="Calibri" w:hAnsi="Calibri" w:cs="Calibri"/>
          <w:i/>
          <w:iCs/>
          <w:lang w:val="it-IT"/>
        </w:rPr>
        <w:br/>
      </w:r>
      <w:r w:rsidR="00261832">
        <w:rPr>
          <w:rFonts w:ascii="Calibri" w:hAnsi="Calibri" w:cs="Calibri"/>
          <w:i/>
          <w:iCs/>
          <w:lang w:val="it-IT"/>
        </w:rPr>
        <w:t xml:space="preserve">ISBN </w:t>
      </w:r>
      <w:proofErr w:type="gramStart"/>
      <w:r w:rsidR="00261832">
        <w:rPr>
          <w:rFonts w:ascii="Calibri" w:hAnsi="Calibri" w:cs="Calibri"/>
          <w:i/>
          <w:iCs/>
          <w:lang w:val="it-IT"/>
        </w:rPr>
        <w:t>978-3-7022-3248-1</w:t>
      </w:r>
      <w:proofErr w:type="gramEnd"/>
      <w:r w:rsidR="00261832">
        <w:rPr>
          <w:rFonts w:ascii="Calibri" w:hAnsi="Calibri" w:cs="Calibri"/>
          <w:i/>
          <w:iCs/>
          <w:lang w:val="it-IT"/>
        </w:rPr>
        <w:t xml:space="preserve">, </w:t>
      </w:r>
      <w:r w:rsidR="00615E93">
        <w:rPr>
          <w:rFonts w:ascii="Calibri" w:hAnsi="Calibri" w:cs="Calibri"/>
          <w:i/>
          <w:iCs/>
          <w:lang w:val="it-IT"/>
        </w:rPr>
        <w:t>€ 16</w:t>
      </w:r>
      <w:r w:rsidRPr="00531546">
        <w:rPr>
          <w:rFonts w:ascii="Calibri" w:hAnsi="Calibri" w:cs="Calibri"/>
          <w:i/>
          <w:iCs/>
          <w:lang w:val="it-IT"/>
        </w:rPr>
        <w:t>,99 /</w:t>
      </w:r>
      <w:proofErr w:type="spellStart"/>
      <w:r w:rsidR="00261832">
        <w:rPr>
          <w:rFonts w:ascii="Calibri" w:hAnsi="Calibri" w:cs="Calibri"/>
          <w:i/>
          <w:iCs/>
          <w:lang w:val="it-IT"/>
        </w:rPr>
        <w:t>SFr</w:t>
      </w:r>
      <w:proofErr w:type="spellEnd"/>
      <w:r w:rsidR="00261832">
        <w:rPr>
          <w:rFonts w:ascii="Calibri" w:hAnsi="Calibri" w:cs="Calibri"/>
          <w:i/>
          <w:iCs/>
          <w:lang w:val="it-IT"/>
        </w:rPr>
        <w:t>. 20</w:t>
      </w:r>
      <w:proofErr w:type="gramStart"/>
      <w:r w:rsidR="00261832">
        <w:rPr>
          <w:rFonts w:ascii="Calibri" w:hAnsi="Calibri" w:cs="Calibri"/>
          <w:i/>
          <w:iCs/>
          <w:lang w:val="it-IT"/>
        </w:rPr>
        <w:t>,</w:t>
      </w:r>
      <w:proofErr w:type="gramEnd"/>
      <w:r w:rsidR="00261832">
        <w:rPr>
          <w:rFonts w:ascii="Calibri" w:hAnsi="Calibri" w:cs="Calibri"/>
          <w:i/>
          <w:iCs/>
          <w:lang w:val="it-IT"/>
        </w:rPr>
        <w:t>-</w:t>
      </w:r>
    </w:p>
    <w:p w:rsidR="000B02AB" w:rsidRPr="00B838B1" w:rsidRDefault="000B02AB" w:rsidP="00B838B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lang w:val="de-AT"/>
        </w:rPr>
      </w:pPr>
    </w:p>
    <w:p w:rsidR="00B838B1" w:rsidRPr="00B838B1" w:rsidRDefault="00B838B1" w:rsidP="00B838B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lang w:val="de-AT"/>
        </w:rPr>
      </w:pPr>
    </w:p>
    <w:p w:rsidR="009856A9" w:rsidRPr="00F70EF2" w:rsidRDefault="00B838B1" w:rsidP="00B838B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b/>
          <w:sz w:val="28"/>
          <w:szCs w:val="28"/>
          <w:lang w:val="de-AT"/>
        </w:rPr>
      </w:pPr>
      <w:r w:rsidRPr="00F70EF2">
        <w:rPr>
          <w:rFonts w:ascii="Calibri" w:hAnsi="Calibri" w:cs="Calibri"/>
          <w:b/>
          <w:sz w:val="28"/>
          <w:szCs w:val="28"/>
          <w:lang w:val="de-AT"/>
        </w:rPr>
        <w:t xml:space="preserve">Ist die Ehe </w:t>
      </w:r>
      <w:r w:rsidR="00F044B3" w:rsidRPr="00F70EF2">
        <w:rPr>
          <w:rFonts w:ascii="Calibri" w:hAnsi="Calibri" w:cs="Calibri"/>
          <w:b/>
          <w:sz w:val="28"/>
          <w:szCs w:val="28"/>
          <w:lang w:val="de-AT"/>
        </w:rPr>
        <w:t xml:space="preserve">(noch) </w:t>
      </w:r>
      <w:r w:rsidRPr="00F70EF2">
        <w:rPr>
          <w:rFonts w:ascii="Calibri" w:hAnsi="Calibri" w:cs="Calibri"/>
          <w:b/>
          <w:sz w:val="28"/>
          <w:szCs w:val="28"/>
          <w:lang w:val="de-AT"/>
        </w:rPr>
        <w:t>ein</w:t>
      </w:r>
      <w:r w:rsidR="00D04F7C" w:rsidRPr="00F70EF2">
        <w:rPr>
          <w:rFonts w:ascii="Calibri" w:hAnsi="Calibri" w:cs="Calibri"/>
          <w:b/>
          <w:sz w:val="28"/>
          <w:szCs w:val="28"/>
          <w:lang w:val="de-AT"/>
        </w:rPr>
        <w:t>e</w:t>
      </w:r>
      <w:r w:rsidRPr="00F70EF2">
        <w:rPr>
          <w:rFonts w:ascii="Calibri" w:hAnsi="Calibri" w:cs="Calibri"/>
          <w:b/>
          <w:sz w:val="28"/>
          <w:szCs w:val="28"/>
          <w:lang w:val="de-AT"/>
        </w:rPr>
        <w:t xml:space="preserve"> zeitgemäße Lebensform?</w:t>
      </w:r>
    </w:p>
    <w:p w:rsidR="009856A9" w:rsidRPr="00B838B1" w:rsidRDefault="009856A9" w:rsidP="00B838B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lang w:val="de-AT"/>
        </w:rPr>
      </w:pPr>
    </w:p>
    <w:p w:rsidR="00615E93" w:rsidRDefault="00615E93" w:rsidP="00615E9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  <w:r w:rsidRPr="00261832">
        <w:rPr>
          <w:rFonts w:asciiTheme="minorHAnsi" w:eastAsiaTheme="minorHAnsi" w:hAnsiTheme="minorHAnsi" w:cstheme="minorHAnsi"/>
          <w:lang w:eastAsia="en-US"/>
        </w:rPr>
        <w:t>Partnerschaft und Tre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ue, Familie und Kinder sind für </w:t>
      </w:r>
      <w:r w:rsidRPr="00261832">
        <w:rPr>
          <w:rFonts w:asciiTheme="minorHAnsi" w:eastAsiaTheme="minorHAnsi" w:hAnsiTheme="minorHAnsi" w:cstheme="minorHAnsi"/>
          <w:lang w:eastAsia="en-US"/>
        </w:rPr>
        <w:t>viele (junge) Menschen nac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h wie vor von großer Bedeutung. </w:t>
      </w:r>
      <w:r w:rsidRPr="00261832">
        <w:rPr>
          <w:rFonts w:asciiTheme="minorHAnsi" w:eastAsiaTheme="minorHAnsi" w:hAnsiTheme="minorHAnsi" w:cstheme="minorHAnsi"/>
          <w:lang w:eastAsia="en-US"/>
        </w:rPr>
        <w:t xml:space="preserve">Gleichzeitig 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verstärkt sich jedoch vor allem </w:t>
      </w:r>
      <w:r w:rsidRPr="00261832">
        <w:rPr>
          <w:rFonts w:asciiTheme="minorHAnsi" w:eastAsiaTheme="minorHAnsi" w:hAnsiTheme="minorHAnsi" w:cstheme="minorHAnsi"/>
          <w:lang w:eastAsia="en-US"/>
        </w:rPr>
        <w:t>in der öffentlichen u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nd veröffentlichten Meinung der </w:t>
      </w:r>
      <w:r w:rsidRPr="00261832">
        <w:rPr>
          <w:rFonts w:asciiTheme="minorHAnsi" w:eastAsiaTheme="minorHAnsi" w:hAnsiTheme="minorHAnsi" w:cstheme="minorHAnsi"/>
          <w:lang w:eastAsia="en-US"/>
        </w:rPr>
        <w:t>Eindruck, dass die Ehe in der Kr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ise, ja gar ein „Auslaufmodell“ </w:t>
      </w:r>
      <w:r w:rsidRPr="00261832">
        <w:rPr>
          <w:rFonts w:asciiTheme="minorHAnsi" w:eastAsiaTheme="minorHAnsi" w:hAnsiTheme="minorHAnsi" w:cstheme="minorHAnsi"/>
          <w:lang w:eastAsia="en-US"/>
        </w:rPr>
        <w:t>sei. Tatsache ist, das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s die Formen des Zusammenlebens </w:t>
      </w:r>
      <w:r w:rsidRPr="00261832">
        <w:rPr>
          <w:rFonts w:asciiTheme="minorHAnsi" w:eastAsiaTheme="minorHAnsi" w:hAnsiTheme="minorHAnsi" w:cstheme="minorHAnsi"/>
          <w:lang w:eastAsia="en-US"/>
        </w:rPr>
        <w:t>vielfältiger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 werden und für sich selbst das </w:t>
      </w:r>
      <w:r w:rsidRPr="00261832">
        <w:rPr>
          <w:rFonts w:asciiTheme="minorHAnsi" w:eastAsiaTheme="minorHAnsi" w:hAnsiTheme="minorHAnsi" w:cstheme="minorHAnsi"/>
          <w:lang w:eastAsia="en-US"/>
        </w:rPr>
        <w:t>„Richtige“ zu finden nicht leichter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 wird</w:t>
      </w:r>
      <w:r w:rsidRPr="00261832">
        <w:rPr>
          <w:rFonts w:asciiTheme="minorHAnsi" w:eastAsiaTheme="minorHAnsi" w:hAnsiTheme="minorHAnsi" w:cstheme="minorHAnsi"/>
          <w:lang w:eastAsia="en-US"/>
        </w:rPr>
        <w:t>.</w:t>
      </w:r>
    </w:p>
    <w:p w:rsidR="009512FC" w:rsidRPr="00261832" w:rsidRDefault="009512FC" w:rsidP="00615E9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:rsidR="00F836BB" w:rsidRPr="00261832" w:rsidRDefault="00615E93" w:rsidP="000D253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  <w:r w:rsidRPr="00261832">
        <w:rPr>
          <w:rFonts w:asciiTheme="minorHAnsi" w:eastAsiaTheme="minorHAnsi" w:hAnsiTheme="minorHAnsi" w:cstheme="minorHAnsi"/>
          <w:lang w:eastAsia="en-US"/>
        </w:rPr>
        <w:t>In diesem Buch wird die Institutio</w:t>
      </w:r>
      <w:r w:rsidR="00F70EF2">
        <w:rPr>
          <w:rFonts w:asciiTheme="minorHAnsi" w:eastAsiaTheme="minorHAnsi" w:hAnsiTheme="minorHAnsi" w:cstheme="minorHAnsi"/>
          <w:lang w:eastAsia="en-US"/>
        </w:rPr>
        <w:t>n „Ehe“ von 36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 Persönlichkeiten </w:t>
      </w:r>
      <w:r w:rsidRPr="00261832">
        <w:rPr>
          <w:rFonts w:asciiTheme="minorHAnsi" w:eastAsiaTheme="minorHAnsi" w:hAnsiTheme="minorHAnsi" w:cstheme="minorHAnsi"/>
          <w:lang w:eastAsia="en-US"/>
        </w:rPr>
        <w:t>mit unte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rschiedlichsten beruflichen und </w:t>
      </w:r>
      <w:r w:rsidRPr="00261832">
        <w:rPr>
          <w:rFonts w:asciiTheme="minorHAnsi" w:eastAsiaTheme="minorHAnsi" w:hAnsiTheme="minorHAnsi" w:cstheme="minorHAnsi"/>
          <w:lang w:eastAsia="en-US"/>
        </w:rPr>
        <w:t>privaten Hintergründen zur Di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skussion gestellt. Wirtschafts- </w:t>
      </w:r>
      <w:r w:rsidRPr="00261832">
        <w:rPr>
          <w:rFonts w:asciiTheme="minorHAnsi" w:eastAsiaTheme="minorHAnsi" w:hAnsiTheme="minorHAnsi" w:cstheme="minorHAnsi"/>
          <w:lang w:eastAsia="en-US"/>
        </w:rPr>
        <w:t>und Sozialwissenschaf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tler, Sportler, Schriftsteller, </w:t>
      </w:r>
      <w:r w:rsidRPr="00261832">
        <w:rPr>
          <w:rFonts w:asciiTheme="minorHAnsi" w:eastAsiaTheme="minorHAnsi" w:hAnsiTheme="minorHAnsi" w:cstheme="minorHAnsi"/>
          <w:lang w:eastAsia="en-US"/>
        </w:rPr>
        <w:t xml:space="preserve">Eheberater, Anwälte und Theologen gehen 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ausführlich </w:t>
      </w:r>
      <w:r w:rsidRPr="00261832">
        <w:rPr>
          <w:rFonts w:asciiTheme="minorHAnsi" w:eastAsiaTheme="minorHAnsi" w:hAnsiTheme="minorHAnsi" w:cstheme="minorHAnsi"/>
          <w:lang w:eastAsia="en-US"/>
        </w:rPr>
        <w:t>auf die rechtli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chen und ökonomischen aber auch </w:t>
      </w:r>
      <w:r w:rsidRPr="00261832">
        <w:rPr>
          <w:rFonts w:asciiTheme="minorHAnsi" w:eastAsiaTheme="minorHAnsi" w:hAnsiTheme="minorHAnsi" w:cstheme="minorHAnsi"/>
          <w:lang w:eastAsia="en-US"/>
        </w:rPr>
        <w:t>psychologischen und reli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giösen Aspekte dieser wichtigen </w:t>
      </w:r>
      <w:r w:rsidRPr="00261832">
        <w:rPr>
          <w:rFonts w:asciiTheme="minorHAnsi" w:eastAsiaTheme="minorHAnsi" w:hAnsiTheme="minorHAnsi" w:cstheme="minorHAnsi"/>
          <w:lang w:eastAsia="en-US"/>
        </w:rPr>
        <w:t>Lebensentsche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idung ein. Das Ergebnis ist ein </w:t>
      </w:r>
      <w:r w:rsidRPr="00261832">
        <w:rPr>
          <w:rFonts w:asciiTheme="minorHAnsi" w:eastAsiaTheme="minorHAnsi" w:hAnsiTheme="minorHAnsi" w:cstheme="minorHAnsi"/>
          <w:lang w:eastAsia="en-US"/>
        </w:rPr>
        <w:t>buntes und vielschic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htiges Bild, das zum Nachdenken </w:t>
      </w:r>
      <w:r w:rsidRPr="00261832">
        <w:rPr>
          <w:rFonts w:asciiTheme="minorHAnsi" w:eastAsiaTheme="minorHAnsi" w:hAnsiTheme="minorHAnsi" w:cstheme="minorHAnsi"/>
          <w:lang w:eastAsia="en-US"/>
        </w:rPr>
        <w:t>anregt, persönliche Einblicke erlaubt und vi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elleicht für </w:t>
      </w:r>
      <w:r w:rsidRPr="00261832">
        <w:rPr>
          <w:rFonts w:asciiTheme="minorHAnsi" w:eastAsiaTheme="minorHAnsi" w:hAnsiTheme="minorHAnsi" w:cstheme="minorHAnsi"/>
          <w:lang w:eastAsia="en-US"/>
        </w:rPr>
        <w:t>so manchen die brisan</w:t>
      </w:r>
      <w:r w:rsidR="000D253F" w:rsidRPr="00261832">
        <w:rPr>
          <w:rFonts w:asciiTheme="minorHAnsi" w:eastAsiaTheme="minorHAnsi" w:hAnsiTheme="minorHAnsi" w:cstheme="minorHAnsi"/>
          <w:lang w:eastAsia="en-US"/>
        </w:rPr>
        <w:t xml:space="preserve">te Frage „Heiraten oder nicht?“ </w:t>
      </w:r>
      <w:r w:rsidRPr="00261832">
        <w:rPr>
          <w:rFonts w:asciiTheme="minorHAnsi" w:eastAsiaTheme="minorHAnsi" w:hAnsiTheme="minorHAnsi" w:cstheme="minorHAnsi"/>
          <w:lang w:eastAsia="en-US"/>
        </w:rPr>
        <w:t>beantwortet.</w:t>
      </w:r>
    </w:p>
    <w:p w:rsidR="000D253F" w:rsidRPr="00261832" w:rsidRDefault="000D253F" w:rsidP="000D253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:rsidR="00F836BB" w:rsidRPr="00261832" w:rsidRDefault="00871797" w:rsidP="002618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Mit Beiträgen von </w:t>
      </w:r>
      <w:bookmarkStart w:id="0" w:name="_GoBack"/>
      <w:bookmarkEnd w:id="0"/>
      <w:r w:rsidR="008102C7">
        <w:rPr>
          <w:rFonts w:asciiTheme="minorHAnsi" w:hAnsiTheme="minorHAnsi" w:cstheme="minorHAnsi"/>
        </w:rPr>
        <w:t xml:space="preserve">Toni Faber, </w:t>
      </w:r>
      <w:r w:rsidR="00F70EF2">
        <w:rPr>
          <w:rFonts w:asciiTheme="minorHAnsi" w:hAnsiTheme="minorHAnsi" w:cstheme="minorHAnsi"/>
        </w:rPr>
        <w:t xml:space="preserve">Anita Wachter, </w:t>
      </w:r>
      <w:r w:rsidR="00F70EF2" w:rsidRPr="00261832">
        <w:rPr>
          <w:rFonts w:asciiTheme="minorHAnsi" w:hAnsiTheme="minorHAnsi" w:cstheme="minorHAnsi"/>
        </w:rPr>
        <w:t xml:space="preserve">Clemens </w:t>
      </w:r>
      <w:proofErr w:type="spellStart"/>
      <w:r w:rsidR="00F70EF2" w:rsidRPr="00261832">
        <w:rPr>
          <w:rFonts w:asciiTheme="minorHAnsi" w:hAnsiTheme="minorHAnsi" w:cstheme="minorHAnsi"/>
        </w:rPr>
        <w:t>Sedmak</w:t>
      </w:r>
      <w:proofErr w:type="spellEnd"/>
      <w:r w:rsidR="00F70EF2">
        <w:rPr>
          <w:rFonts w:asciiTheme="minorHAnsi" w:hAnsiTheme="minorHAnsi" w:cstheme="minorHAnsi"/>
        </w:rPr>
        <w:t>,</w:t>
      </w:r>
      <w:r w:rsidR="00F70EF2" w:rsidRPr="00261832">
        <w:rPr>
          <w:rFonts w:asciiTheme="minorHAnsi" w:hAnsiTheme="minorHAnsi" w:cstheme="minorHAnsi"/>
        </w:rPr>
        <w:t xml:space="preserve"> </w:t>
      </w:r>
      <w:r w:rsidR="00F836BB" w:rsidRPr="00261832">
        <w:rPr>
          <w:rFonts w:asciiTheme="minorHAnsi" w:hAnsiTheme="minorHAnsi" w:cstheme="minorHAnsi"/>
        </w:rPr>
        <w:t xml:space="preserve">Gerhard Jelinek, </w:t>
      </w:r>
      <w:r w:rsidR="00F044B3" w:rsidRPr="00261832">
        <w:rPr>
          <w:rFonts w:asciiTheme="minorHAnsi" w:hAnsiTheme="minorHAnsi" w:cstheme="minorHAnsi"/>
        </w:rPr>
        <w:t xml:space="preserve">Ildiko von </w:t>
      </w:r>
      <w:proofErr w:type="spellStart"/>
      <w:r w:rsidR="00F044B3" w:rsidRPr="00261832">
        <w:rPr>
          <w:rFonts w:asciiTheme="minorHAnsi" w:hAnsiTheme="minorHAnsi" w:cstheme="minorHAnsi"/>
        </w:rPr>
        <w:t>Kürthy</w:t>
      </w:r>
      <w:proofErr w:type="spellEnd"/>
      <w:r w:rsidR="00F044B3" w:rsidRPr="00261832">
        <w:rPr>
          <w:rFonts w:asciiTheme="minorHAnsi" w:hAnsiTheme="minorHAnsi" w:cstheme="minorHAnsi"/>
        </w:rPr>
        <w:t xml:space="preserve">, </w:t>
      </w:r>
      <w:r w:rsidR="00F836BB" w:rsidRPr="00261832">
        <w:rPr>
          <w:rFonts w:asciiTheme="minorHAnsi" w:hAnsiTheme="minorHAnsi" w:cstheme="minorHAnsi"/>
        </w:rPr>
        <w:t xml:space="preserve">Wolfgang </w:t>
      </w:r>
      <w:proofErr w:type="spellStart"/>
      <w:r w:rsidR="00F836BB" w:rsidRPr="00261832">
        <w:rPr>
          <w:rFonts w:asciiTheme="minorHAnsi" w:hAnsiTheme="minorHAnsi" w:cstheme="minorHAnsi"/>
        </w:rPr>
        <w:t>Mazal</w:t>
      </w:r>
      <w:proofErr w:type="spellEnd"/>
      <w:r w:rsidR="00F836BB" w:rsidRPr="00261832">
        <w:rPr>
          <w:rFonts w:asciiTheme="minorHAnsi" w:hAnsiTheme="minorHAnsi" w:cstheme="minorHAnsi"/>
        </w:rPr>
        <w:t>, Claus Reitan</w:t>
      </w:r>
      <w:r w:rsidR="00F044B3" w:rsidRPr="00261832">
        <w:rPr>
          <w:rFonts w:asciiTheme="minorHAnsi" w:hAnsiTheme="minorHAnsi" w:cstheme="minorHAnsi"/>
        </w:rPr>
        <w:t xml:space="preserve">, </w:t>
      </w:r>
      <w:r w:rsidR="00F70EF2" w:rsidRPr="00F70EF2">
        <w:rPr>
          <w:rFonts w:asciiTheme="minorHAnsi" w:hAnsiTheme="minorHAnsi" w:cstheme="minorHAnsi"/>
        </w:rPr>
        <w:t xml:space="preserve">Alfred Kriegler, </w:t>
      </w:r>
      <w:r w:rsidR="00F70EF2">
        <w:rPr>
          <w:rFonts w:asciiTheme="minorHAnsi" w:hAnsiTheme="minorHAnsi" w:cstheme="minorHAnsi"/>
        </w:rPr>
        <w:t>Martina Salomon</w:t>
      </w:r>
      <w:r w:rsidR="00F836BB" w:rsidRPr="00261832">
        <w:rPr>
          <w:rFonts w:asciiTheme="minorHAnsi" w:hAnsiTheme="minorHAnsi" w:cstheme="minorHAnsi"/>
        </w:rPr>
        <w:t xml:space="preserve"> </w:t>
      </w:r>
      <w:r w:rsidR="00F044B3" w:rsidRPr="00261832">
        <w:rPr>
          <w:rFonts w:asciiTheme="minorHAnsi" w:hAnsiTheme="minorHAnsi" w:cstheme="minorHAnsi"/>
        </w:rPr>
        <w:t xml:space="preserve">u. </w:t>
      </w:r>
      <w:r w:rsidR="00F70EF2">
        <w:rPr>
          <w:rFonts w:asciiTheme="minorHAnsi" w:hAnsiTheme="minorHAnsi" w:cstheme="minorHAnsi"/>
        </w:rPr>
        <w:t xml:space="preserve">v. </w:t>
      </w:r>
      <w:r w:rsidR="00F044B3" w:rsidRPr="00261832">
        <w:rPr>
          <w:rFonts w:asciiTheme="minorHAnsi" w:hAnsiTheme="minorHAnsi" w:cstheme="minorHAnsi"/>
        </w:rPr>
        <w:t>a.</w:t>
      </w:r>
    </w:p>
    <w:p w:rsidR="00F836BB" w:rsidRPr="00261832" w:rsidRDefault="00F836BB" w:rsidP="00B838B1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Theme="minorHAnsi" w:hAnsiTheme="minorHAnsi" w:cstheme="minorHAnsi"/>
          <w:sz w:val="22"/>
          <w:szCs w:val="22"/>
          <w:lang w:val="de-AT"/>
        </w:rPr>
      </w:pPr>
    </w:p>
    <w:p w:rsidR="00B838B1" w:rsidRPr="00B838B1" w:rsidRDefault="0087604B" w:rsidP="00B838B1">
      <w:pPr>
        <w:pStyle w:val="Textkrper"/>
        <w:spacing w:after="0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Die </w:t>
      </w:r>
      <w:proofErr w:type="spellStart"/>
      <w:r>
        <w:rPr>
          <w:rFonts w:ascii="Calibri" w:hAnsi="Calibri" w:cs="Calibri"/>
          <w:b/>
          <w:i/>
        </w:rPr>
        <w:t>Herausgeber</w:t>
      </w:r>
      <w:r w:rsidR="00B838B1" w:rsidRPr="00B838B1">
        <w:rPr>
          <w:rFonts w:ascii="Calibri" w:hAnsi="Calibri" w:cs="Calibri"/>
          <w:b/>
          <w:i/>
        </w:rPr>
        <w:t>Innen</w:t>
      </w:r>
      <w:proofErr w:type="spellEnd"/>
      <w:r w:rsidR="00B838B1" w:rsidRPr="00B838B1">
        <w:rPr>
          <w:rFonts w:ascii="Calibri" w:hAnsi="Calibri" w:cs="Calibri"/>
          <w:b/>
          <w:i/>
        </w:rPr>
        <w:t>:</w:t>
      </w:r>
    </w:p>
    <w:p w:rsidR="00B838B1" w:rsidRPr="00B838B1" w:rsidRDefault="00B838B1" w:rsidP="00B838B1">
      <w:pPr>
        <w:autoSpaceDE w:val="0"/>
        <w:autoSpaceDN w:val="0"/>
        <w:adjustRightInd w:val="0"/>
        <w:rPr>
          <w:rFonts w:ascii="Calibri" w:hAnsi="Calibri" w:cs="Calibri"/>
        </w:rPr>
      </w:pPr>
      <w:r w:rsidRPr="00B838B1">
        <w:rPr>
          <w:rFonts w:ascii="Calibri" w:hAnsi="Calibri" w:cs="Calibri"/>
        </w:rPr>
        <w:t xml:space="preserve">Dr. </w:t>
      </w:r>
      <w:r w:rsidRPr="00B838B1">
        <w:rPr>
          <w:rFonts w:ascii="Calibri" w:hAnsi="Calibri" w:cs="Calibri"/>
          <w:smallCaps/>
        </w:rPr>
        <w:t>Gertraude Steindl</w:t>
      </w:r>
      <w:r w:rsidRPr="00B838B1">
        <w:rPr>
          <w:rFonts w:ascii="Calibri" w:hAnsi="Calibri" w:cs="Calibri"/>
        </w:rPr>
        <w:t>, geb. 1945 in Wien, Studium der Germanistik und Publizistik, zunächst journalistisch für die Aktion Leben Österreich tätig, später deren Generalsekretärin und seit 2010 Präsidentin der größten Lebensbewegung Österreichs.</w:t>
      </w:r>
    </w:p>
    <w:p w:rsidR="00B838B1" w:rsidRPr="00B838B1" w:rsidRDefault="00B838B1" w:rsidP="00B838B1">
      <w:pPr>
        <w:rPr>
          <w:rFonts w:ascii="Calibri" w:hAnsi="Calibri" w:cs="Calibri"/>
        </w:rPr>
      </w:pPr>
      <w:r w:rsidRPr="00B838B1">
        <w:rPr>
          <w:rFonts w:ascii="Calibri" w:hAnsi="Calibri" w:cs="Calibri"/>
        </w:rPr>
        <w:t xml:space="preserve">Prof. Dr. </w:t>
      </w:r>
      <w:r w:rsidRPr="00B838B1">
        <w:rPr>
          <w:rFonts w:ascii="Calibri" w:hAnsi="Calibri" w:cs="Calibri"/>
          <w:smallCaps/>
        </w:rPr>
        <w:t>Clemens Steindl</w:t>
      </w:r>
      <w:r w:rsidRPr="00B838B1">
        <w:rPr>
          <w:rFonts w:ascii="Calibri" w:hAnsi="Calibri" w:cs="Calibri"/>
        </w:rPr>
        <w:t>, geb. 1944 in Niederösterreich</w:t>
      </w:r>
      <w:r w:rsidR="001D611D">
        <w:rPr>
          <w:rFonts w:ascii="Calibri" w:hAnsi="Calibri" w:cs="Calibri"/>
        </w:rPr>
        <w:t>,</w:t>
      </w:r>
      <w:r w:rsidRPr="00B838B1">
        <w:rPr>
          <w:rFonts w:ascii="Calibri" w:hAnsi="Calibri" w:cs="Calibri"/>
        </w:rPr>
        <w:t xml:space="preserve"> Studium </w:t>
      </w:r>
      <w:r w:rsidR="001D611D">
        <w:rPr>
          <w:rFonts w:ascii="Calibri" w:hAnsi="Calibri" w:cs="Calibri"/>
        </w:rPr>
        <w:t>in</w:t>
      </w:r>
      <w:r w:rsidRPr="00B838B1">
        <w:rPr>
          <w:rFonts w:ascii="Calibri" w:hAnsi="Calibri" w:cs="Calibri"/>
        </w:rPr>
        <w:t xml:space="preserve"> Wien</w:t>
      </w:r>
      <w:r w:rsidR="001D611D">
        <w:rPr>
          <w:rFonts w:ascii="Calibri" w:hAnsi="Calibri" w:cs="Calibri"/>
        </w:rPr>
        <w:t>,</w:t>
      </w:r>
      <w:r w:rsidRPr="00B838B1">
        <w:rPr>
          <w:rFonts w:ascii="Calibri" w:hAnsi="Calibri" w:cs="Calibri"/>
        </w:rPr>
        <w:t xml:space="preserve"> Hochschulassistent bei Marian </w:t>
      </w:r>
      <w:proofErr w:type="spellStart"/>
      <w:r w:rsidR="001D611D">
        <w:rPr>
          <w:rFonts w:ascii="Calibri" w:hAnsi="Calibri" w:cs="Calibri"/>
        </w:rPr>
        <w:t>Heitger</w:t>
      </w:r>
      <w:proofErr w:type="spellEnd"/>
      <w:r w:rsidR="001D611D">
        <w:rPr>
          <w:rFonts w:ascii="Calibri" w:hAnsi="Calibri" w:cs="Calibri"/>
        </w:rPr>
        <w:t xml:space="preserve">, </w:t>
      </w:r>
      <w:r w:rsidRPr="00B838B1">
        <w:rPr>
          <w:rFonts w:ascii="Calibri" w:hAnsi="Calibri" w:cs="Calibri"/>
        </w:rPr>
        <w:t>Büroleiter bei ÖVP-Obmann Alois Mock</w:t>
      </w:r>
      <w:r w:rsidR="001D611D">
        <w:rPr>
          <w:rFonts w:ascii="Calibri" w:hAnsi="Calibri" w:cs="Calibri"/>
        </w:rPr>
        <w:t>,</w:t>
      </w:r>
      <w:r w:rsidRPr="00B838B1">
        <w:rPr>
          <w:rFonts w:ascii="Calibri" w:hAnsi="Calibri" w:cs="Calibri"/>
        </w:rPr>
        <w:t xml:space="preserve"> Geschäftsführer der Volksbankenakademie</w:t>
      </w:r>
      <w:r w:rsidR="001D611D">
        <w:rPr>
          <w:rFonts w:ascii="Calibri" w:hAnsi="Calibri" w:cs="Calibri"/>
        </w:rPr>
        <w:t xml:space="preserve"> und i</w:t>
      </w:r>
      <w:r w:rsidRPr="00B838B1">
        <w:rPr>
          <w:rFonts w:ascii="Calibri" w:hAnsi="Calibri" w:cs="Calibri"/>
        </w:rPr>
        <w:t xml:space="preserve">m Ruhestand 2008–2011 Präsident des Katholischen Familienverbandes. </w:t>
      </w:r>
    </w:p>
    <w:p w:rsidR="00F836BB" w:rsidRDefault="00B838B1" w:rsidP="00B838B1">
      <w:pPr>
        <w:rPr>
          <w:rStyle w:val="Fett"/>
          <w:rFonts w:ascii="Calibri" w:eastAsiaTheme="majorEastAsia" w:hAnsi="Calibri" w:cs="Calibri"/>
          <w:b w:val="0"/>
          <w:bCs/>
        </w:rPr>
      </w:pPr>
      <w:r w:rsidRPr="00B838B1">
        <w:rPr>
          <w:rFonts w:ascii="Calibri" w:hAnsi="Calibri" w:cs="Calibri"/>
        </w:rPr>
        <w:t xml:space="preserve">Die beiden sind seit 1972 miteinander verheiratet, haben zwei erwachsene Kinder und sind seit 2011 </w:t>
      </w:r>
      <w:r>
        <w:rPr>
          <w:rFonts w:ascii="Calibri" w:hAnsi="Calibri" w:cs="Calibri"/>
        </w:rPr>
        <w:t xml:space="preserve">Großeltern; gemeinsam haben </w:t>
      </w:r>
      <w:r w:rsidR="0087604B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ie </w:t>
      </w:r>
      <w:r w:rsidR="001D611D">
        <w:rPr>
          <w:rFonts w:ascii="Calibri" w:hAnsi="Calibri" w:cs="Calibri"/>
        </w:rPr>
        <w:t xml:space="preserve">2012 </w:t>
      </w:r>
      <w:r>
        <w:rPr>
          <w:rFonts w:ascii="Calibri" w:hAnsi="Calibri" w:cs="Calibri"/>
        </w:rPr>
        <w:t>das Buch „Ruhestand für Anfänger“ verfasst.</w:t>
      </w:r>
    </w:p>
    <w:sectPr w:rsidR="00F836BB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503" w:rsidRDefault="00EC4503">
      <w:r>
        <w:separator/>
      </w:r>
    </w:p>
  </w:endnote>
  <w:endnote w:type="continuationSeparator" w:id="0">
    <w:p w:rsidR="00EC4503" w:rsidRDefault="00EC4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503" w:rsidRDefault="00EC4503">
      <w:r>
        <w:separator/>
      </w:r>
    </w:p>
  </w:footnote>
  <w:footnote w:type="continuationSeparator" w:id="0">
    <w:p w:rsidR="00EC4503" w:rsidRDefault="00EC45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0BD" w:rsidRDefault="003340BD">
    <w:pPr>
      <w:pStyle w:val="berschrift3"/>
      <w:jc w:val="left"/>
    </w:pPr>
  </w:p>
  <w:p w:rsidR="003340BD" w:rsidRPr="00F70EF2" w:rsidRDefault="003340BD">
    <w:pPr>
      <w:pStyle w:val="berschrift3"/>
      <w:jc w:val="left"/>
      <w:rPr>
        <w:rFonts w:asciiTheme="minorHAnsi" w:hAnsiTheme="minorHAnsi" w:cstheme="minorHAnsi"/>
      </w:rPr>
    </w:pPr>
    <w:r w:rsidRPr="00F70EF2">
      <w:rPr>
        <w:rFonts w:asciiTheme="minorHAnsi" w:hAnsiTheme="minorHAnsi" w:cstheme="minorHAnsi"/>
      </w:rPr>
      <w:t xml:space="preserve">Tyrolia-Verlag, </w:t>
    </w:r>
    <w:r w:rsidRPr="00F70EF2">
      <w:rPr>
        <w:rFonts w:asciiTheme="minorHAnsi" w:hAnsiTheme="minorHAnsi" w:cstheme="minorHAnsi"/>
        <w:sz w:val="24"/>
        <w:szCs w:val="24"/>
      </w:rPr>
      <w:t>Innsbruck</w:t>
    </w:r>
    <w:r w:rsidR="00F70EF2" w:rsidRPr="00F70EF2">
      <w:rPr>
        <w:rFonts w:asciiTheme="minorHAnsi" w:hAnsiTheme="minorHAnsi" w:cstheme="minorHAnsi"/>
        <w:sz w:val="24"/>
        <w:szCs w:val="24"/>
      </w:rPr>
      <w:t xml:space="preserve"> - 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A53AF3"/>
    <w:multiLevelType w:val="hybridMultilevel"/>
    <w:tmpl w:val="9A74BA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A2181"/>
    <w:rsid w:val="000A3371"/>
    <w:rsid w:val="000B02AB"/>
    <w:rsid w:val="000D253F"/>
    <w:rsid w:val="000D6523"/>
    <w:rsid w:val="001059B1"/>
    <w:rsid w:val="001209BC"/>
    <w:rsid w:val="001A09F0"/>
    <w:rsid w:val="001D611D"/>
    <w:rsid w:val="0022583B"/>
    <w:rsid w:val="00226AC2"/>
    <w:rsid w:val="00236256"/>
    <w:rsid w:val="00241BD3"/>
    <w:rsid w:val="00261832"/>
    <w:rsid w:val="00320637"/>
    <w:rsid w:val="0032176D"/>
    <w:rsid w:val="003340BD"/>
    <w:rsid w:val="003A213B"/>
    <w:rsid w:val="003C0A86"/>
    <w:rsid w:val="003D1C70"/>
    <w:rsid w:val="00477FBD"/>
    <w:rsid w:val="004A210D"/>
    <w:rsid w:val="004E0525"/>
    <w:rsid w:val="0057010D"/>
    <w:rsid w:val="00572EF6"/>
    <w:rsid w:val="005D32CC"/>
    <w:rsid w:val="0060454C"/>
    <w:rsid w:val="00615E93"/>
    <w:rsid w:val="006332E9"/>
    <w:rsid w:val="006663D5"/>
    <w:rsid w:val="006955D4"/>
    <w:rsid w:val="006B29EF"/>
    <w:rsid w:val="006F4FEA"/>
    <w:rsid w:val="00737AD5"/>
    <w:rsid w:val="00752F15"/>
    <w:rsid w:val="00756ED0"/>
    <w:rsid w:val="00776ED9"/>
    <w:rsid w:val="007A53FC"/>
    <w:rsid w:val="008102C7"/>
    <w:rsid w:val="0081167D"/>
    <w:rsid w:val="00871797"/>
    <w:rsid w:val="0087604B"/>
    <w:rsid w:val="008D2B23"/>
    <w:rsid w:val="00910D47"/>
    <w:rsid w:val="00926C24"/>
    <w:rsid w:val="00941168"/>
    <w:rsid w:val="009512FC"/>
    <w:rsid w:val="009856A9"/>
    <w:rsid w:val="00A446F9"/>
    <w:rsid w:val="00A95039"/>
    <w:rsid w:val="00AD2CFC"/>
    <w:rsid w:val="00AD740F"/>
    <w:rsid w:val="00B57B4D"/>
    <w:rsid w:val="00B751D7"/>
    <w:rsid w:val="00B77BCA"/>
    <w:rsid w:val="00B80292"/>
    <w:rsid w:val="00B838B1"/>
    <w:rsid w:val="00BA4FC4"/>
    <w:rsid w:val="00BC5ECD"/>
    <w:rsid w:val="00C343AB"/>
    <w:rsid w:val="00D04F7C"/>
    <w:rsid w:val="00D15C7E"/>
    <w:rsid w:val="00D57509"/>
    <w:rsid w:val="00D66BF8"/>
    <w:rsid w:val="00D937FD"/>
    <w:rsid w:val="00DE529D"/>
    <w:rsid w:val="00DE64C8"/>
    <w:rsid w:val="00E53263"/>
    <w:rsid w:val="00EC4503"/>
    <w:rsid w:val="00EF4059"/>
    <w:rsid w:val="00F044B3"/>
    <w:rsid w:val="00F70EF2"/>
    <w:rsid w:val="00F816BE"/>
    <w:rsid w:val="00F82C72"/>
    <w:rsid w:val="00F836BB"/>
    <w:rsid w:val="00FC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838B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838B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99"/>
    <w:qFormat/>
    <w:rsid w:val="00B838B1"/>
    <w:rPr>
      <w:rFonts w:cs="Times New Roman"/>
      <w:b/>
    </w:rPr>
  </w:style>
  <w:style w:type="paragraph" w:customStyle="1" w:styleId="KeinLeerraum1">
    <w:name w:val="Kein Leerraum1"/>
    <w:rsid w:val="00B838B1"/>
    <w:pPr>
      <w:spacing w:after="0" w:line="240" w:lineRule="auto"/>
    </w:pPr>
    <w:rPr>
      <w:rFonts w:ascii="Calibri" w:eastAsia="Times New Roman" w:hAnsi="Calibri" w:cs="Times New Roman"/>
      <w:lang w:val="de-AT"/>
    </w:rPr>
  </w:style>
  <w:style w:type="paragraph" w:styleId="KeinLeerraum">
    <w:name w:val="No Spacing"/>
    <w:uiPriority w:val="1"/>
    <w:qFormat/>
    <w:rsid w:val="00F836BB"/>
    <w:pPr>
      <w:spacing w:after="0" w:line="240" w:lineRule="auto"/>
    </w:pPr>
    <w:rPr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838B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838B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99"/>
    <w:qFormat/>
    <w:rsid w:val="00B838B1"/>
    <w:rPr>
      <w:rFonts w:cs="Times New Roman"/>
      <w:b/>
    </w:rPr>
  </w:style>
  <w:style w:type="paragraph" w:customStyle="1" w:styleId="KeinLeerraum1">
    <w:name w:val="Kein Leerraum1"/>
    <w:rsid w:val="00B838B1"/>
    <w:pPr>
      <w:spacing w:after="0" w:line="240" w:lineRule="auto"/>
    </w:pPr>
    <w:rPr>
      <w:rFonts w:ascii="Calibri" w:eastAsia="Times New Roman" w:hAnsi="Calibri" w:cs="Times New Roman"/>
      <w:lang w:val="de-AT"/>
    </w:rPr>
  </w:style>
  <w:style w:type="paragraph" w:styleId="KeinLeerraum">
    <w:name w:val="No Spacing"/>
    <w:uiPriority w:val="1"/>
    <w:qFormat/>
    <w:rsid w:val="00F836BB"/>
    <w:pPr>
      <w:spacing w:after="0" w:line="240" w:lineRule="auto"/>
    </w:pPr>
    <w:rPr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IT</cp:lastModifiedBy>
  <cp:revision>15</cp:revision>
  <cp:lastPrinted>2013-04-18T12:53:00Z</cp:lastPrinted>
  <dcterms:created xsi:type="dcterms:W3CDTF">2012-11-05T16:44:00Z</dcterms:created>
  <dcterms:modified xsi:type="dcterms:W3CDTF">2013-05-10T08:07:00Z</dcterms:modified>
</cp:coreProperties>
</file>