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580" w:rsidRDefault="005F7574" w:rsidP="007F2580">
      <w:pPr>
        <w:pStyle w:val="Kopfzeile"/>
        <w:tabs>
          <w:tab w:val="clear" w:pos="4536"/>
          <w:tab w:val="clear" w:pos="9072"/>
          <w:tab w:val="left" w:pos="7797"/>
        </w:tabs>
        <w:rPr>
          <w:lang w:val="de-AT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8821CA2" wp14:editId="62915BD3">
            <wp:simplePos x="0" y="0"/>
            <wp:positionH relativeFrom="column">
              <wp:posOffset>3945890</wp:posOffset>
            </wp:positionH>
            <wp:positionV relativeFrom="paragraph">
              <wp:posOffset>74931</wp:posOffset>
            </wp:positionV>
            <wp:extent cx="1627200" cy="1962000"/>
            <wp:effectExtent l="0" t="0" r="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4-3_Austria Alpi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68" w:rsidRPr="007E353A" w:rsidRDefault="0084634F" w:rsidP="00A16468">
      <w:pPr>
        <w:pStyle w:val="Kopfzeile"/>
        <w:tabs>
          <w:tab w:val="clear" w:pos="4536"/>
          <w:tab w:val="left" w:pos="7797"/>
        </w:tabs>
        <w:rPr>
          <w:rFonts w:asciiTheme="minorHAnsi" w:hAnsiTheme="minorHAnsi" w:cstheme="minorHAnsi"/>
          <w:sz w:val="22"/>
          <w:szCs w:val="22"/>
          <w:lang w:val="de-AT"/>
        </w:rPr>
      </w:pPr>
      <w:r w:rsidRPr="007E353A">
        <w:rPr>
          <w:rFonts w:asciiTheme="minorHAnsi" w:hAnsiTheme="minorHAnsi" w:cstheme="minorHAnsi"/>
          <w:sz w:val="22"/>
          <w:szCs w:val="22"/>
          <w:lang w:val="de-AT"/>
        </w:rPr>
        <w:t xml:space="preserve">Robert Demmel/Herbert </w:t>
      </w:r>
      <w:proofErr w:type="spellStart"/>
      <w:r w:rsidRPr="007E353A">
        <w:rPr>
          <w:rFonts w:asciiTheme="minorHAnsi" w:hAnsiTheme="minorHAnsi" w:cstheme="minorHAnsi"/>
          <w:sz w:val="22"/>
          <w:szCs w:val="22"/>
          <w:lang w:val="de-AT"/>
        </w:rPr>
        <w:t>Raffalt</w:t>
      </w:r>
      <w:proofErr w:type="spellEnd"/>
      <w:r w:rsidRPr="007E353A">
        <w:rPr>
          <w:rFonts w:asciiTheme="minorHAnsi" w:hAnsiTheme="minorHAnsi" w:cstheme="minorHAnsi"/>
          <w:sz w:val="22"/>
          <w:szCs w:val="22"/>
          <w:lang w:val="de-AT"/>
        </w:rPr>
        <w:t>/Bernd Ritschel</w:t>
      </w:r>
    </w:p>
    <w:p w:rsidR="00A16468" w:rsidRPr="00DC6293" w:rsidRDefault="00A16468" w:rsidP="00A1646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theme="minorHAnsi"/>
          <w:b/>
          <w:bCs/>
          <w:sz w:val="28"/>
          <w:lang w:val="de-AT"/>
        </w:rPr>
      </w:pPr>
      <w:r w:rsidRPr="00DC6293">
        <w:rPr>
          <w:rFonts w:asciiTheme="minorHAnsi" w:hAnsiTheme="minorHAnsi" w:cstheme="minorHAnsi"/>
          <w:b/>
          <w:bCs/>
          <w:sz w:val="28"/>
          <w:lang w:val="de-AT"/>
        </w:rPr>
        <w:t>Austria alpin</w:t>
      </w:r>
    </w:p>
    <w:p w:rsidR="00A16468" w:rsidRPr="00DC6293" w:rsidRDefault="00A16468" w:rsidP="00A1646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theme="minorHAnsi"/>
          <w:b/>
          <w:bCs/>
          <w:lang w:val="de-AT"/>
        </w:rPr>
      </w:pPr>
      <w:r w:rsidRPr="00DC6293">
        <w:rPr>
          <w:rFonts w:asciiTheme="minorHAnsi" w:hAnsiTheme="minorHAnsi" w:cstheme="minorHAnsi"/>
          <w:b/>
          <w:bCs/>
          <w:lang w:val="de-AT"/>
        </w:rPr>
        <w:t>Die großen Gipfel in Österreich</w:t>
      </w:r>
    </w:p>
    <w:p w:rsidR="005F7574" w:rsidRPr="007E353A" w:rsidRDefault="00A16468" w:rsidP="00A16468">
      <w:pPr>
        <w:pStyle w:val="Kopfzeile"/>
        <w:tabs>
          <w:tab w:val="clear" w:pos="4536"/>
          <w:tab w:val="clear" w:pos="9072"/>
          <w:tab w:val="left" w:pos="5400"/>
        </w:tabs>
        <w:rPr>
          <w:rFonts w:asciiTheme="minorHAnsi" w:hAnsiTheme="minorHAnsi" w:cstheme="minorHAnsi"/>
          <w:bCs/>
          <w:sz w:val="22"/>
          <w:szCs w:val="22"/>
          <w:lang w:val="de-AT"/>
        </w:rPr>
      </w:pPr>
      <w:r w:rsidRPr="007E353A">
        <w:rPr>
          <w:rFonts w:asciiTheme="minorHAnsi" w:hAnsiTheme="minorHAnsi" w:cstheme="minorHAnsi"/>
          <w:bCs/>
          <w:sz w:val="22"/>
          <w:szCs w:val="22"/>
          <w:lang w:val="de-AT"/>
        </w:rPr>
        <w:t xml:space="preserve">Mit </w:t>
      </w:r>
      <w:r w:rsidR="0084634F" w:rsidRPr="007E353A">
        <w:rPr>
          <w:rFonts w:asciiTheme="minorHAnsi" w:hAnsiTheme="minorHAnsi" w:cstheme="minorHAnsi"/>
          <w:bCs/>
          <w:sz w:val="22"/>
          <w:szCs w:val="22"/>
          <w:lang w:val="de-AT"/>
        </w:rPr>
        <w:t xml:space="preserve">Bildern von Herbert </w:t>
      </w:r>
      <w:proofErr w:type="spellStart"/>
      <w:r w:rsidR="0084634F" w:rsidRPr="007E353A">
        <w:rPr>
          <w:rFonts w:asciiTheme="minorHAnsi" w:hAnsiTheme="minorHAnsi" w:cstheme="minorHAnsi"/>
          <w:bCs/>
          <w:sz w:val="22"/>
          <w:szCs w:val="22"/>
          <w:lang w:val="de-AT"/>
        </w:rPr>
        <w:t>Raffalt</w:t>
      </w:r>
      <w:proofErr w:type="spellEnd"/>
      <w:r w:rsidR="0084634F" w:rsidRPr="007E353A">
        <w:rPr>
          <w:rFonts w:asciiTheme="minorHAnsi" w:hAnsiTheme="minorHAnsi" w:cstheme="minorHAnsi"/>
          <w:bCs/>
          <w:sz w:val="22"/>
          <w:szCs w:val="22"/>
          <w:lang w:val="de-AT"/>
        </w:rPr>
        <w:t xml:space="preserve"> und Bernd Ritschel, </w:t>
      </w:r>
      <w:r w:rsidR="0084634F" w:rsidRPr="007E353A">
        <w:rPr>
          <w:rFonts w:asciiTheme="minorHAnsi" w:hAnsiTheme="minorHAnsi" w:cstheme="minorHAnsi"/>
          <w:bCs/>
          <w:sz w:val="22"/>
          <w:szCs w:val="22"/>
          <w:lang w:val="de-AT"/>
        </w:rPr>
        <w:br/>
        <w:t xml:space="preserve">Texten von Robert Demmel und </w:t>
      </w:r>
      <w:r w:rsidRPr="007E353A">
        <w:rPr>
          <w:rFonts w:asciiTheme="minorHAnsi" w:hAnsiTheme="minorHAnsi" w:cstheme="minorHAnsi"/>
          <w:bCs/>
          <w:sz w:val="22"/>
          <w:szCs w:val="22"/>
          <w:lang w:val="de-AT"/>
        </w:rPr>
        <w:t xml:space="preserve">einem Vorwort </w:t>
      </w:r>
    </w:p>
    <w:p w:rsidR="00A16468" w:rsidRPr="007E353A" w:rsidRDefault="00A16468" w:rsidP="00A16468">
      <w:pPr>
        <w:pStyle w:val="Kopfzeile"/>
        <w:tabs>
          <w:tab w:val="clear" w:pos="4536"/>
          <w:tab w:val="clear" w:pos="9072"/>
          <w:tab w:val="left" w:pos="5400"/>
        </w:tabs>
        <w:rPr>
          <w:rFonts w:asciiTheme="minorHAnsi" w:hAnsiTheme="minorHAnsi" w:cstheme="minorHAnsi"/>
          <w:bCs/>
          <w:sz w:val="22"/>
          <w:szCs w:val="22"/>
          <w:lang w:val="de-AT"/>
        </w:rPr>
      </w:pPr>
      <w:r w:rsidRPr="007E353A">
        <w:rPr>
          <w:rFonts w:asciiTheme="minorHAnsi" w:hAnsiTheme="minorHAnsi" w:cstheme="minorHAnsi"/>
          <w:bCs/>
          <w:sz w:val="22"/>
          <w:szCs w:val="22"/>
          <w:lang w:val="de-AT"/>
        </w:rPr>
        <w:t>von Gerlinde Kaltenbrunner</w:t>
      </w:r>
      <w:r w:rsidRPr="007E353A">
        <w:rPr>
          <w:rFonts w:asciiTheme="minorHAnsi" w:hAnsiTheme="minorHAnsi" w:cstheme="minorHAnsi"/>
          <w:bCs/>
          <w:sz w:val="22"/>
          <w:szCs w:val="22"/>
          <w:lang w:val="de-AT"/>
        </w:rPr>
        <w:tab/>
      </w:r>
    </w:p>
    <w:p w:rsidR="00A16468" w:rsidRPr="007E353A" w:rsidRDefault="00A16468" w:rsidP="00A1646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theme="minorHAnsi"/>
          <w:i/>
          <w:sz w:val="16"/>
          <w:szCs w:val="16"/>
          <w:lang w:val="de-AT"/>
        </w:rPr>
      </w:pPr>
    </w:p>
    <w:p w:rsidR="00A16468" w:rsidRDefault="005C1D76" w:rsidP="00A1646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theme="minorHAnsi"/>
          <w:i/>
          <w:sz w:val="22"/>
          <w:szCs w:val="22"/>
          <w:lang w:val="de-AT"/>
        </w:rPr>
      </w:pPr>
      <w:r>
        <w:rPr>
          <w:rFonts w:asciiTheme="minorHAnsi" w:hAnsiTheme="minorHAnsi" w:cstheme="minorHAnsi"/>
          <w:i/>
          <w:sz w:val="22"/>
          <w:szCs w:val="22"/>
          <w:lang w:val="de-AT"/>
        </w:rPr>
        <w:t>256 S., 320</w:t>
      </w:r>
      <w:r w:rsidR="00A16468" w:rsidRPr="007E353A">
        <w:rPr>
          <w:rFonts w:asciiTheme="minorHAnsi" w:hAnsiTheme="minorHAnsi" w:cstheme="minorHAnsi"/>
          <w:i/>
          <w:sz w:val="22"/>
          <w:szCs w:val="22"/>
          <w:lang w:val="de-AT"/>
        </w:rPr>
        <w:t xml:space="preserve"> farbige Abb., </w:t>
      </w:r>
      <w:r>
        <w:rPr>
          <w:rFonts w:asciiTheme="minorHAnsi" w:hAnsiTheme="minorHAnsi" w:cstheme="minorHAnsi"/>
          <w:i/>
          <w:sz w:val="22"/>
          <w:szCs w:val="22"/>
          <w:lang w:val="de-AT"/>
        </w:rPr>
        <w:t xml:space="preserve">55 Kartenskizzen, </w:t>
      </w:r>
      <w:r w:rsidR="00A16468" w:rsidRPr="007E353A">
        <w:rPr>
          <w:rFonts w:asciiTheme="minorHAnsi" w:hAnsiTheme="minorHAnsi" w:cstheme="minorHAnsi"/>
          <w:i/>
          <w:sz w:val="22"/>
          <w:szCs w:val="22"/>
          <w:lang w:val="de-AT"/>
        </w:rPr>
        <w:t>24 x 29 cm, geb. mit SU</w:t>
      </w:r>
    </w:p>
    <w:p w:rsidR="005C1D76" w:rsidRPr="007E353A" w:rsidRDefault="005C1D76" w:rsidP="00A1646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theme="minorHAnsi"/>
          <w:i/>
          <w:sz w:val="22"/>
          <w:szCs w:val="22"/>
          <w:lang w:val="de-AT"/>
        </w:rPr>
      </w:pPr>
      <w:r>
        <w:rPr>
          <w:rFonts w:asciiTheme="minorHAnsi" w:hAnsiTheme="minorHAnsi" w:cstheme="minorHAnsi"/>
          <w:i/>
          <w:sz w:val="22"/>
          <w:szCs w:val="22"/>
          <w:lang w:val="de-AT"/>
        </w:rPr>
        <w:t>Tyrolia-Verlag, Innsbruck-Wien 2012</w:t>
      </w:r>
    </w:p>
    <w:p w:rsidR="00A16468" w:rsidRPr="005C1D76" w:rsidRDefault="00A16468" w:rsidP="00A1646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theme="minorHAnsi"/>
          <w:i/>
          <w:sz w:val="22"/>
          <w:szCs w:val="22"/>
          <w:lang w:val="de-AT"/>
        </w:rPr>
      </w:pPr>
      <w:r w:rsidRPr="007E353A">
        <w:rPr>
          <w:rFonts w:asciiTheme="minorHAnsi" w:hAnsiTheme="minorHAnsi" w:cstheme="minorHAnsi"/>
          <w:i/>
          <w:sz w:val="22"/>
          <w:szCs w:val="22"/>
          <w:lang w:val="de-AT"/>
        </w:rPr>
        <w:t>ISBN 978-3-7022-3174-3</w:t>
      </w:r>
      <w:r w:rsidR="005C1D76">
        <w:rPr>
          <w:rFonts w:asciiTheme="minorHAnsi" w:hAnsiTheme="minorHAnsi" w:cstheme="minorHAnsi"/>
          <w:i/>
          <w:sz w:val="22"/>
          <w:szCs w:val="22"/>
          <w:lang w:val="de-AT"/>
        </w:rPr>
        <w:t xml:space="preserve">, </w:t>
      </w:r>
      <w:r w:rsidR="005C1D76">
        <w:rPr>
          <w:rFonts w:asciiTheme="minorHAnsi" w:hAnsiTheme="minorHAnsi" w:cstheme="minorHAnsi"/>
          <w:i/>
          <w:sz w:val="22"/>
          <w:szCs w:val="22"/>
          <w:lang w:val="fr-FR"/>
        </w:rPr>
        <w:t xml:space="preserve">€ </w:t>
      </w:r>
      <w:r w:rsidRPr="007E353A">
        <w:rPr>
          <w:rFonts w:asciiTheme="minorHAnsi" w:hAnsiTheme="minorHAnsi" w:cstheme="minorHAnsi"/>
          <w:i/>
          <w:sz w:val="22"/>
          <w:szCs w:val="22"/>
          <w:lang w:val="fr-FR"/>
        </w:rPr>
        <w:t xml:space="preserve">39,95 </w:t>
      </w:r>
      <w:bookmarkStart w:id="0" w:name="_GoBack"/>
      <w:bookmarkEnd w:id="0"/>
    </w:p>
    <w:p w:rsidR="00A16468" w:rsidRDefault="00A16468" w:rsidP="00A16468">
      <w:pPr>
        <w:rPr>
          <w:rFonts w:asciiTheme="minorHAnsi" w:hAnsiTheme="minorHAnsi" w:cstheme="minorHAnsi"/>
          <w:color w:val="333300"/>
          <w:sz w:val="16"/>
          <w:szCs w:val="16"/>
          <w:lang w:val="de-AT"/>
        </w:rPr>
      </w:pPr>
    </w:p>
    <w:p w:rsidR="001B254E" w:rsidRPr="001B254E" w:rsidRDefault="001B254E" w:rsidP="00A16468">
      <w:pPr>
        <w:rPr>
          <w:rFonts w:asciiTheme="minorHAnsi" w:hAnsiTheme="minorHAnsi" w:cstheme="minorHAnsi"/>
          <w:color w:val="333300"/>
          <w:sz w:val="16"/>
          <w:szCs w:val="16"/>
          <w:lang w:val="de-AT"/>
        </w:rPr>
      </w:pPr>
    </w:p>
    <w:p w:rsidR="00A16468" w:rsidRDefault="00B9154E" w:rsidP="00A16468">
      <w:pPr>
        <w:rPr>
          <w:rFonts w:asciiTheme="minorHAnsi" w:hAnsiTheme="minorHAnsi" w:cstheme="minorHAnsi"/>
          <w:b/>
          <w:sz w:val="28"/>
          <w:szCs w:val="28"/>
        </w:rPr>
      </w:pPr>
      <w:r w:rsidRPr="007E353A">
        <w:rPr>
          <w:rFonts w:asciiTheme="minorHAnsi" w:hAnsiTheme="minorHAnsi" w:cstheme="minorHAnsi"/>
          <w:b/>
          <w:sz w:val="28"/>
          <w:szCs w:val="28"/>
        </w:rPr>
        <w:t>E</w:t>
      </w:r>
      <w:r w:rsidR="00A16468" w:rsidRPr="007E353A">
        <w:rPr>
          <w:rFonts w:asciiTheme="minorHAnsi" w:hAnsiTheme="minorHAnsi" w:cstheme="minorHAnsi"/>
          <w:b/>
          <w:sz w:val="28"/>
          <w:szCs w:val="28"/>
        </w:rPr>
        <w:t xml:space="preserve">ine </w:t>
      </w:r>
      <w:r w:rsidRPr="007E353A">
        <w:rPr>
          <w:rFonts w:asciiTheme="minorHAnsi" w:hAnsiTheme="minorHAnsi" w:cstheme="minorHAnsi"/>
          <w:b/>
          <w:sz w:val="28"/>
          <w:szCs w:val="28"/>
        </w:rPr>
        <w:t xml:space="preserve">fotografische </w:t>
      </w:r>
      <w:r w:rsidR="00A16468" w:rsidRPr="007E353A">
        <w:rPr>
          <w:rFonts w:asciiTheme="minorHAnsi" w:hAnsiTheme="minorHAnsi" w:cstheme="minorHAnsi"/>
          <w:b/>
          <w:sz w:val="28"/>
          <w:szCs w:val="28"/>
        </w:rPr>
        <w:t>Hymne an das Land der Berge</w:t>
      </w:r>
      <w:r w:rsidR="003A64FD" w:rsidRPr="007E353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7E353A">
        <w:rPr>
          <w:rFonts w:asciiTheme="minorHAnsi" w:hAnsiTheme="minorHAnsi" w:cstheme="minorHAnsi"/>
          <w:b/>
          <w:sz w:val="28"/>
          <w:szCs w:val="28"/>
        </w:rPr>
        <w:t>und der Bergsteiger</w:t>
      </w:r>
    </w:p>
    <w:p w:rsidR="007E353A" w:rsidRPr="007E353A" w:rsidRDefault="007E353A" w:rsidP="00A16468">
      <w:pPr>
        <w:rPr>
          <w:rFonts w:asciiTheme="minorHAnsi" w:hAnsiTheme="minorHAnsi" w:cstheme="minorHAnsi"/>
          <w:b/>
        </w:rPr>
      </w:pPr>
      <w:r w:rsidRPr="007E353A">
        <w:rPr>
          <w:rFonts w:asciiTheme="minorHAnsi" w:hAnsiTheme="minorHAnsi" w:cstheme="minorHAnsi"/>
          <w:b/>
        </w:rPr>
        <w:t>Der große Bildband zu den bedeutendsten Gipfelzielen Österreichs</w:t>
      </w:r>
    </w:p>
    <w:p w:rsidR="00B9154E" w:rsidRPr="007E353A" w:rsidRDefault="00B9154E" w:rsidP="00A16468">
      <w:pPr>
        <w:rPr>
          <w:rFonts w:asciiTheme="minorHAnsi" w:hAnsiTheme="minorHAnsi" w:cstheme="minorHAnsi"/>
          <w:b/>
          <w:sz w:val="16"/>
          <w:szCs w:val="16"/>
        </w:rPr>
      </w:pPr>
    </w:p>
    <w:p w:rsidR="0084634F" w:rsidRPr="007E353A" w:rsidRDefault="00A16468" w:rsidP="0084634F">
      <w:pPr>
        <w:tabs>
          <w:tab w:val="left" w:pos="7797"/>
        </w:tabs>
        <w:rPr>
          <w:rFonts w:asciiTheme="minorHAnsi" w:hAnsiTheme="minorHAnsi" w:cstheme="minorHAnsi"/>
          <w:sz w:val="22"/>
          <w:szCs w:val="22"/>
        </w:rPr>
      </w:pPr>
      <w:r w:rsidRPr="007E353A">
        <w:rPr>
          <w:rFonts w:asciiTheme="minorHAnsi" w:hAnsiTheme="minorHAnsi" w:cstheme="minorHAnsi"/>
          <w:sz w:val="22"/>
          <w:szCs w:val="22"/>
        </w:rPr>
        <w:t xml:space="preserve">Österreich ist das Land der Berge, 60 Prozent seiner Fläche sind von Gebirgszügen bedeckt. Ein echtes </w:t>
      </w:r>
      <w:r w:rsidR="003A64FD" w:rsidRPr="007E353A">
        <w:rPr>
          <w:rFonts w:asciiTheme="minorHAnsi" w:hAnsiTheme="minorHAnsi" w:cstheme="minorHAnsi"/>
          <w:sz w:val="22"/>
          <w:szCs w:val="22"/>
        </w:rPr>
        <w:t>Paradies</w:t>
      </w:r>
      <w:r w:rsidRPr="007E353A">
        <w:rPr>
          <w:rFonts w:asciiTheme="minorHAnsi" w:hAnsiTheme="minorHAnsi" w:cstheme="minorHAnsi"/>
          <w:sz w:val="22"/>
          <w:szCs w:val="22"/>
        </w:rPr>
        <w:t xml:space="preserve"> für Wanderer, Kletterer, Bergsteiger und Skitourengeher. </w:t>
      </w:r>
      <w:r w:rsidR="004C0A9C" w:rsidRPr="007E353A">
        <w:rPr>
          <w:rFonts w:asciiTheme="minorHAnsi" w:hAnsiTheme="minorHAnsi" w:cstheme="minorHAnsi"/>
          <w:sz w:val="22"/>
          <w:szCs w:val="22"/>
        </w:rPr>
        <w:br/>
      </w:r>
      <w:r w:rsidR="0084634F" w:rsidRPr="007E353A">
        <w:rPr>
          <w:rFonts w:asciiTheme="minorHAnsi" w:hAnsiTheme="minorHAnsi" w:cstheme="minorHAnsi"/>
          <w:sz w:val="22"/>
          <w:szCs w:val="22"/>
        </w:rPr>
        <w:t>„</w:t>
      </w:r>
      <w:r w:rsidR="004701C3" w:rsidRPr="007E353A">
        <w:rPr>
          <w:rFonts w:asciiTheme="minorHAnsi" w:hAnsiTheme="minorHAnsi" w:cstheme="minorHAnsi"/>
          <w:sz w:val="22"/>
          <w:szCs w:val="22"/>
        </w:rPr>
        <w:t>Austria alpin</w:t>
      </w:r>
      <w:r w:rsidR="0084634F" w:rsidRPr="007E353A">
        <w:rPr>
          <w:rFonts w:asciiTheme="minorHAnsi" w:hAnsiTheme="minorHAnsi" w:cstheme="minorHAnsi"/>
          <w:sz w:val="22"/>
          <w:szCs w:val="22"/>
        </w:rPr>
        <w:t>“</w:t>
      </w:r>
      <w:r w:rsidRPr="007E353A">
        <w:rPr>
          <w:rFonts w:asciiTheme="minorHAnsi" w:hAnsiTheme="minorHAnsi" w:cstheme="minorHAnsi"/>
          <w:sz w:val="22"/>
          <w:szCs w:val="22"/>
        </w:rPr>
        <w:t xml:space="preserve"> ver</w:t>
      </w:r>
      <w:r w:rsidR="004701C3" w:rsidRPr="007E353A">
        <w:rPr>
          <w:rFonts w:asciiTheme="minorHAnsi" w:hAnsiTheme="minorHAnsi" w:cstheme="minorHAnsi"/>
          <w:sz w:val="22"/>
          <w:szCs w:val="22"/>
        </w:rPr>
        <w:t>einigt dabei</w:t>
      </w:r>
      <w:r w:rsidRPr="007E353A">
        <w:rPr>
          <w:rFonts w:asciiTheme="minorHAnsi" w:hAnsiTheme="minorHAnsi" w:cstheme="minorHAnsi"/>
          <w:sz w:val="22"/>
          <w:szCs w:val="22"/>
        </w:rPr>
        <w:t xml:space="preserve"> alles, was Alpinistenherzen höher schlagen lässt: </w:t>
      </w:r>
      <w:r w:rsidR="00373984" w:rsidRPr="007E353A">
        <w:rPr>
          <w:rFonts w:asciiTheme="minorHAnsi" w:hAnsiTheme="minorHAnsi" w:cstheme="minorHAnsi"/>
          <w:sz w:val="22"/>
          <w:szCs w:val="22"/>
        </w:rPr>
        <w:t>weite</w:t>
      </w:r>
      <w:r w:rsidR="003A64FD" w:rsidRPr="007E353A">
        <w:rPr>
          <w:rFonts w:asciiTheme="minorHAnsi" w:hAnsiTheme="minorHAnsi" w:cstheme="minorHAnsi"/>
          <w:sz w:val="22"/>
          <w:szCs w:val="22"/>
        </w:rPr>
        <w:t xml:space="preserve"> Gletscher, </w:t>
      </w:r>
      <w:r w:rsidRPr="007E353A">
        <w:rPr>
          <w:rFonts w:asciiTheme="minorHAnsi" w:hAnsiTheme="minorHAnsi" w:cstheme="minorHAnsi"/>
          <w:sz w:val="22"/>
          <w:szCs w:val="22"/>
        </w:rPr>
        <w:t>steile Fir</w:t>
      </w:r>
      <w:r w:rsidR="003A64FD" w:rsidRPr="007E353A">
        <w:rPr>
          <w:rFonts w:asciiTheme="minorHAnsi" w:hAnsiTheme="minorHAnsi" w:cstheme="minorHAnsi"/>
          <w:sz w:val="22"/>
          <w:szCs w:val="22"/>
        </w:rPr>
        <w:t xml:space="preserve">ne, </w:t>
      </w:r>
      <w:r w:rsidR="00373984" w:rsidRPr="007E353A">
        <w:rPr>
          <w:rFonts w:asciiTheme="minorHAnsi" w:hAnsiTheme="minorHAnsi" w:cstheme="minorHAnsi"/>
          <w:sz w:val="22"/>
          <w:szCs w:val="22"/>
        </w:rPr>
        <w:t xml:space="preserve">himmelstrebende </w:t>
      </w:r>
      <w:r w:rsidR="003A64FD" w:rsidRPr="007E353A">
        <w:rPr>
          <w:rFonts w:asciiTheme="minorHAnsi" w:hAnsiTheme="minorHAnsi" w:cstheme="minorHAnsi"/>
          <w:sz w:val="22"/>
          <w:szCs w:val="22"/>
        </w:rPr>
        <w:t>Grate</w:t>
      </w:r>
      <w:r w:rsidRPr="007E353A">
        <w:rPr>
          <w:rFonts w:asciiTheme="minorHAnsi" w:hAnsiTheme="minorHAnsi" w:cstheme="minorHAnsi"/>
          <w:sz w:val="22"/>
          <w:szCs w:val="22"/>
        </w:rPr>
        <w:t xml:space="preserve"> und Wände</w:t>
      </w:r>
      <w:r w:rsidR="00373984" w:rsidRPr="007E353A">
        <w:rPr>
          <w:rFonts w:asciiTheme="minorHAnsi" w:hAnsiTheme="minorHAnsi" w:cstheme="minorHAnsi"/>
          <w:sz w:val="22"/>
          <w:szCs w:val="22"/>
        </w:rPr>
        <w:t xml:space="preserve"> mit griffigem Fels</w:t>
      </w:r>
      <w:r w:rsidRPr="007E353A">
        <w:rPr>
          <w:rFonts w:asciiTheme="minorHAnsi" w:hAnsiTheme="minorHAnsi" w:cstheme="minorHAnsi"/>
          <w:sz w:val="22"/>
          <w:szCs w:val="22"/>
        </w:rPr>
        <w:t>. Aus der unerschöpflichen Vie</w:t>
      </w:r>
      <w:r w:rsidRPr="007E353A">
        <w:rPr>
          <w:rFonts w:asciiTheme="minorHAnsi" w:hAnsiTheme="minorHAnsi" w:cstheme="minorHAnsi"/>
          <w:sz w:val="22"/>
          <w:szCs w:val="22"/>
        </w:rPr>
        <w:t>l</w:t>
      </w:r>
      <w:r w:rsidRPr="007E353A">
        <w:rPr>
          <w:rFonts w:asciiTheme="minorHAnsi" w:hAnsiTheme="minorHAnsi" w:cstheme="minorHAnsi"/>
          <w:sz w:val="22"/>
          <w:szCs w:val="22"/>
        </w:rPr>
        <w:t xml:space="preserve">falt präsentiert dieser </w:t>
      </w:r>
      <w:r w:rsidR="00A1691C" w:rsidRPr="007E353A">
        <w:rPr>
          <w:rFonts w:asciiTheme="minorHAnsi" w:hAnsiTheme="minorHAnsi" w:cstheme="minorHAnsi"/>
          <w:sz w:val="22"/>
          <w:szCs w:val="22"/>
        </w:rPr>
        <w:t>B</w:t>
      </w:r>
      <w:r w:rsidR="0084634F" w:rsidRPr="007E353A">
        <w:rPr>
          <w:rFonts w:asciiTheme="minorHAnsi" w:hAnsiTheme="minorHAnsi" w:cstheme="minorHAnsi"/>
          <w:sz w:val="22"/>
          <w:szCs w:val="22"/>
        </w:rPr>
        <w:t>ildb</w:t>
      </w:r>
      <w:r w:rsidR="00A1691C" w:rsidRPr="007E353A">
        <w:rPr>
          <w:rFonts w:asciiTheme="minorHAnsi" w:hAnsiTheme="minorHAnsi" w:cstheme="minorHAnsi"/>
          <w:sz w:val="22"/>
          <w:szCs w:val="22"/>
        </w:rPr>
        <w:t>and</w:t>
      </w:r>
      <w:r w:rsidRPr="007E353A">
        <w:rPr>
          <w:rFonts w:asciiTheme="minorHAnsi" w:hAnsiTheme="minorHAnsi" w:cstheme="minorHAnsi"/>
          <w:sz w:val="22"/>
          <w:szCs w:val="22"/>
        </w:rPr>
        <w:t xml:space="preserve"> </w:t>
      </w:r>
      <w:r w:rsidR="00692D04" w:rsidRPr="007E353A">
        <w:rPr>
          <w:rFonts w:asciiTheme="minorHAnsi" w:hAnsiTheme="minorHAnsi" w:cstheme="minorHAnsi"/>
          <w:sz w:val="22"/>
          <w:szCs w:val="22"/>
        </w:rPr>
        <w:t>55</w:t>
      </w:r>
      <w:r w:rsidRPr="007E353A">
        <w:rPr>
          <w:rFonts w:asciiTheme="minorHAnsi" w:hAnsiTheme="minorHAnsi" w:cstheme="minorHAnsi"/>
          <w:sz w:val="22"/>
          <w:szCs w:val="22"/>
        </w:rPr>
        <w:t xml:space="preserve"> der höchsten und berühmtesten Gipfel</w:t>
      </w:r>
      <w:r w:rsidR="003A64FD" w:rsidRPr="007E353A">
        <w:rPr>
          <w:rFonts w:asciiTheme="minorHAnsi" w:hAnsiTheme="minorHAnsi" w:cstheme="minorHAnsi"/>
          <w:sz w:val="22"/>
          <w:szCs w:val="22"/>
        </w:rPr>
        <w:t xml:space="preserve"> in ihrer ganzen Größe und Schönheit</w:t>
      </w:r>
      <w:r w:rsidRPr="007E353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3E0F95" w:rsidRDefault="007E353A" w:rsidP="00F0288E">
      <w:pPr>
        <w:tabs>
          <w:tab w:val="left" w:pos="7797"/>
        </w:tabs>
        <w:rPr>
          <w:rFonts w:asciiTheme="minorHAnsi" w:hAnsiTheme="minorHAnsi" w:cstheme="minorHAnsi"/>
          <w:sz w:val="22"/>
          <w:szCs w:val="22"/>
        </w:rPr>
      </w:pPr>
      <w:r w:rsidRPr="007E353A">
        <w:rPr>
          <w:rFonts w:asciiTheme="minorHAnsi" w:hAnsiTheme="minorHAnsi" w:cstheme="minorHAnsi"/>
          <w:sz w:val="22"/>
          <w:szCs w:val="22"/>
        </w:rPr>
        <w:t>Natürlich findet sich darunter</w:t>
      </w:r>
      <w:r w:rsidR="00A16468" w:rsidRPr="007E353A">
        <w:rPr>
          <w:rFonts w:asciiTheme="minorHAnsi" w:hAnsiTheme="minorHAnsi" w:cstheme="minorHAnsi"/>
          <w:sz w:val="22"/>
          <w:szCs w:val="22"/>
        </w:rPr>
        <w:t xml:space="preserve"> die nationale Bergprominenz wie Dachstein, Großglockner, Großv</w:t>
      </w:r>
      <w:r w:rsidR="00A16468" w:rsidRPr="007E353A">
        <w:rPr>
          <w:rFonts w:asciiTheme="minorHAnsi" w:hAnsiTheme="minorHAnsi" w:cstheme="minorHAnsi"/>
          <w:sz w:val="22"/>
          <w:szCs w:val="22"/>
        </w:rPr>
        <w:t>e</w:t>
      </w:r>
      <w:r w:rsidR="00A16468" w:rsidRPr="007E353A">
        <w:rPr>
          <w:rFonts w:asciiTheme="minorHAnsi" w:hAnsiTheme="minorHAnsi" w:cstheme="minorHAnsi"/>
          <w:sz w:val="22"/>
          <w:szCs w:val="22"/>
        </w:rPr>
        <w:t xml:space="preserve">nediger, Hochfeiler, Zuckerhütl oder die Ötztaler Wildspitze, aber auch regionale Größen wie </w:t>
      </w:r>
      <w:r w:rsidR="0084634F" w:rsidRPr="007E353A">
        <w:rPr>
          <w:rFonts w:asciiTheme="minorHAnsi" w:hAnsiTheme="minorHAnsi" w:cstheme="minorHAnsi"/>
          <w:sz w:val="22"/>
          <w:szCs w:val="22"/>
        </w:rPr>
        <w:t xml:space="preserve">Hochschwab, Hochtor und Grimming, </w:t>
      </w:r>
      <w:r w:rsidR="00A16468" w:rsidRPr="007E353A">
        <w:rPr>
          <w:rFonts w:asciiTheme="minorHAnsi" w:hAnsiTheme="minorHAnsi" w:cstheme="minorHAnsi"/>
          <w:sz w:val="22"/>
          <w:szCs w:val="22"/>
        </w:rPr>
        <w:t>Anko</w:t>
      </w:r>
      <w:r w:rsidR="0084634F" w:rsidRPr="007E353A">
        <w:rPr>
          <w:rFonts w:asciiTheme="minorHAnsi" w:hAnsiTheme="minorHAnsi" w:cstheme="minorHAnsi"/>
          <w:sz w:val="22"/>
          <w:szCs w:val="22"/>
        </w:rPr>
        <w:t>gel</w:t>
      </w:r>
      <w:r w:rsidR="00A16468" w:rsidRPr="007E353A">
        <w:rPr>
          <w:rFonts w:asciiTheme="minorHAnsi" w:hAnsiTheme="minorHAnsi" w:cstheme="minorHAnsi"/>
          <w:sz w:val="22"/>
          <w:szCs w:val="22"/>
        </w:rPr>
        <w:t xml:space="preserve">, </w:t>
      </w:r>
      <w:r w:rsidR="00692D04" w:rsidRPr="007E353A">
        <w:rPr>
          <w:rFonts w:asciiTheme="minorHAnsi" w:hAnsiTheme="minorHAnsi" w:cstheme="minorHAnsi"/>
          <w:sz w:val="22"/>
          <w:szCs w:val="22"/>
        </w:rPr>
        <w:t>Ellmauer Halt, Parseierspitze oder Silvrettahorn</w:t>
      </w:r>
      <w:r w:rsidR="00A16468" w:rsidRPr="007E353A">
        <w:rPr>
          <w:rFonts w:asciiTheme="minorHAnsi" w:hAnsiTheme="minorHAnsi" w:cstheme="minorHAnsi"/>
          <w:sz w:val="22"/>
          <w:szCs w:val="22"/>
        </w:rPr>
        <w:t>. Vorgestellt werden dabei in der Regel die Normalwege für Sommer und Winter, aber auch klass</w:t>
      </w:r>
      <w:r w:rsidR="00A16468" w:rsidRPr="007E353A">
        <w:rPr>
          <w:rFonts w:asciiTheme="minorHAnsi" w:hAnsiTheme="minorHAnsi" w:cstheme="minorHAnsi"/>
          <w:sz w:val="22"/>
          <w:szCs w:val="22"/>
        </w:rPr>
        <w:t>i</w:t>
      </w:r>
      <w:r w:rsidR="00A16468" w:rsidRPr="007E353A">
        <w:rPr>
          <w:rFonts w:asciiTheme="minorHAnsi" w:hAnsiTheme="minorHAnsi" w:cstheme="minorHAnsi"/>
          <w:sz w:val="22"/>
          <w:szCs w:val="22"/>
        </w:rPr>
        <w:t>sche Routen, die zu den schöns</w:t>
      </w:r>
      <w:r w:rsidR="005B0837" w:rsidRPr="007E353A">
        <w:rPr>
          <w:rFonts w:asciiTheme="minorHAnsi" w:hAnsiTheme="minorHAnsi" w:cstheme="minorHAnsi"/>
          <w:sz w:val="22"/>
          <w:szCs w:val="22"/>
        </w:rPr>
        <w:t>ten und erlebnisreichsten in den</w:t>
      </w:r>
      <w:r w:rsidR="00A1691C" w:rsidRPr="007E353A">
        <w:rPr>
          <w:rFonts w:asciiTheme="minorHAnsi" w:hAnsiTheme="minorHAnsi" w:cstheme="minorHAnsi"/>
          <w:sz w:val="22"/>
          <w:szCs w:val="22"/>
        </w:rPr>
        <w:t xml:space="preserve"> </w:t>
      </w:r>
      <w:r w:rsidR="00A16468" w:rsidRPr="007E353A">
        <w:rPr>
          <w:rFonts w:asciiTheme="minorHAnsi" w:hAnsiTheme="minorHAnsi" w:cstheme="minorHAnsi"/>
          <w:sz w:val="22"/>
          <w:szCs w:val="22"/>
        </w:rPr>
        <w:t xml:space="preserve">Alpen zählen. </w:t>
      </w:r>
      <w:r w:rsidR="00F0288E" w:rsidRPr="007E353A">
        <w:rPr>
          <w:rFonts w:asciiTheme="minorHAnsi" w:hAnsiTheme="minorHAnsi" w:cstheme="minorHAnsi"/>
          <w:sz w:val="22"/>
          <w:szCs w:val="22"/>
        </w:rPr>
        <w:t>Einzigartige</w:t>
      </w:r>
      <w:r w:rsidRPr="007E353A">
        <w:rPr>
          <w:rFonts w:asciiTheme="minorHAnsi" w:hAnsiTheme="minorHAnsi" w:cstheme="minorHAnsi"/>
          <w:sz w:val="22"/>
          <w:szCs w:val="22"/>
        </w:rPr>
        <w:t>, gro</w:t>
      </w:r>
      <w:r w:rsidRPr="007E353A">
        <w:rPr>
          <w:rFonts w:asciiTheme="minorHAnsi" w:hAnsiTheme="minorHAnsi" w:cstheme="minorHAnsi"/>
          <w:sz w:val="22"/>
          <w:szCs w:val="22"/>
        </w:rPr>
        <w:t>ß</w:t>
      </w:r>
      <w:r w:rsidRPr="007E353A">
        <w:rPr>
          <w:rFonts w:asciiTheme="minorHAnsi" w:hAnsiTheme="minorHAnsi" w:cstheme="minorHAnsi"/>
          <w:sz w:val="22"/>
          <w:szCs w:val="22"/>
        </w:rPr>
        <w:t xml:space="preserve">formatige Abbildungen, </w:t>
      </w:r>
      <w:r w:rsidR="0084634F" w:rsidRPr="007E353A">
        <w:rPr>
          <w:rFonts w:asciiTheme="minorHAnsi" w:hAnsiTheme="minorHAnsi" w:cstheme="minorHAnsi"/>
          <w:sz w:val="22"/>
          <w:szCs w:val="22"/>
        </w:rPr>
        <w:t xml:space="preserve">informative Texte </w:t>
      </w:r>
      <w:r w:rsidRPr="007E353A">
        <w:rPr>
          <w:rFonts w:asciiTheme="minorHAnsi" w:hAnsiTheme="minorHAnsi" w:cstheme="minorHAnsi"/>
          <w:sz w:val="22"/>
          <w:szCs w:val="22"/>
        </w:rPr>
        <w:t xml:space="preserve">und Kartenskizzen </w:t>
      </w:r>
      <w:r w:rsidR="0084634F" w:rsidRPr="007E353A">
        <w:rPr>
          <w:rFonts w:asciiTheme="minorHAnsi" w:hAnsiTheme="minorHAnsi" w:cstheme="minorHAnsi"/>
          <w:sz w:val="22"/>
          <w:szCs w:val="22"/>
        </w:rPr>
        <w:t xml:space="preserve">lassen </w:t>
      </w:r>
      <w:r w:rsidRPr="007E353A">
        <w:rPr>
          <w:rFonts w:asciiTheme="minorHAnsi" w:hAnsiTheme="minorHAnsi" w:cstheme="minorHAnsi"/>
          <w:sz w:val="22"/>
          <w:szCs w:val="22"/>
        </w:rPr>
        <w:t xml:space="preserve">einen </w:t>
      </w:r>
      <w:r w:rsidR="0084634F" w:rsidRPr="007E353A">
        <w:rPr>
          <w:rFonts w:asciiTheme="minorHAnsi" w:hAnsiTheme="minorHAnsi" w:cstheme="minorHAnsi"/>
          <w:sz w:val="22"/>
          <w:szCs w:val="22"/>
        </w:rPr>
        <w:t xml:space="preserve">die Berge </w:t>
      </w:r>
      <w:r w:rsidR="00F0288E" w:rsidRPr="007E353A">
        <w:rPr>
          <w:rFonts w:asciiTheme="minorHAnsi" w:hAnsiTheme="minorHAnsi" w:cstheme="minorHAnsi"/>
          <w:sz w:val="22"/>
          <w:szCs w:val="22"/>
        </w:rPr>
        <w:t xml:space="preserve">hautnah und </w:t>
      </w:r>
      <w:r w:rsidR="0084634F" w:rsidRPr="007E353A">
        <w:rPr>
          <w:rFonts w:asciiTheme="minorHAnsi" w:hAnsiTheme="minorHAnsi" w:cstheme="minorHAnsi"/>
          <w:sz w:val="22"/>
          <w:szCs w:val="22"/>
        </w:rPr>
        <w:t xml:space="preserve">unmittelbar erleben. </w:t>
      </w:r>
      <w:r w:rsidR="00A16468" w:rsidRPr="007E353A">
        <w:rPr>
          <w:rFonts w:asciiTheme="minorHAnsi" w:hAnsiTheme="minorHAnsi" w:cstheme="minorHAnsi"/>
          <w:sz w:val="22"/>
          <w:szCs w:val="22"/>
        </w:rPr>
        <w:t>Ein echtes</w:t>
      </w:r>
      <w:r w:rsidR="005B0837" w:rsidRPr="007E353A">
        <w:rPr>
          <w:rFonts w:asciiTheme="minorHAnsi" w:hAnsiTheme="minorHAnsi" w:cstheme="minorHAnsi"/>
          <w:sz w:val="22"/>
          <w:szCs w:val="22"/>
        </w:rPr>
        <w:t xml:space="preserve"> </w:t>
      </w:r>
      <w:r w:rsidR="00A16468" w:rsidRPr="007E353A">
        <w:rPr>
          <w:rFonts w:asciiTheme="minorHAnsi" w:hAnsiTheme="minorHAnsi" w:cstheme="minorHAnsi"/>
          <w:sz w:val="22"/>
          <w:szCs w:val="22"/>
        </w:rPr>
        <w:t>T</w:t>
      </w:r>
      <w:r w:rsidR="005B0837" w:rsidRPr="007E353A">
        <w:rPr>
          <w:rFonts w:asciiTheme="minorHAnsi" w:hAnsiTheme="minorHAnsi" w:cstheme="minorHAnsi"/>
          <w:sz w:val="22"/>
          <w:szCs w:val="22"/>
        </w:rPr>
        <w:t>raumt</w:t>
      </w:r>
      <w:r w:rsidR="00A16468" w:rsidRPr="007E353A">
        <w:rPr>
          <w:rFonts w:asciiTheme="minorHAnsi" w:hAnsiTheme="minorHAnsi" w:cstheme="minorHAnsi"/>
          <w:sz w:val="22"/>
          <w:szCs w:val="22"/>
        </w:rPr>
        <w:t xml:space="preserve">ourenbuch </w:t>
      </w:r>
      <w:r w:rsidR="00373984" w:rsidRPr="007E353A">
        <w:rPr>
          <w:rFonts w:asciiTheme="minorHAnsi" w:hAnsiTheme="minorHAnsi" w:cstheme="minorHAnsi"/>
          <w:sz w:val="22"/>
          <w:szCs w:val="22"/>
        </w:rPr>
        <w:t xml:space="preserve">für </w:t>
      </w:r>
      <w:r w:rsidR="00A16468" w:rsidRPr="007E353A">
        <w:rPr>
          <w:rFonts w:asciiTheme="minorHAnsi" w:hAnsiTheme="minorHAnsi" w:cstheme="minorHAnsi"/>
          <w:sz w:val="22"/>
          <w:szCs w:val="22"/>
        </w:rPr>
        <w:t>Genussbergsteiger und Gipfelsammler – mit Zielen für ein ganzes Bergsteigerleben.</w:t>
      </w:r>
      <w:r w:rsidRPr="007E353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16468" w:rsidRPr="007E353A" w:rsidRDefault="007E353A" w:rsidP="00F0288E">
      <w:pPr>
        <w:tabs>
          <w:tab w:val="left" w:pos="7797"/>
        </w:tabs>
        <w:rPr>
          <w:rFonts w:asciiTheme="minorHAnsi" w:hAnsiTheme="minorHAnsi" w:cstheme="minorHAnsi"/>
          <w:sz w:val="22"/>
          <w:szCs w:val="22"/>
        </w:rPr>
      </w:pPr>
      <w:r w:rsidRPr="007E353A">
        <w:rPr>
          <w:rFonts w:asciiTheme="minorHAnsi" w:hAnsiTheme="minorHAnsi" w:cstheme="minorHAnsi"/>
          <w:b/>
          <w:sz w:val="22"/>
          <w:szCs w:val="22"/>
        </w:rPr>
        <w:t>Mit einem Vorwort von Achttausenderfrau Gerlinde Kaltenbrunner.</w:t>
      </w:r>
      <w:r w:rsidRPr="007E353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16468" w:rsidRPr="007E353A" w:rsidRDefault="00A16468" w:rsidP="00A16468">
      <w:pPr>
        <w:rPr>
          <w:rFonts w:asciiTheme="minorHAnsi" w:hAnsiTheme="minorHAnsi" w:cstheme="minorHAnsi"/>
          <w:sz w:val="16"/>
          <w:szCs w:val="16"/>
        </w:rPr>
      </w:pPr>
    </w:p>
    <w:p w:rsidR="007F2580" w:rsidRPr="007E353A" w:rsidRDefault="005C3F12" w:rsidP="007F258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7E353A">
        <w:rPr>
          <w:rFonts w:asciiTheme="minorHAnsi" w:hAnsiTheme="minorHAnsi" w:cstheme="minorHAnsi"/>
          <w:sz w:val="22"/>
          <w:szCs w:val="22"/>
        </w:rPr>
        <w:t>Die</w:t>
      </w:r>
      <w:r w:rsidR="007F2580" w:rsidRPr="007E353A">
        <w:rPr>
          <w:rFonts w:asciiTheme="minorHAnsi" w:hAnsiTheme="minorHAnsi" w:cstheme="minorHAnsi"/>
          <w:sz w:val="22"/>
          <w:szCs w:val="22"/>
        </w:rPr>
        <w:t xml:space="preserve"> </w:t>
      </w:r>
      <w:r w:rsidR="00A16468" w:rsidRPr="007E353A">
        <w:rPr>
          <w:rFonts w:asciiTheme="minorHAnsi" w:hAnsiTheme="minorHAnsi" w:cstheme="minorHAnsi"/>
          <w:sz w:val="22"/>
          <w:szCs w:val="22"/>
        </w:rPr>
        <w:t>Fotografen</w:t>
      </w:r>
      <w:r w:rsidR="007F2580" w:rsidRPr="007E353A">
        <w:rPr>
          <w:rFonts w:asciiTheme="minorHAnsi" w:hAnsiTheme="minorHAnsi" w:cstheme="minorHAnsi"/>
          <w:sz w:val="22"/>
          <w:szCs w:val="22"/>
        </w:rPr>
        <w:t>:</w:t>
      </w:r>
    </w:p>
    <w:p w:rsidR="00C2318A" w:rsidRPr="007E353A" w:rsidRDefault="00C009B3" w:rsidP="00C2318A">
      <w:pPr>
        <w:pStyle w:val="Textkrper1"/>
        <w:rPr>
          <w:rFonts w:asciiTheme="minorHAnsi" w:hAnsiTheme="minorHAnsi" w:cstheme="minorHAnsi"/>
          <w:color w:val="auto"/>
          <w:sz w:val="4"/>
          <w:szCs w:val="4"/>
        </w:rPr>
      </w:pPr>
      <w:r w:rsidRPr="007E353A">
        <w:rPr>
          <w:rFonts w:asciiTheme="minorHAnsi" w:hAnsiTheme="minorHAnsi" w:cstheme="minorHAnsi"/>
          <w:smallCaps/>
          <w:color w:val="auto"/>
          <w:sz w:val="22"/>
          <w:szCs w:val="22"/>
        </w:rPr>
        <w:t>Herbert Raffalt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9D40CB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geb. 1964, 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>inmitten der Dachstein-Tauern-Region aufgewachsen, hat seine Ber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>g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leidenschaft zum Beruf gemacht. Der staatlich geprüfte Berg- und Skiführer leitet die Alpinschule in Schladming und bringt </w:t>
      </w:r>
      <w:r w:rsidR="00373984" w:rsidRPr="007E353A">
        <w:rPr>
          <w:rFonts w:asciiTheme="minorHAnsi" w:hAnsiTheme="minorHAnsi" w:cstheme="minorHAnsi"/>
          <w:color w:val="auto"/>
          <w:sz w:val="22"/>
          <w:szCs w:val="22"/>
        </w:rPr>
        <w:t>als mehrfach ausgezeichneter Fotograf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 seine Verbundenheit zur Region in </w:t>
      </w:r>
      <w:r w:rsidR="00D23576" w:rsidRPr="007E353A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orträgen, Fotoseminaren, Büchern und Kalendern zum Ausdruck. </w:t>
      </w:r>
      <w:r w:rsidR="00B9154E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Die Recherche zu diesem Buch bezeichnet er für sich persönlich als „absolute Traumzeit, denn </w:t>
      </w:r>
      <w:r w:rsidR="00B9154E" w:rsidRPr="007E353A">
        <w:rPr>
          <w:rFonts w:asciiTheme="minorHAnsi" w:hAnsiTheme="minorHAnsi" w:cstheme="minorHAnsi"/>
          <w:sz w:val="22"/>
          <w:szCs w:val="22"/>
        </w:rPr>
        <w:t>die heimatlichen Alpen geh</w:t>
      </w:r>
      <w:r w:rsidR="00B9154E" w:rsidRPr="007E353A">
        <w:rPr>
          <w:rFonts w:asciiTheme="minorHAnsi" w:hAnsiTheme="minorHAnsi" w:cstheme="minorHAnsi"/>
          <w:sz w:val="22"/>
          <w:szCs w:val="22"/>
        </w:rPr>
        <w:t>ö</w:t>
      </w:r>
      <w:r w:rsidR="00B9154E" w:rsidRPr="007E353A">
        <w:rPr>
          <w:rFonts w:asciiTheme="minorHAnsi" w:hAnsiTheme="minorHAnsi" w:cstheme="minorHAnsi"/>
          <w:sz w:val="22"/>
          <w:szCs w:val="22"/>
        </w:rPr>
        <w:t>ren für mich zu den allerschönsten Berglandschaften überhaupt</w:t>
      </w:r>
      <w:r w:rsidR="00B9154E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.“ 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Mehr unter </w:t>
      </w:r>
      <w:hyperlink r:id="rId9" w:history="1">
        <w:r w:rsidR="00373984" w:rsidRPr="007E353A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www.raffalt.com</w:t>
        </w:r>
      </w:hyperlink>
      <w:r w:rsidR="007E353A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br/>
      </w:r>
    </w:p>
    <w:p w:rsidR="00C009B3" w:rsidRPr="007E353A" w:rsidRDefault="00C009B3" w:rsidP="00C2318A">
      <w:pPr>
        <w:pStyle w:val="Textkrper1"/>
        <w:rPr>
          <w:rFonts w:asciiTheme="minorHAnsi" w:hAnsiTheme="minorHAnsi" w:cstheme="minorHAnsi"/>
          <w:color w:val="auto"/>
          <w:sz w:val="22"/>
          <w:szCs w:val="22"/>
        </w:rPr>
      </w:pPr>
      <w:r w:rsidRPr="007E353A">
        <w:rPr>
          <w:rFonts w:asciiTheme="minorHAnsi" w:hAnsiTheme="minorHAnsi" w:cstheme="minorHAnsi"/>
          <w:smallCaps/>
          <w:color w:val="auto"/>
          <w:sz w:val="22"/>
          <w:szCs w:val="22"/>
        </w:rPr>
        <w:t>Bernd Ritschel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, geb. 1963, lebt 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>im bayerischen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 Kochel am See. Der international renommierte Fotograf 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und begeisterte Bergsteiger </w:t>
      </w:r>
      <w:r w:rsidR="00373984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und Skitourengeher 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>veröffentlichte mehr als zwanzig Bil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>d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>bände, ein Foto-Lehrbuch, Kalender, hält Vorträge und Foto-Workshops. Bei Tyrolia erschien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>en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 bereits 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>der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 große Bildband „Tirol“ 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(2010) 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>und das Geschenkbuch „Der andere Horizont“</w:t>
      </w:r>
      <w:r w:rsidR="00C2318A" w:rsidRPr="007E353A">
        <w:rPr>
          <w:rFonts w:asciiTheme="minorHAnsi" w:hAnsiTheme="minorHAnsi" w:cstheme="minorHAnsi"/>
          <w:color w:val="auto"/>
          <w:sz w:val="22"/>
          <w:szCs w:val="22"/>
        </w:rPr>
        <w:t xml:space="preserve"> (2011)</w:t>
      </w:r>
      <w:r w:rsidRPr="007E353A">
        <w:rPr>
          <w:rFonts w:asciiTheme="minorHAnsi" w:hAnsiTheme="minorHAnsi" w:cstheme="minorHAnsi"/>
          <w:color w:val="auto"/>
          <w:sz w:val="22"/>
          <w:szCs w:val="22"/>
        </w:rPr>
        <w:t>. Mehr unter www.lightwalk.de</w:t>
      </w:r>
    </w:p>
    <w:p w:rsidR="00C009B3" w:rsidRPr="007E353A" w:rsidRDefault="00C009B3" w:rsidP="007F2580">
      <w:pPr>
        <w:pStyle w:val="Textkrper"/>
        <w:rPr>
          <w:rFonts w:asciiTheme="minorHAnsi" w:hAnsiTheme="minorHAnsi" w:cstheme="minorHAnsi"/>
          <w:sz w:val="16"/>
          <w:szCs w:val="16"/>
        </w:rPr>
      </w:pPr>
    </w:p>
    <w:p w:rsidR="00A16468" w:rsidRPr="007E353A" w:rsidRDefault="00A16468" w:rsidP="007F258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7E353A">
        <w:rPr>
          <w:rFonts w:asciiTheme="minorHAnsi" w:hAnsiTheme="minorHAnsi" w:cstheme="minorHAnsi"/>
          <w:sz w:val="22"/>
          <w:szCs w:val="22"/>
        </w:rPr>
        <w:t xml:space="preserve">Der Autor: </w:t>
      </w:r>
    </w:p>
    <w:p w:rsidR="00F0288E" w:rsidRPr="007E353A" w:rsidRDefault="009D40CB" w:rsidP="00D23576">
      <w:pPr>
        <w:rPr>
          <w:rFonts w:asciiTheme="minorHAnsi" w:hAnsiTheme="minorHAnsi" w:cstheme="minorHAnsi"/>
          <w:sz w:val="22"/>
          <w:szCs w:val="22"/>
        </w:rPr>
      </w:pPr>
      <w:r w:rsidRPr="007E353A">
        <w:rPr>
          <w:rFonts w:asciiTheme="minorHAnsi" w:hAnsiTheme="minorHAnsi" w:cstheme="minorHAnsi"/>
          <w:smallCaps/>
          <w:sz w:val="22"/>
          <w:szCs w:val="22"/>
        </w:rPr>
        <w:t>Robert Demmel,</w:t>
      </w:r>
      <w:r w:rsidRPr="007E353A">
        <w:rPr>
          <w:rFonts w:asciiTheme="minorHAnsi" w:hAnsiTheme="minorHAnsi" w:cstheme="minorHAnsi"/>
          <w:sz w:val="22"/>
          <w:szCs w:val="22"/>
        </w:rPr>
        <w:t xml:space="preserve"> geb. 1963 im oberbayerischen Alpenvorland, ist seit über dreißig Jahren als Re</w:t>
      </w:r>
      <w:r w:rsidRPr="007E353A">
        <w:rPr>
          <w:rFonts w:asciiTheme="minorHAnsi" w:hAnsiTheme="minorHAnsi" w:cstheme="minorHAnsi"/>
          <w:sz w:val="22"/>
          <w:szCs w:val="22"/>
        </w:rPr>
        <w:t>i</w:t>
      </w:r>
      <w:r w:rsidRPr="007E353A">
        <w:rPr>
          <w:rFonts w:asciiTheme="minorHAnsi" w:hAnsiTheme="minorHAnsi" w:cstheme="minorHAnsi"/>
          <w:sz w:val="22"/>
          <w:szCs w:val="22"/>
        </w:rPr>
        <w:t>sender in Sachen Bergsport unterwegs. Seine Leidenschaft gilt seit jeher Ski</w:t>
      </w:r>
      <w:r w:rsidR="00B9154E" w:rsidRPr="007E353A">
        <w:rPr>
          <w:rFonts w:asciiTheme="minorHAnsi" w:hAnsiTheme="minorHAnsi" w:cstheme="minorHAnsi"/>
          <w:sz w:val="22"/>
          <w:szCs w:val="22"/>
        </w:rPr>
        <w:t>-</w:t>
      </w:r>
      <w:r w:rsidRPr="007E353A">
        <w:rPr>
          <w:rFonts w:asciiTheme="minorHAnsi" w:hAnsiTheme="minorHAnsi" w:cstheme="minorHAnsi"/>
          <w:sz w:val="22"/>
          <w:szCs w:val="22"/>
        </w:rPr>
        <w:t xml:space="preserve"> und klassischen Hochtouren, bevorzugt in den österreichischen Alpen. Mit den beiden Fo</w:t>
      </w:r>
      <w:r w:rsidR="004701C3" w:rsidRPr="007E353A">
        <w:rPr>
          <w:rFonts w:asciiTheme="minorHAnsi" w:hAnsiTheme="minorHAnsi" w:cstheme="minorHAnsi"/>
          <w:sz w:val="22"/>
          <w:szCs w:val="22"/>
        </w:rPr>
        <w:t xml:space="preserve">tografen verbindet den ALPIN-Redakteur </w:t>
      </w:r>
      <w:r w:rsidRPr="007E353A">
        <w:rPr>
          <w:rFonts w:asciiTheme="minorHAnsi" w:hAnsiTheme="minorHAnsi" w:cstheme="minorHAnsi"/>
          <w:sz w:val="22"/>
          <w:szCs w:val="22"/>
        </w:rPr>
        <w:t xml:space="preserve"> </w:t>
      </w:r>
      <w:r w:rsidR="004701C3" w:rsidRPr="007E353A">
        <w:rPr>
          <w:rFonts w:asciiTheme="minorHAnsi" w:hAnsiTheme="minorHAnsi" w:cstheme="minorHAnsi"/>
          <w:sz w:val="22"/>
          <w:szCs w:val="22"/>
        </w:rPr>
        <w:t>nicht nur die</w:t>
      </w:r>
      <w:r w:rsidRPr="007E353A">
        <w:rPr>
          <w:rFonts w:asciiTheme="minorHAnsi" w:hAnsiTheme="minorHAnsi" w:cstheme="minorHAnsi"/>
          <w:sz w:val="22"/>
          <w:szCs w:val="22"/>
        </w:rPr>
        <w:t xml:space="preserve"> langjährige Zusammenarbeit</w:t>
      </w:r>
      <w:r w:rsidR="004701C3" w:rsidRPr="007E353A">
        <w:rPr>
          <w:rFonts w:asciiTheme="minorHAnsi" w:hAnsiTheme="minorHAnsi" w:cstheme="minorHAnsi"/>
          <w:sz w:val="22"/>
          <w:szCs w:val="22"/>
        </w:rPr>
        <w:t>, sondern auch</w:t>
      </w:r>
      <w:r w:rsidRPr="007E353A">
        <w:rPr>
          <w:rFonts w:asciiTheme="minorHAnsi" w:hAnsiTheme="minorHAnsi" w:cstheme="minorHAnsi"/>
          <w:sz w:val="22"/>
          <w:szCs w:val="22"/>
        </w:rPr>
        <w:t xml:space="preserve"> </w:t>
      </w:r>
      <w:r w:rsidR="00373984" w:rsidRPr="007E353A">
        <w:rPr>
          <w:rFonts w:asciiTheme="minorHAnsi" w:hAnsiTheme="minorHAnsi" w:cstheme="minorHAnsi"/>
          <w:sz w:val="22"/>
          <w:szCs w:val="22"/>
        </w:rPr>
        <w:t xml:space="preserve">so </w:t>
      </w:r>
      <w:r w:rsidR="004701C3" w:rsidRPr="007E353A">
        <w:rPr>
          <w:rFonts w:asciiTheme="minorHAnsi" w:hAnsiTheme="minorHAnsi" w:cstheme="minorHAnsi"/>
          <w:sz w:val="22"/>
          <w:szCs w:val="22"/>
        </w:rPr>
        <w:t>manche</w:t>
      </w:r>
      <w:r w:rsidR="00373984" w:rsidRPr="007E353A">
        <w:rPr>
          <w:rFonts w:asciiTheme="minorHAnsi" w:hAnsiTheme="minorHAnsi" w:cstheme="minorHAnsi"/>
          <w:sz w:val="22"/>
          <w:szCs w:val="22"/>
        </w:rPr>
        <w:t>s</w:t>
      </w:r>
      <w:r w:rsidRPr="007E353A">
        <w:rPr>
          <w:rFonts w:asciiTheme="minorHAnsi" w:hAnsiTheme="minorHAnsi" w:cstheme="minorHAnsi"/>
          <w:sz w:val="22"/>
          <w:szCs w:val="22"/>
        </w:rPr>
        <w:t xml:space="preserve"> gemei</w:t>
      </w:r>
      <w:r w:rsidRPr="007E353A">
        <w:rPr>
          <w:rFonts w:asciiTheme="minorHAnsi" w:hAnsiTheme="minorHAnsi" w:cstheme="minorHAnsi"/>
          <w:sz w:val="22"/>
          <w:szCs w:val="22"/>
        </w:rPr>
        <w:t>n</w:t>
      </w:r>
      <w:r w:rsidRPr="007E353A">
        <w:rPr>
          <w:rFonts w:asciiTheme="minorHAnsi" w:hAnsiTheme="minorHAnsi" w:cstheme="minorHAnsi"/>
          <w:sz w:val="22"/>
          <w:szCs w:val="22"/>
        </w:rPr>
        <w:t xml:space="preserve">same </w:t>
      </w:r>
      <w:r w:rsidR="00373984" w:rsidRPr="007E353A">
        <w:rPr>
          <w:rFonts w:asciiTheme="minorHAnsi" w:hAnsiTheme="minorHAnsi" w:cstheme="minorHAnsi"/>
          <w:sz w:val="22"/>
          <w:szCs w:val="22"/>
        </w:rPr>
        <w:t>Bergerlebnis</w:t>
      </w:r>
      <w:r w:rsidR="007E353A">
        <w:rPr>
          <w:rFonts w:asciiTheme="minorHAnsi" w:hAnsiTheme="minorHAnsi" w:cstheme="minorHAnsi"/>
          <w:sz w:val="22"/>
          <w:szCs w:val="22"/>
        </w:rPr>
        <w:t>.</w:t>
      </w:r>
    </w:p>
    <w:sectPr w:rsidR="00F0288E" w:rsidRPr="007E353A">
      <w:headerReference w:type="default" r:id="rId10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F3A" w:rsidRDefault="00FA1F3A">
      <w:r>
        <w:separator/>
      </w:r>
    </w:p>
  </w:endnote>
  <w:endnote w:type="continuationSeparator" w:id="0">
    <w:p w:rsidR="00FA1F3A" w:rsidRDefault="00FA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(W1)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F3A" w:rsidRDefault="00FA1F3A">
      <w:r>
        <w:separator/>
      </w:r>
    </w:p>
  </w:footnote>
  <w:footnote w:type="continuationSeparator" w:id="0">
    <w:p w:rsidR="00FA1F3A" w:rsidRDefault="00FA1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D04" w:rsidRDefault="00692D04">
    <w:pPr>
      <w:pStyle w:val="berschrift3"/>
      <w:jc w:val="left"/>
    </w:pPr>
  </w:p>
  <w:p w:rsidR="00692D04" w:rsidRPr="00DC6293" w:rsidRDefault="00692D04">
    <w:pPr>
      <w:pStyle w:val="berschrift3"/>
      <w:jc w:val="left"/>
      <w:rPr>
        <w:rFonts w:asciiTheme="minorHAnsi" w:hAnsiTheme="minorHAnsi" w:cstheme="minorHAnsi"/>
      </w:rPr>
    </w:pPr>
    <w:r w:rsidRPr="00DC6293">
      <w:rPr>
        <w:rFonts w:asciiTheme="minorHAnsi" w:hAnsiTheme="minorHAnsi" w:cstheme="minorHAnsi"/>
      </w:rPr>
      <w:t xml:space="preserve">Tyrolia-Verlag </w:t>
    </w:r>
    <w:r w:rsidRPr="00DC6293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C14F8"/>
    <w:multiLevelType w:val="hybridMultilevel"/>
    <w:tmpl w:val="5706FCC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713297"/>
    <w:multiLevelType w:val="hybridMultilevel"/>
    <w:tmpl w:val="123010DC"/>
    <w:lvl w:ilvl="0" w:tplc="040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AB"/>
    <w:rsid w:val="00006F6A"/>
    <w:rsid w:val="00023653"/>
    <w:rsid w:val="00051013"/>
    <w:rsid w:val="0009551F"/>
    <w:rsid w:val="000E70E4"/>
    <w:rsid w:val="00140242"/>
    <w:rsid w:val="0015581C"/>
    <w:rsid w:val="001A2CD0"/>
    <w:rsid w:val="001B254E"/>
    <w:rsid w:val="002136F5"/>
    <w:rsid w:val="00282ACF"/>
    <w:rsid w:val="003101DC"/>
    <w:rsid w:val="003120AF"/>
    <w:rsid w:val="00321F25"/>
    <w:rsid w:val="00373984"/>
    <w:rsid w:val="003A64FD"/>
    <w:rsid w:val="003E0F95"/>
    <w:rsid w:val="0042579C"/>
    <w:rsid w:val="00432381"/>
    <w:rsid w:val="004468D4"/>
    <w:rsid w:val="004701C3"/>
    <w:rsid w:val="004C0A9C"/>
    <w:rsid w:val="005B0837"/>
    <w:rsid w:val="005C1D76"/>
    <w:rsid w:val="005C3F12"/>
    <w:rsid w:val="005F1C87"/>
    <w:rsid w:val="005F63E3"/>
    <w:rsid w:val="005F7574"/>
    <w:rsid w:val="006160B5"/>
    <w:rsid w:val="00643493"/>
    <w:rsid w:val="00692D04"/>
    <w:rsid w:val="006F5259"/>
    <w:rsid w:val="007E353A"/>
    <w:rsid w:val="007F2580"/>
    <w:rsid w:val="007F2FB8"/>
    <w:rsid w:val="0084634F"/>
    <w:rsid w:val="008C0E29"/>
    <w:rsid w:val="009D40CB"/>
    <w:rsid w:val="00A16468"/>
    <w:rsid w:val="00A1691C"/>
    <w:rsid w:val="00A419B0"/>
    <w:rsid w:val="00A73387"/>
    <w:rsid w:val="00AE0C1C"/>
    <w:rsid w:val="00B2244C"/>
    <w:rsid w:val="00B64701"/>
    <w:rsid w:val="00B734AB"/>
    <w:rsid w:val="00B9154E"/>
    <w:rsid w:val="00BB3749"/>
    <w:rsid w:val="00C009B3"/>
    <w:rsid w:val="00C126FB"/>
    <w:rsid w:val="00C2318A"/>
    <w:rsid w:val="00D23576"/>
    <w:rsid w:val="00D84EAF"/>
    <w:rsid w:val="00DC6293"/>
    <w:rsid w:val="00DD7C7D"/>
    <w:rsid w:val="00DE5AD2"/>
    <w:rsid w:val="00E16AB2"/>
    <w:rsid w:val="00E621D3"/>
    <w:rsid w:val="00E64125"/>
    <w:rsid w:val="00EB19FB"/>
    <w:rsid w:val="00F0288E"/>
    <w:rsid w:val="00F321CE"/>
    <w:rsid w:val="00F467A6"/>
    <w:rsid w:val="00FA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semiHidden/>
    <w:rPr>
      <w:i/>
      <w:iCs/>
    </w:rPr>
  </w:style>
  <w:style w:type="character" w:customStyle="1" w:styleId="textexposedshow">
    <w:name w:val="text_exposed_show"/>
    <w:basedOn w:val="Absatz-Standardschriftart"/>
  </w:style>
  <w:style w:type="character" w:customStyle="1" w:styleId="highlightedsearchterm">
    <w:name w:val="highlightedsearchterm"/>
    <w:rsid w:val="007F2580"/>
  </w:style>
  <w:style w:type="character" w:customStyle="1" w:styleId="KopfzeileZchn">
    <w:name w:val="Kopfzeile Zchn"/>
    <w:link w:val="Kopfzeile"/>
    <w:semiHidden/>
    <w:rsid w:val="005F63E3"/>
    <w:rPr>
      <w:sz w:val="24"/>
    </w:rPr>
  </w:style>
  <w:style w:type="paragraph" w:customStyle="1" w:styleId="Textkrper1">
    <w:name w:val="Textkörper1"/>
    <w:autoRedefine/>
    <w:rsid w:val="00C2318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="Times New (W1)" w:eastAsia="ヒラギノ角ゴ Pro W3" w:hAnsi="Times New (W1)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4701C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701C3"/>
    <w:rPr>
      <w:rFonts w:ascii="Calibri" w:eastAsiaTheme="minorHAnsi" w:hAnsi="Calibri" w:cstheme="minorBidi"/>
      <w:sz w:val="22"/>
      <w:szCs w:val="21"/>
      <w:lang w:eastAsia="en-US"/>
    </w:rPr>
  </w:style>
  <w:style w:type="character" w:styleId="Hyperlink">
    <w:name w:val="Hyperlink"/>
    <w:basedOn w:val="Absatz-Standardschriftart"/>
    <w:uiPriority w:val="99"/>
    <w:unhideWhenUsed/>
    <w:rsid w:val="0037398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915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semiHidden/>
    <w:rPr>
      <w:i/>
      <w:iCs/>
    </w:rPr>
  </w:style>
  <w:style w:type="character" w:customStyle="1" w:styleId="textexposedshow">
    <w:name w:val="text_exposed_show"/>
    <w:basedOn w:val="Absatz-Standardschriftart"/>
  </w:style>
  <w:style w:type="character" w:customStyle="1" w:styleId="highlightedsearchterm">
    <w:name w:val="highlightedsearchterm"/>
    <w:rsid w:val="007F2580"/>
  </w:style>
  <w:style w:type="character" w:customStyle="1" w:styleId="KopfzeileZchn">
    <w:name w:val="Kopfzeile Zchn"/>
    <w:link w:val="Kopfzeile"/>
    <w:semiHidden/>
    <w:rsid w:val="005F63E3"/>
    <w:rPr>
      <w:sz w:val="24"/>
    </w:rPr>
  </w:style>
  <w:style w:type="paragraph" w:customStyle="1" w:styleId="Textkrper1">
    <w:name w:val="Textkörper1"/>
    <w:autoRedefine/>
    <w:rsid w:val="00C2318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Pr>
      <w:rFonts w:ascii="Times New (W1)" w:eastAsia="ヒラギノ角ゴ Pro W3" w:hAnsi="Times New (W1)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4701C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701C3"/>
    <w:rPr>
      <w:rFonts w:ascii="Calibri" w:eastAsiaTheme="minorHAnsi" w:hAnsi="Calibri" w:cstheme="minorBidi"/>
      <w:sz w:val="22"/>
      <w:szCs w:val="21"/>
      <w:lang w:eastAsia="en-US"/>
    </w:rPr>
  </w:style>
  <w:style w:type="character" w:styleId="Hyperlink">
    <w:name w:val="Hyperlink"/>
    <w:basedOn w:val="Absatz-Standardschriftart"/>
    <w:uiPriority w:val="99"/>
    <w:unhideWhenUsed/>
    <w:rsid w:val="0037398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91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affalt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subject/>
  <dc:creator>Brunhilde Steger</dc:creator>
  <cp:keywords/>
  <dc:description/>
  <cp:lastModifiedBy>Jehly Marlene</cp:lastModifiedBy>
  <cp:revision>6</cp:revision>
  <cp:lastPrinted>2012-04-17T09:53:00Z</cp:lastPrinted>
  <dcterms:created xsi:type="dcterms:W3CDTF">2012-05-02T13:24:00Z</dcterms:created>
  <dcterms:modified xsi:type="dcterms:W3CDTF">2013-05-14T08:33:00Z</dcterms:modified>
</cp:coreProperties>
</file>