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504A" w14:textId="1B704305" w:rsidR="00006DFC" w:rsidRDefault="00006DFC" w:rsidP="001D095C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14:paraId="5514DF61" w14:textId="3CC7DEE6" w:rsidR="00F452BD" w:rsidRDefault="0053064D" w:rsidP="001D095C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  <w:r w:rsidRPr="007E4547">
        <w:rPr>
          <w:rFonts w:ascii="Calibri" w:hAnsi="Calibri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233AA8B" wp14:editId="5101B6F7">
            <wp:simplePos x="0" y="0"/>
            <wp:positionH relativeFrom="margin">
              <wp:posOffset>3040380</wp:posOffset>
            </wp:positionH>
            <wp:positionV relativeFrom="paragraph">
              <wp:posOffset>147955</wp:posOffset>
            </wp:positionV>
            <wp:extent cx="2690495" cy="3245485"/>
            <wp:effectExtent l="57150" t="57150" r="90805" b="8826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32454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FB809" w14:textId="77777777" w:rsidR="0053064D" w:rsidRDefault="0053064D" w:rsidP="001D095C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</w:p>
    <w:p w14:paraId="719019E7" w14:textId="77777777" w:rsidR="0053064D" w:rsidRPr="0053064D" w:rsidRDefault="0053064D" w:rsidP="0053064D">
      <w:pPr>
        <w:pStyle w:val="Kopfzeile"/>
        <w:tabs>
          <w:tab w:val="clear" w:pos="4536"/>
          <w:tab w:val="clear" w:pos="9072"/>
          <w:tab w:val="left" w:pos="7797"/>
        </w:tabs>
        <w:ind w:right="1417"/>
        <w:rPr>
          <w:rFonts w:ascii="Calibri" w:hAnsi="Calibri" w:cs="Calibri"/>
          <w:bCs/>
          <w:color w:val="000000"/>
          <w:sz w:val="28"/>
          <w:szCs w:val="28"/>
        </w:rPr>
      </w:pPr>
      <w:r w:rsidRPr="0053064D">
        <w:rPr>
          <w:rFonts w:ascii="Calibri" w:hAnsi="Calibri" w:cs="Calibri"/>
          <w:bCs/>
          <w:color w:val="000000"/>
          <w:sz w:val="28"/>
          <w:szCs w:val="28"/>
        </w:rPr>
        <w:t>Adele Sansone</w:t>
      </w:r>
    </w:p>
    <w:p w14:paraId="403EB6DE" w14:textId="77777777" w:rsidR="0053064D" w:rsidRPr="00F26D61" w:rsidRDefault="0053064D" w:rsidP="0053064D">
      <w:pPr>
        <w:pStyle w:val="Kopfzeile"/>
        <w:tabs>
          <w:tab w:val="clear" w:pos="4536"/>
          <w:tab w:val="clear" w:pos="9072"/>
          <w:tab w:val="left" w:pos="7797"/>
        </w:tabs>
        <w:ind w:right="1417"/>
        <w:rPr>
          <w:rFonts w:ascii="Calibri" w:hAnsi="Calibri" w:cs="Calibri"/>
          <w:b/>
          <w:color w:val="000000"/>
          <w:sz w:val="32"/>
        </w:rPr>
      </w:pPr>
      <w:r w:rsidRPr="00F26D61">
        <w:rPr>
          <w:rFonts w:ascii="Calibri" w:hAnsi="Calibri" w:cs="Calibri"/>
          <w:b/>
          <w:color w:val="000000"/>
          <w:sz w:val="32"/>
        </w:rPr>
        <w:t>Florian lässt sich Zeit</w:t>
      </w:r>
    </w:p>
    <w:p w14:paraId="40FA378B" w14:textId="77777777" w:rsidR="0053064D" w:rsidRPr="00F26D61" w:rsidRDefault="0053064D" w:rsidP="0053064D">
      <w:pPr>
        <w:pStyle w:val="Kopfzeile"/>
        <w:tabs>
          <w:tab w:val="clear" w:pos="4536"/>
          <w:tab w:val="clear" w:pos="9072"/>
          <w:tab w:val="left" w:pos="7797"/>
        </w:tabs>
        <w:ind w:right="1417"/>
        <w:rPr>
          <w:rFonts w:ascii="Calibri" w:hAnsi="Calibri" w:cs="Calibri"/>
          <w:b/>
          <w:color w:val="000000"/>
          <w:sz w:val="28"/>
          <w:szCs w:val="28"/>
        </w:rPr>
      </w:pPr>
      <w:r w:rsidRPr="00F26D61">
        <w:rPr>
          <w:rFonts w:ascii="Calibri" w:hAnsi="Calibri" w:cs="Calibri"/>
          <w:b/>
          <w:color w:val="000000"/>
          <w:sz w:val="28"/>
          <w:szCs w:val="28"/>
        </w:rPr>
        <w:t>Eine Geschichte zum Down-Sy</w:t>
      </w:r>
      <w:r w:rsidRPr="00F26D61">
        <w:rPr>
          <w:rFonts w:ascii="Calibri" w:hAnsi="Calibri" w:cs="Calibri"/>
          <w:b/>
          <w:color w:val="000000"/>
          <w:sz w:val="28"/>
          <w:szCs w:val="28"/>
        </w:rPr>
        <w:t>n</w:t>
      </w:r>
      <w:r w:rsidRPr="00F26D61">
        <w:rPr>
          <w:rFonts w:ascii="Calibri" w:hAnsi="Calibri" w:cs="Calibri"/>
          <w:b/>
          <w:color w:val="000000"/>
          <w:sz w:val="28"/>
          <w:szCs w:val="28"/>
        </w:rPr>
        <w:t>drom</w:t>
      </w:r>
    </w:p>
    <w:p w14:paraId="5A31A19E" w14:textId="77777777" w:rsidR="0053064D" w:rsidRPr="00F26D61" w:rsidRDefault="0053064D" w:rsidP="0053064D">
      <w:pPr>
        <w:pStyle w:val="Kopfzeile"/>
        <w:tabs>
          <w:tab w:val="clear" w:pos="4536"/>
          <w:tab w:val="clear" w:pos="9072"/>
          <w:tab w:val="left" w:pos="0"/>
        </w:tabs>
        <w:ind w:right="1699"/>
        <w:rPr>
          <w:rFonts w:ascii="Calibri" w:hAnsi="Calibri" w:cs="Calibri"/>
          <w:color w:val="000000"/>
        </w:rPr>
      </w:pPr>
    </w:p>
    <w:p w14:paraId="3D12073C" w14:textId="77777777" w:rsidR="0053064D" w:rsidRDefault="0053064D" w:rsidP="0053064D">
      <w:pPr>
        <w:pStyle w:val="Kopfzeile"/>
        <w:tabs>
          <w:tab w:val="clear" w:pos="4536"/>
          <w:tab w:val="clear" w:pos="9072"/>
          <w:tab w:val="left" w:pos="0"/>
        </w:tabs>
        <w:ind w:right="1699"/>
        <w:rPr>
          <w:rFonts w:ascii="Calibri" w:hAnsi="Calibri" w:cs="Calibri"/>
          <w:color w:val="000000"/>
        </w:rPr>
      </w:pPr>
    </w:p>
    <w:p w14:paraId="77AC64A8" w14:textId="77777777" w:rsidR="0053064D" w:rsidRPr="00F26D61" w:rsidRDefault="0053064D" w:rsidP="0053064D">
      <w:pPr>
        <w:pStyle w:val="Kopfzeile"/>
        <w:tabs>
          <w:tab w:val="clear" w:pos="4536"/>
          <w:tab w:val="clear" w:pos="9072"/>
          <w:tab w:val="left" w:pos="0"/>
        </w:tabs>
        <w:ind w:right="1699"/>
        <w:rPr>
          <w:rFonts w:ascii="Calibri" w:hAnsi="Calibri" w:cs="Calibri"/>
          <w:color w:val="000000"/>
        </w:rPr>
      </w:pPr>
    </w:p>
    <w:p w14:paraId="2B9E7565" w14:textId="77777777" w:rsidR="0053064D" w:rsidRPr="00F26D61" w:rsidRDefault="0053064D" w:rsidP="0053064D">
      <w:pPr>
        <w:tabs>
          <w:tab w:val="left" w:pos="7797"/>
        </w:tabs>
        <w:rPr>
          <w:rFonts w:ascii="Calibri" w:hAnsi="Calibri" w:cs="Calibri"/>
          <w:i/>
          <w:iCs/>
          <w:color w:val="000000"/>
        </w:rPr>
      </w:pPr>
      <w:r w:rsidRPr="00F26D61">
        <w:rPr>
          <w:rFonts w:ascii="Calibri" w:hAnsi="Calibri" w:cs="Calibri"/>
          <w:i/>
          <w:iCs/>
          <w:color w:val="000000"/>
        </w:rPr>
        <w:t xml:space="preserve">32 Seiten, </w:t>
      </w:r>
      <w:proofErr w:type="spellStart"/>
      <w:r w:rsidRPr="00F26D61">
        <w:rPr>
          <w:rFonts w:ascii="Calibri" w:hAnsi="Calibri" w:cs="Calibri"/>
          <w:i/>
          <w:iCs/>
          <w:color w:val="000000"/>
        </w:rPr>
        <w:t>durchg</w:t>
      </w:r>
      <w:proofErr w:type="spellEnd"/>
      <w:r w:rsidRPr="00F26D61">
        <w:rPr>
          <w:rFonts w:ascii="Calibri" w:hAnsi="Calibri" w:cs="Calibri"/>
          <w:i/>
          <w:iCs/>
          <w:color w:val="000000"/>
        </w:rPr>
        <w:t xml:space="preserve">. </w:t>
      </w:r>
      <w:proofErr w:type="spellStart"/>
      <w:r w:rsidRPr="00F26D61">
        <w:rPr>
          <w:rFonts w:ascii="Calibri" w:hAnsi="Calibri" w:cs="Calibri"/>
          <w:i/>
          <w:iCs/>
          <w:color w:val="000000"/>
        </w:rPr>
        <w:t>farb</w:t>
      </w:r>
      <w:proofErr w:type="spellEnd"/>
      <w:r w:rsidRPr="00F26D61">
        <w:rPr>
          <w:rFonts w:ascii="Calibri" w:hAnsi="Calibri" w:cs="Calibri"/>
          <w:i/>
          <w:iCs/>
          <w:color w:val="000000"/>
        </w:rPr>
        <w:t xml:space="preserve">. </w:t>
      </w:r>
      <w:proofErr w:type="spellStart"/>
      <w:r w:rsidRPr="00F26D61">
        <w:rPr>
          <w:rFonts w:ascii="Calibri" w:hAnsi="Calibri" w:cs="Calibri"/>
          <w:i/>
          <w:iCs/>
          <w:color w:val="000000"/>
        </w:rPr>
        <w:t>ill</w:t>
      </w:r>
      <w:proofErr w:type="spellEnd"/>
      <w:r w:rsidRPr="00F26D61">
        <w:rPr>
          <w:rFonts w:ascii="Calibri" w:hAnsi="Calibri" w:cs="Calibri"/>
          <w:i/>
          <w:iCs/>
          <w:color w:val="000000"/>
        </w:rPr>
        <w:t>,</w:t>
      </w:r>
    </w:p>
    <w:p w14:paraId="790A80F9" w14:textId="77777777" w:rsidR="0053064D" w:rsidRPr="00F26D61" w:rsidRDefault="0053064D" w:rsidP="0053064D">
      <w:pPr>
        <w:tabs>
          <w:tab w:val="left" w:pos="7797"/>
        </w:tabs>
        <w:rPr>
          <w:rFonts w:ascii="Calibri" w:hAnsi="Calibri" w:cs="Calibri"/>
          <w:i/>
          <w:iCs/>
          <w:color w:val="000000"/>
        </w:rPr>
      </w:pPr>
      <w:r w:rsidRPr="00F26D61">
        <w:rPr>
          <w:rFonts w:ascii="Calibri" w:hAnsi="Calibri" w:cs="Calibri"/>
          <w:i/>
          <w:iCs/>
          <w:color w:val="000000"/>
        </w:rPr>
        <w:t>27 x 21 cm; gebu</w:t>
      </w:r>
      <w:r w:rsidRPr="00F26D61">
        <w:rPr>
          <w:rFonts w:ascii="Calibri" w:hAnsi="Calibri" w:cs="Calibri"/>
          <w:i/>
          <w:iCs/>
          <w:color w:val="000000"/>
        </w:rPr>
        <w:t>n</w:t>
      </w:r>
      <w:r w:rsidRPr="00F26D61">
        <w:rPr>
          <w:rFonts w:ascii="Calibri" w:hAnsi="Calibri" w:cs="Calibri"/>
          <w:i/>
          <w:iCs/>
          <w:color w:val="000000"/>
        </w:rPr>
        <w:t xml:space="preserve">den </w:t>
      </w:r>
    </w:p>
    <w:p w14:paraId="2302D622" w14:textId="77777777" w:rsidR="0053064D" w:rsidRPr="00F26D61" w:rsidRDefault="0053064D" w:rsidP="0053064D">
      <w:pPr>
        <w:pStyle w:val="berschrift2"/>
        <w:numPr>
          <w:ilvl w:val="0"/>
          <w:numId w:val="6"/>
        </w:numPr>
        <w:tabs>
          <w:tab w:val="clear" w:pos="432"/>
        </w:tabs>
        <w:ind w:left="0" w:firstLine="0"/>
        <w:rPr>
          <w:rFonts w:ascii="Calibri" w:hAnsi="Calibri" w:cs="Calibri"/>
          <w:i/>
          <w:iCs/>
          <w:color w:val="000000"/>
        </w:rPr>
      </w:pPr>
      <w:r w:rsidRPr="00F26D61">
        <w:rPr>
          <w:rFonts w:ascii="Calibri" w:hAnsi="Calibri" w:cs="Calibri"/>
          <w:i/>
          <w:iCs/>
          <w:color w:val="000000"/>
        </w:rPr>
        <w:t xml:space="preserve">Tyrolia-Verlag, Innsbruck–Wien, </w:t>
      </w:r>
      <w:r>
        <w:rPr>
          <w:rFonts w:ascii="Calibri" w:hAnsi="Calibri" w:cs="Calibri"/>
          <w:i/>
          <w:iCs/>
          <w:color w:val="000000"/>
        </w:rPr>
        <w:t>5</w:t>
      </w:r>
      <w:r w:rsidRPr="00F26D61">
        <w:rPr>
          <w:rFonts w:ascii="Calibri" w:hAnsi="Calibri" w:cs="Calibri"/>
          <w:i/>
          <w:iCs/>
          <w:color w:val="000000"/>
        </w:rPr>
        <w:t>. Aufl. 20</w:t>
      </w:r>
      <w:r>
        <w:rPr>
          <w:rFonts w:ascii="Calibri" w:hAnsi="Calibri" w:cs="Calibri"/>
          <w:i/>
          <w:iCs/>
          <w:color w:val="000000"/>
        </w:rPr>
        <w:t>22</w:t>
      </w:r>
    </w:p>
    <w:p w14:paraId="3EDD8BA0" w14:textId="77777777" w:rsidR="0053064D" w:rsidRPr="00F26D61" w:rsidRDefault="0053064D" w:rsidP="0053064D">
      <w:pPr>
        <w:numPr>
          <w:ilvl w:val="0"/>
          <w:numId w:val="6"/>
        </w:numPr>
        <w:tabs>
          <w:tab w:val="left" w:pos="7797"/>
        </w:tabs>
        <w:rPr>
          <w:rFonts w:ascii="Calibri" w:hAnsi="Calibri" w:cs="Calibri"/>
          <w:i/>
          <w:iCs/>
          <w:color w:val="000000"/>
        </w:rPr>
      </w:pPr>
      <w:r w:rsidRPr="00F26D61">
        <w:rPr>
          <w:rFonts w:ascii="Calibri" w:hAnsi="Calibri" w:cs="Calibri"/>
          <w:i/>
          <w:iCs/>
          <w:color w:val="000000"/>
        </w:rPr>
        <w:t>ISBN 978-3-7022-2435-6</w:t>
      </w:r>
    </w:p>
    <w:p w14:paraId="54425895" w14:textId="77777777" w:rsidR="0053064D" w:rsidRPr="00F26D61" w:rsidRDefault="0053064D" w:rsidP="0053064D">
      <w:pPr>
        <w:rPr>
          <w:rFonts w:ascii="Calibri" w:hAnsi="Calibri" w:cs="Calibri"/>
          <w:i/>
          <w:iCs/>
          <w:color w:val="000000"/>
        </w:rPr>
      </w:pPr>
      <w:r w:rsidRPr="00F26D61">
        <w:rPr>
          <w:rFonts w:ascii="Calibri" w:hAnsi="Calibri" w:cs="Calibri"/>
          <w:i/>
          <w:iCs/>
          <w:color w:val="000000"/>
        </w:rPr>
        <w:t xml:space="preserve">€ </w:t>
      </w:r>
      <w:r>
        <w:rPr>
          <w:rFonts w:ascii="Calibri" w:hAnsi="Calibri" w:cs="Calibri"/>
          <w:i/>
          <w:iCs/>
          <w:color w:val="000000"/>
        </w:rPr>
        <w:t>18</w:t>
      </w:r>
      <w:r w:rsidRPr="00F26D61">
        <w:rPr>
          <w:rFonts w:ascii="Calibri" w:hAnsi="Calibri" w:cs="Calibri"/>
          <w:i/>
          <w:iCs/>
          <w:color w:val="000000"/>
        </w:rPr>
        <w:t xml:space="preserve"> | ab 4 Jahren </w:t>
      </w:r>
    </w:p>
    <w:p w14:paraId="104D35B5" w14:textId="77777777" w:rsidR="0053064D" w:rsidRPr="00F26D61" w:rsidRDefault="0053064D" w:rsidP="0053064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D12119B" w14:textId="77777777" w:rsidR="0053064D" w:rsidRDefault="0053064D" w:rsidP="0053064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393A51A2" w14:textId="77777777" w:rsidR="0053064D" w:rsidRDefault="0053064D" w:rsidP="0053064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0D5A841A" w14:textId="77777777" w:rsidR="0053064D" w:rsidRDefault="0053064D" w:rsidP="0053064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000000"/>
        </w:rPr>
      </w:pPr>
    </w:p>
    <w:p w14:paraId="72123257" w14:textId="77777777" w:rsidR="0053064D" w:rsidRDefault="0053064D" w:rsidP="0053064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  <w:szCs w:val="24"/>
        </w:rPr>
      </w:pPr>
    </w:p>
    <w:p w14:paraId="648AA186" w14:textId="2EEA6ADB" w:rsidR="0053064D" w:rsidRPr="00DE37AC" w:rsidRDefault="0053064D" w:rsidP="0053064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color w:val="000000"/>
          <w:szCs w:val="24"/>
        </w:rPr>
      </w:pPr>
      <w:r w:rsidRPr="00DE37AC">
        <w:rPr>
          <w:rFonts w:ascii="Calibri" w:hAnsi="Calibri" w:cs="Calibri"/>
          <w:b/>
          <w:color w:val="000000"/>
          <w:szCs w:val="24"/>
        </w:rPr>
        <w:t>Sensibilisierung für das Thema Behinderung</w:t>
      </w:r>
    </w:p>
    <w:p w14:paraId="356387D8" w14:textId="77777777" w:rsidR="0053064D" w:rsidRPr="00DE37AC" w:rsidRDefault="0053064D" w:rsidP="0053064D">
      <w:pPr>
        <w:ind w:right="-70"/>
        <w:rPr>
          <w:rFonts w:ascii="Calibri" w:hAnsi="Calibri" w:cs="Calibri"/>
          <w:color w:val="000000"/>
        </w:rPr>
      </w:pPr>
    </w:p>
    <w:p w14:paraId="465F2E1A" w14:textId="77777777" w:rsidR="0053064D" w:rsidRPr="0053064D" w:rsidRDefault="0053064D" w:rsidP="0053064D">
      <w:pPr>
        <w:pStyle w:val="Textkrper"/>
        <w:ind w:right="-70"/>
        <w:rPr>
          <w:rFonts w:ascii="Calibri" w:hAnsi="Calibri" w:cs="Calibri"/>
          <w:bCs/>
          <w:color w:val="000000"/>
        </w:rPr>
      </w:pPr>
      <w:r w:rsidRPr="0053064D">
        <w:rPr>
          <w:rFonts w:ascii="Calibri" w:hAnsi="Calibri" w:cs="Calibri"/>
          <w:bCs/>
          <w:color w:val="000000"/>
        </w:rPr>
        <w:t>Florian geht gemeinsam mit seinem jüng</w:t>
      </w:r>
      <w:r w:rsidRPr="0053064D">
        <w:rPr>
          <w:rFonts w:ascii="Calibri" w:hAnsi="Calibri" w:cs="Calibri"/>
          <w:bCs/>
          <w:color w:val="000000"/>
        </w:rPr>
        <w:t>e</w:t>
      </w:r>
      <w:r w:rsidRPr="0053064D">
        <w:rPr>
          <w:rFonts w:ascii="Calibri" w:hAnsi="Calibri" w:cs="Calibri"/>
          <w:bCs/>
          <w:color w:val="000000"/>
        </w:rPr>
        <w:t>ren Bruder Peter in den Kindergarten. Er ist nicht nur zwei Jahre älter als Peter, er ist auch sonst ein wenig anders: Er braucht für alles länger, er lernt langsamer, versteht langs</w:t>
      </w:r>
      <w:r w:rsidRPr="0053064D">
        <w:rPr>
          <w:rFonts w:ascii="Calibri" w:hAnsi="Calibri" w:cs="Calibri"/>
          <w:bCs/>
          <w:color w:val="000000"/>
        </w:rPr>
        <w:t>a</w:t>
      </w:r>
      <w:r w:rsidRPr="0053064D">
        <w:rPr>
          <w:rFonts w:ascii="Calibri" w:hAnsi="Calibri" w:cs="Calibri"/>
          <w:bCs/>
          <w:color w:val="000000"/>
        </w:rPr>
        <w:t>mer. Manche Kinder machen sich deshalb über ihn lustig. Sein kleiner Bruder verteidigt ihn, indem er schlicht erklärt: „Florian lässt sich eben Zeit“. Und etwas kann Florian besser als alle and</w:t>
      </w:r>
      <w:r w:rsidRPr="0053064D">
        <w:rPr>
          <w:rFonts w:ascii="Calibri" w:hAnsi="Calibri" w:cs="Calibri"/>
          <w:bCs/>
          <w:color w:val="000000"/>
        </w:rPr>
        <w:t>e</w:t>
      </w:r>
      <w:r w:rsidRPr="0053064D">
        <w:rPr>
          <w:rFonts w:ascii="Calibri" w:hAnsi="Calibri" w:cs="Calibri"/>
          <w:bCs/>
          <w:color w:val="000000"/>
        </w:rPr>
        <w:t xml:space="preserve">ren: Er kann hervorragend trösten. </w:t>
      </w:r>
    </w:p>
    <w:p w14:paraId="466BA9D8" w14:textId="77777777" w:rsidR="0053064D" w:rsidRPr="0053064D" w:rsidRDefault="0053064D" w:rsidP="0053064D">
      <w:pPr>
        <w:pStyle w:val="Textkrper"/>
        <w:ind w:right="-70"/>
        <w:rPr>
          <w:rFonts w:ascii="Calibri" w:hAnsi="Calibri" w:cs="Calibri"/>
          <w:bCs/>
          <w:color w:val="000000"/>
        </w:rPr>
      </w:pPr>
      <w:r w:rsidRPr="0053064D">
        <w:rPr>
          <w:rFonts w:ascii="Calibri" w:hAnsi="Calibri" w:cs="Calibri"/>
          <w:bCs/>
          <w:color w:val="000000"/>
        </w:rPr>
        <w:t xml:space="preserve">Im Mittelpunkt dieses Bilderbuches steht der 6-jährige Florian – ein Kind mit Down-Syndrom (Trisomie 21). Die Autorin und Illustratorin </w:t>
      </w:r>
      <w:proofErr w:type="gramStart"/>
      <w:r w:rsidRPr="0053064D">
        <w:rPr>
          <w:rFonts w:ascii="Calibri" w:hAnsi="Calibri" w:cs="Calibri"/>
          <w:bCs/>
          <w:color w:val="000000"/>
        </w:rPr>
        <w:t>weist</w:t>
      </w:r>
      <w:proofErr w:type="gramEnd"/>
      <w:r w:rsidRPr="0053064D">
        <w:rPr>
          <w:rFonts w:ascii="Calibri" w:hAnsi="Calibri" w:cs="Calibri"/>
          <w:bCs/>
          <w:color w:val="000000"/>
        </w:rPr>
        <w:t xml:space="preserve"> mit diesem bezaubernden Buch konkrete Wege zur Inklusion.</w:t>
      </w:r>
    </w:p>
    <w:p w14:paraId="2B5F9AC3" w14:textId="77777777" w:rsidR="0053064D" w:rsidRPr="0053064D" w:rsidRDefault="0053064D" w:rsidP="0053064D">
      <w:pPr>
        <w:pStyle w:val="Textkrper"/>
        <w:ind w:right="-70"/>
        <w:rPr>
          <w:rFonts w:ascii="Calibri" w:hAnsi="Calibri" w:cs="Calibri"/>
          <w:bCs/>
          <w:color w:val="000000"/>
        </w:rPr>
      </w:pPr>
    </w:p>
    <w:p w14:paraId="0DC0F5C6" w14:textId="77777777" w:rsidR="0053064D" w:rsidRPr="0053064D" w:rsidRDefault="0053064D" w:rsidP="0053064D">
      <w:pPr>
        <w:pStyle w:val="Textkrper"/>
        <w:ind w:left="709" w:right="-70"/>
        <w:rPr>
          <w:rFonts w:ascii="Calibri" w:hAnsi="Calibri" w:cs="Calibri"/>
          <w:bCs/>
          <w:color w:val="000000"/>
        </w:rPr>
      </w:pPr>
      <w:r w:rsidRPr="0053064D">
        <w:rPr>
          <w:rFonts w:ascii="Calibri" w:hAnsi="Calibri" w:cs="Calibri"/>
          <w:b/>
          <w:i/>
          <w:color w:val="000000"/>
        </w:rPr>
        <w:t>»Ein Buch, das mit großer Leichtigkeit ein schwieriges Thema aufgreift.«</w:t>
      </w:r>
      <w:r w:rsidRPr="0053064D">
        <w:rPr>
          <w:rFonts w:ascii="Calibri" w:hAnsi="Calibri" w:cs="Calibri"/>
          <w:bCs/>
          <w:color w:val="000000"/>
        </w:rPr>
        <w:br/>
        <w:t>Kinderbuch-Couch.de</w:t>
      </w:r>
    </w:p>
    <w:p w14:paraId="3EA1529E" w14:textId="77777777" w:rsidR="0053064D" w:rsidRPr="0053064D" w:rsidRDefault="0053064D" w:rsidP="0053064D">
      <w:pPr>
        <w:pStyle w:val="Textkrper"/>
        <w:ind w:right="-70"/>
        <w:rPr>
          <w:rFonts w:ascii="Calibri" w:hAnsi="Calibri" w:cs="Calibri"/>
          <w:bCs/>
          <w:color w:val="000000"/>
        </w:rPr>
      </w:pPr>
    </w:p>
    <w:p w14:paraId="4DEB5F40" w14:textId="77777777" w:rsidR="0053064D" w:rsidRPr="0053064D" w:rsidRDefault="0053064D" w:rsidP="0053064D">
      <w:pPr>
        <w:pStyle w:val="berschrift1"/>
        <w:numPr>
          <w:ilvl w:val="0"/>
          <w:numId w:val="6"/>
        </w:numPr>
        <w:tabs>
          <w:tab w:val="clear" w:pos="432"/>
        </w:tabs>
        <w:ind w:left="0" w:firstLine="0"/>
        <w:rPr>
          <w:rFonts w:ascii="Calibri" w:hAnsi="Calibri" w:cs="Calibri"/>
          <w:color w:val="000000"/>
          <w:sz w:val="24"/>
          <w:szCs w:val="24"/>
        </w:rPr>
      </w:pPr>
      <w:r w:rsidRPr="0053064D">
        <w:rPr>
          <w:rFonts w:ascii="Calibri" w:hAnsi="Calibri" w:cs="Calibri"/>
          <w:color w:val="000000"/>
          <w:sz w:val="24"/>
          <w:szCs w:val="24"/>
        </w:rPr>
        <w:t>Die Autorin und Illustratorin</w:t>
      </w:r>
    </w:p>
    <w:p w14:paraId="1983B853" w14:textId="74060189" w:rsidR="0053064D" w:rsidRPr="0053064D" w:rsidRDefault="0053064D" w:rsidP="0053064D">
      <w:pPr>
        <w:pStyle w:val="Textkrper"/>
        <w:rPr>
          <w:rFonts w:ascii="Calibri" w:hAnsi="Calibri" w:cs="Calibri"/>
          <w:bCs/>
          <w:color w:val="000000"/>
        </w:rPr>
      </w:pPr>
      <w:r w:rsidRPr="0053064D">
        <w:rPr>
          <w:rFonts w:ascii="Calibri" w:hAnsi="Calibri" w:cs="Calibri"/>
          <w:bCs/>
          <w:smallCaps/>
          <w:color w:val="000000"/>
        </w:rPr>
        <w:t>Adele Sansone</w:t>
      </w:r>
      <w:r w:rsidRPr="0053064D">
        <w:rPr>
          <w:rFonts w:ascii="Calibri" w:hAnsi="Calibri" w:cs="Calibri"/>
          <w:bCs/>
          <w:color w:val="000000"/>
        </w:rPr>
        <w:t xml:space="preserve"> wurde 1953 in Wien geboren, lebt in Tirol als freiberufliche Malerin,</w:t>
      </w:r>
      <w:r>
        <w:rPr>
          <w:rFonts w:ascii="Calibri" w:hAnsi="Calibri" w:cs="Calibri"/>
          <w:bCs/>
          <w:color w:val="000000"/>
        </w:rPr>
        <w:t xml:space="preserve"> </w:t>
      </w:r>
      <w:r w:rsidRPr="0053064D">
        <w:rPr>
          <w:rFonts w:ascii="Calibri" w:hAnsi="Calibri" w:cs="Calibri"/>
          <w:bCs/>
          <w:color w:val="000000"/>
        </w:rPr>
        <w:t>Il</w:t>
      </w:r>
      <w:r>
        <w:rPr>
          <w:rFonts w:ascii="Calibri" w:hAnsi="Calibri" w:cs="Calibri"/>
          <w:bCs/>
          <w:color w:val="000000"/>
        </w:rPr>
        <w:t>l</w:t>
      </w:r>
      <w:r w:rsidRPr="0053064D">
        <w:rPr>
          <w:rFonts w:ascii="Calibri" w:hAnsi="Calibri" w:cs="Calibri"/>
          <w:bCs/>
          <w:color w:val="000000"/>
        </w:rPr>
        <w:t>ustratorin</w:t>
      </w:r>
      <w:r w:rsidRPr="0053064D">
        <w:rPr>
          <w:rFonts w:ascii="Calibri" w:hAnsi="Calibri" w:cs="Calibri"/>
          <w:bCs/>
          <w:color w:val="000000"/>
        </w:rPr>
        <w:t xml:space="preserve"> und Kinderbuchautorin. Bei Tyrolia erschien 1992 ihr Erstling: „Der kleine Fuchs kehr</w:t>
      </w:r>
      <w:r>
        <w:rPr>
          <w:rFonts w:ascii="Calibri" w:hAnsi="Calibri" w:cs="Calibri"/>
          <w:bCs/>
          <w:color w:val="000000"/>
        </w:rPr>
        <w:t>t</w:t>
      </w:r>
      <w:r w:rsidRPr="0053064D">
        <w:rPr>
          <w:rFonts w:ascii="Calibri" w:hAnsi="Calibri" w:cs="Calibri"/>
          <w:bCs/>
          <w:color w:val="000000"/>
        </w:rPr>
        <w:t xml:space="preserve"> heim“ (Literaturpreis 1999). </w:t>
      </w:r>
      <w:r w:rsidRPr="0053064D">
        <w:rPr>
          <w:rFonts w:ascii="Calibri" w:hAnsi="Calibri" w:cs="Calibri"/>
          <w:bCs/>
          <w:i/>
          <w:iCs/>
          <w:color w:val="000000"/>
        </w:rPr>
        <w:t>www.adele-sansone.com</w:t>
      </w:r>
    </w:p>
    <w:p w14:paraId="6D430FB5" w14:textId="77777777" w:rsidR="0053064D" w:rsidRPr="00F26D61" w:rsidRDefault="0053064D" w:rsidP="0053064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17365D"/>
          <w:szCs w:val="24"/>
        </w:rPr>
      </w:pPr>
    </w:p>
    <w:p w14:paraId="44295F23" w14:textId="42E8A1B3" w:rsidR="00A94E97" w:rsidRDefault="00A94E97" w:rsidP="0053064D">
      <w:pPr>
        <w:tabs>
          <w:tab w:val="left" w:pos="4536"/>
          <w:tab w:val="left" w:pos="7797"/>
        </w:tabs>
        <w:rPr>
          <w:rFonts w:ascii="Calibri" w:hAnsi="Calibri" w:cs="Calibri"/>
        </w:rPr>
      </w:pPr>
    </w:p>
    <w:sectPr w:rsidR="00A94E97" w:rsidSect="001D095C">
      <w:headerReference w:type="default" r:id="rId8"/>
      <w:pgSz w:w="11906" w:h="16838"/>
      <w:pgMar w:top="1417" w:right="1417" w:bottom="1134" w:left="1417" w:header="720" w:footer="10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E640" w14:textId="77777777" w:rsidR="0099415E" w:rsidRDefault="0099415E">
      <w:r>
        <w:separator/>
      </w:r>
    </w:p>
  </w:endnote>
  <w:endnote w:type="continuationSeparator" w:id="0">
    <w:p w14:paraId="7D532C92" w14:textId="77777777" w:rsidR="0099415E" w:rsidRDefault="0099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3F81" w14:textId="77777777" w:rsidR="0099415E" w:rsidRDefault="0099415E">
      <w:r>
        <w:separator/>
      </w:r>
    </w:p>
  </w:footnote>
  <w:footnote w:type="continuationSeparator" w:id="0">
    <w:p w14:paraId="69E729B9" w14:textId="77777777" w:rsidR="0099415E" w:rsidRDefault="0099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AC6" w14:textId="77777777" w:rsidR="004C0F30" w:rsidRDefault="004C0F30" w:rsidP="004C0F30">
    <w:pPr>
      <w:pStyle w:val="berschrift3"/>
      <w:jc w:val="left"/>
      <w:rPr>
        <w:rFonts w:ascii="Calibri" w:hAnsi="Calibri" w:cs="Calibri"/>
      </w:rPr>
    </w:pPr>
  </w:p>
  <w:p w14:paraId="6D02F434" w14:textId="77777777" w:rsidR="004C0F30" w:rsidRDefault="004C0F30" w:rsidP="004C0F30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 w:rsidR="00FA3452">
      <w:rPr>
        <w:rFonts w:ascii="Calibri" w:hAnsi="Calibri" w:cs="Calibri"/>
        <w:sz w:val="24"/>
      </w:rPr>
      <w:t xml:space="preserve"> </w:t>
    </w:r>
    <w:r>
      <w:rPr>
        <w:rFonts w:ascii="Calibri" w:hAnsi="Calibri" w:cs="Calibri"/>
        <w:sz w:val="24"/>
      </w:rPr>
      <w:t>Innsbruck–Wien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 w15:restartNumberingAfterBreak="0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5666A"/>
    <w:multiLevelType w:val="hybridMultilevel"/>
    <w:tmpl w:val="9F8EB7F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8046780">
    <w:abstractNumId w:val="1"/>
  </w:num>
  <w:num w:numId="2" w16cid:durableId="1105921312">
    <w:abstractNumId w:val="2"/>
  </w:num>
  <w:num w:numId="3" w16cid:durableId="1700233052">
    <w:abstractNumId w:val="4"/>
  </w:num>
  <w:num w:numId="4" w16cid:durableId="498931109">
    <w:abstractNumId w:val="3"/>
  </w:num>
  <w:num w:numId="5" w16cid:durableId="1949656990">
    <w:abstractNumId w:val="5"/>
  </w:num>
  <w:num w:numId="6" w16cid:durableId="199868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A9"/>
    <w:rsid w:val="00006DFC"/>
    <w:rsid w:val="00027307"/>
    <w:rsid w:val="000434FD"/>
    <w:rsid w:val="000478C2"/>
    <w:rsid w:val="00066993"/>
    <w:rsid w:val="000928AC"/>
    <w:rsid w:val="000A2181"/>
    <w:rsid w:val="000A3371"/>
    <w:rsid w:val="000B01F3"/>
    <w:rsid w:val="000B02AB"/>
    <w:rsid w:val="000C18B7"/>
    <w:rsid w:val="000D4BC3"/>
    <w:rsid w:val="000D6523"/>
    <w:rsid w:val="001059B1"/>
    <w:rsid w:val="001233F6"/>
    <w:rsid w:val="00147F07"/>
    <w:rsid w:val="001571A7"/>
    <w:rsid w:val="00182CA8"/>
    <w:rsid w:val="001B401E"/>
    <w:rsid w:val="001D095C"/>
    <w:rsid w:val="001D4D44"/>
    <w:rsid w:val="001D5CBA"/>
    <w:rsid w:val="001E5711"/>
    <w:rsid w:val="002042A6"/>
    <w:rsid w:val="00217A06"/>
    <w:rsid w:val="0022583B"/>
    <w:rsid w:val="00226AC2"/>
    <w:rsid w:val="00236256"/>
    <w:rsid w:val="00241BD3"/>
    <w:rsid w:val="00246DED"/>
    <w:rsid w:val="00266F08"/>
    <w:rsid w:val="0027173B"/>
    <w:rsid w:val="00274A78"/>
    <w:rsid w:val="002921E9"/>
    <w:rsid w:val="002A4FF5"/>
    <w:rsid w:val="002A68AD"/>
    <w:rsid w:val="002B1A1A"/>
    <w:rsid w:val="002C34F2"/>
    <w:rsid w:val="002E55E0"/>
    <w:rsid w:val="002E7AD8"/>
    <w:rsid w:val="002F1E94"/>
    <w:rsid w:val="0032176D"/>
    <w:rsid w:val="00330E86"/>
    <w:rsid w:val="00334765"/>
    <w:rsid w:val="003438FF"/>
    <w:rsid w:val="0037622A"/>
    <w:rsid w:val="00380F9D"/>
    <w:rsid w:val="00381683"/>
    <w:rsid w:val="003830D6"/>
    <w:rsid w:val="003C0A86"/>
    <w:rsid w:val="003C1FDC"/>
    <w:rsid w:val="003D1C70"/>
    <w:rsid w:val="003E080B"/>
    <w:rsid w:val="003F4FC7"/>
    <w:rsid w:val="0041719A"/>
    <w:rsid w:val="00455972"/>
    <w:rsid w:val="00464E74"/>
    <w:rsid w:val="00477FBD"/>
    <w:rsid w:val="00480E14"/>
    <w:rsid w:val="00486BB3"/>
    <w:rsid w:val="004A210D"/>
    <w:rsid w:val="004C0F30"/>
    <w:rsid w:val="004C360D"/>
    <w:rsid w:val="004E0525"/>
    <w:rsid w:val="004E2708"/>
    <w:rsid w:val="004E3B24"/>
    <w:rsid w:val="00527F55"/>
    <w:rsid w:val="0053064D"/>
    <w:rsid w:val="00556D33"/>
    <w:rsid w:val="0056708F"/>
    <w:rsid w:val="00571293"/>
    <w:rsid w:val="005C190F"/>
    <w:rsid w:val="005D32CC"/>
    <w:rsid w:val="005F5D14"/>
    <w:rsid w:val="0060454C"/>
    <w:rsid w:val="00607CA3"/>
    <w:rsid w:val="006332E9"/>
    <w:rsid w:val="006552A9"/>
    <w:rsid w:val="00665EF4"/>
    <w:rsid w:val="006663D5"/>
    <w:rsid w:val="00671DB4"/>
    <w:rsid w:val="00692E40"/>
    <w:rsid w:val="006B29EF"/>
    <w:rsid w:val="006C6C30"/>
    <w:rsid w:val="006E39AF"/>
    <w:rsid w:val="006F3A52"/>
    <w:rsid w:val="006F4FEA"/>
    <w:rsid w:val="00736542"/>
    <w:rsid w:val="00737AD5"/>
    <w:rsid w:val="00752F15"/>
    <w:rsid w:val="007569B1"/>
    <w:rsid w:val="00756ED0"/>
    <w:rsid w:val="00764422"/>
    <w:rsid w:val="00776ED9"/>
    <w:rsid w:val="007912DD"/>
    <w:rsid w:val="007A53FC"/>
    <w:rsid w:val="007C4E56"/>
    <w:rsid w:val="007D5D69"/>
    <w:rsid w:val="007E4547"/>
    <w:rsid w:val="007F2D43"/>
    <w:rsid w:val="0081167D"/>
    <w:rsid w:val="00821DCF"/>
    <w:rsid w:val="00824932"/>
    <w:rsid w:val="008626B6"/>
    <w:rsid w:val="008831E7"/>
    <w:rsid w:val="00901E30"/>
    <w:rsid w:val="00910D47"/>
    <w:rsid w:val="00910DE0"/>
    <w:rsid w:val="00941168"/>
    <w:rsid w:val="009856A9"/>
    <w:rsid w:val="00986FB7"/>
    <w:rsid w:val="00991EF6"/>
    <w:rsid w:val="0099330E"/>
    <w:rsid w:val="0099415E"/>
    <w:rsid w:val="009B080D"/>
    <w:rsid w:val="009C537B"/>
    <w:rsid w:val="009C65E5"/>
    <w:rsid w:val="009F4CC1"/>
    <w:rsid w:val="00A1711E"/>
    <w:rsid w:val="00A446F9"/>
    <w:rsid w:val="00A46625"/>
    <w:rsid w:val="00A73D18"/>
    <w:rsid w:val="00A756AD"/>
    <w:rsid w:val="00A7627B"/>
    <w:rsid w:val="00A94E97"/>
    <w:rsid w:val="00A95039"/>
    <w:rsid w:val="00AC40C3"/>
    <w:rsid w:val="00AD2CFC"/>
    <w:rsid w:val="00B26C7C"/>
    <w:rsid w:val="00B368D1"/>
    <w:rsid w:val="00B50820"/>
    <w:rsid w:val="00B636CA"/>
    <w:rsid w:val="00B63F31"/>
    <w:rsid w:val="00B65A89"/>
    <w:rsid w:val="00B751D7"/>
    <w:rsid w:val="00B75C77"/>
    <w:rsid w:val="00B84C5A"/>
    <w:rsid w:val="00B9018A"/>
    <w:rsid w:val="00B906EC"/>
    <w:rsid w:val="00BA0276"/>
    <w:rsid w:val="00BA77E5"/>
    <w:rsid w:val="00BC634B"/>
    <w:rsid w:val="00BF3599"/>
    <w:rsid w:val="00C343AB"/>
    <w:rsid w:val="00C45C43"/>
    <w:rsid w:val="00C71A26"/>
    <w:rsid w:val="00C838FC"/>
    <w:rsid w:val="00CD7082"/>
    <w:rsid w:val="00D1217D"/>
    <w:rsid w:val="00D15C7E"/>
    <w:rsid w:val="00D2191B"/>
    <w:rsid w:val="00D50B90"/>
    <w:rsid w:val="00D51B7D"/>
    <w:rsid w:val="00D62211"/>
    <w:rsid w:val="00D66BF8"/>
    <w:rsid w:val="00D719D1"/>
    <w:rsid w:val="00D92009"/>
    <w:rsid w:val="00D937FD"/>
    <w:rsid w:val="00DC12D4"/>
    <w:rsid w:val="00DE64C8"/>
    <w:rsid w:val="00DF3003"/>
    <w:rsid w:val="00DF5B5A"/>
    <w:rsid w:val="00E2565C"/>
    <w:rsid w:val="00E53263"/>
    <w:rsid w:val="00E5588C"/>
    <w:rsid w:val="00E6485F"/>
    <w:rsid w:val="00E76BA7"/>
    <w:rsid w:val="00E841AD"/>
    <w:rsid w:val="00E850F7"/>
    <w:rsid w:val="00EC2062"/>
    <w:rsid w:val="00EF4059"/>
    <w:rsid w:val="00F21FA9"/>
    <w:rsid w:val="00F26419"/>
    <w:rsid w:val="00F31F65"/>
    <w:rsid w:val="00F35FBE"/>
    <w:rsid w:val="00F37215"/>
    <w:rsid w:val="00F452BD"/>
    <w:rsid w:val="00F82C72"/>
    <w:rsid w:val="00FA3452"/>
    <w:rsid w:val="00FB0FAF"/>
    <w:rsid w:val="00FB3C85"/>
    <w:rsid w:val="00FC3E13"/>
    <w:rsid w:val="00FD02FD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70C8"/>
  <w15:docId w15:val="{EEDC4BC2-2555-4783-BFA2-DC67026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  <w:style w:type="paragraph" w:customStyle="1" w:styleId="msonormalcxspmiddle">
    <w:name w:val="msonormalcxspmiddle"/>
    <w:basedOn w:val="Standard"/>
    <w:rsid w:val="00330E86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3064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3064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Tina Reiter</cp:lastModifiedBy>
  <cp:revision>2</cp:revision>
  <cp:lastPrinted>2016-03-08T14:12:00Z</cp:lastPrinted>
  <dcterms:created xsi:type="dcterms:W3CDTF">2023-08-21T13:25:00Z</dcterms:created>
  <dcterms:modified xsi:type="dcterms:W3CDTF">2023-08-21T13:25:00Z</dcterms:modified>
</cp:coreProperties>
</file>