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FC98F" w14:textId="7EE4B655" w:rsidR="00F0602D" w:rsidRPr="00F0602D" w:rsidRDefault="00296186" w:rsidP="007E4681">
      <w:pPr>
        <w:tabs>
          <w:tab w:val="right" w:pos="9498"/>
        </w:tabs>
        <w:spacing w:after="0" w:line="240" w:lineRule="auto"/>
        <w:rPr>
          <w:sz w:val="28"/>
          <w:szCs w:val="28"/>
        </w:rPr>
      </w:pPr>
      <w:r>
        <w:rPr>
          <w:noProof/>
          <w:sz w:val="28"/>
          <w:szCs w:val="28"/>
          <w:lang w:eastAsia="de-AT"/>
        </w:rPr>
        <w:drawing>
          <wp:anchor distT="0" distB="0" distL="114300" distR="114300" simplePos="0" relativeHeight="251661312" behindDoc="0" locked="0" layoutInCell="1" allowOverlap="1" wp14:anchorId="6A2989AA" wp14:editId="5F0BC694">
            <wp:simplePos x="0" y="0"/>
            <wp:positionH relativeFrom="column">
              <wp:posOffset>3769995</wp:posOffset>
            </wp:positionH>
            <wp:positionV relativeFrom="paragraph">
              <wp:posOffset>-40005</wp:posOffset>
            </wp:positionV>
            <wp:extent cx="2263140" cy="2541270"/>
            <wp:effectExtent l="57150" t="57150" r="99060" b="8763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7">
                      <a:extLst>
                        <a:ext uri="{28A0092B-C50C-407E-A947-70E740481C1C}">
                          <a14:useLocalDpi xmlns:a14="http://schemas.microsoft.com/office/drawing/2010/main" val="0"/>
                        </a:ext>
                      </a:extLst>
                    </a:blip>
                    <a:stretch>
                      <a:fillRect/>
                    </a:stretch>
                  </pic:blipFill>
                  <pic:spPr>
                    <a:xfrm>
                      <a:off x="0" y="0"/>
                      <a:ext cx="2263140" cy="2541270"/>
                    </a:xfrm>
                    <a:prstGeom prst="rect">
                      <a:avLst/>
                    </a:prstGeom>
                    <a:ln>
                      <a:solidFill>
                        <a:schemeClr val="bg1">
                          <a:lumMod val="85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F0602D" w:rsidRPr="00F0602D">
        <w:rPr>
          <w:sz w:val="28"/>
          <w:szCs w:val="28"/>
        </w:rPr>
        <w:t>Elisabeth Steinkellner</w:t>
      </w:r>
      <w:r w:rsidR="00F0602D">
        <w:rPr>
          <w:sz w:val="28"/>
          <w:szCs w:val="28"/>
        </w:rPr>
        <w:t xml:space="preserve"> </w:t>
      </w:r>
      <w:r w:rsidR="00F0602D" w:rsidRPr="00F0602D">
        <w:rPr>
          <w:sz w:val="28"/>
          <w:szCs w:val="28"/>
        </w:rPr>
        <w:t>/</w:t>
      </w:r>
      <w:r w:rsidR="00F0602D">
        <w:rPr>
          <w:sz w:val="28"/>
          <w:szCs w:val="28"/>
        </w:rPr>
        <w:t xml:space="preserve"> </w:t>
      </w:r>
      <w:r w:rsidR="00F0602D" w:rsidRPr="00F0602D">
        <w:rPr>
          <w:sz w:val="28"/>
          <w:szCs w:val="28"/>
        </w:rPr>
        <w:t>Michael Roher</w:t>
      </w:r>
    </w:p>
    <w:p w14:paraId="4FD41CC2" w14:textId="24E95D94" w:rsidR="00F0602D" w:rsidRPr="00F0602D" w:rsidRDefault="00F0602D" w:rsidP="00F0602D">
      <w:pPr>
        <w:spacing w:after="0" w:line="240" w:lineRule="auto"/>
        <w:rPr>
          <w:b/>
          <w:sz w:val="32"/>
          <w:szCs w:val="32"/>
        </w:rPr>
      </w:pPr>
      <w:r w:rsidRPr="00F0602D">
        <w:rPr>
          <w:b/>
          <w:sz w:val="32"/>
          <w:szCs w:val="32"/>
        </w:rPr>
        <w:t>Guten Morgen, schöner Tag!</w:t>
      </w:r>
      <w:r>
        <w:rPr>
          <w:b/>
          <w:sz w:val="32"/>
          <w:szCs w:val="32"/>
        </w:rPr>
        <w:br/>
      </w:r>
    </w:p>
    <w:p w14:paraId="176025F5" w14:textId="67A8DD90" w:rsidR="00F0602D" w:rsidRPr="00F0602D" w:rsidRDefault="00F0602D" w:rsidP="00F0602D">
      <w:pPr>
        <w:tabs>
          <w:tab w:val="right" w:pos="9072"/>
        </w:tabs>
        <w:spacing w:after="0" w:line="240" w:lineRule="auto"/>
        <w:ind w:right="567"/>
        <w:rPr>
          <w:i/>
          <w:sz w:val="24"/>
          <w:szCs w:val="24"/>
        </w:rPr>
      </w:pPr>
      <w:r w:rsidRPr="00F0602D">
        <w:rPr>
          <w:i/>
          <w:sz w:val="24"/>
          <w:szCs w:val="24"/>
        </w:rPr>
        <w:t xml:space="preserve">24 Seiten (inkl. Cover), </w:t>
      </w:r>
      <w:proofErr w:type="spellStart"/>
      <w:r w:rsidRPr="00F0602D">
        <w:rPr>
          <w:i/>
          <w:sz w:val="24"/>
          <w:szCs w:val="24"/>
        </w:rPr>
        <w:t>durchg</w:t>
      </w:r>
      <w:proofErr w:type="spellEnd"/>
      <w:r w:rsidRPr="00F0602D">
        <w:rPr>
          <w:i/>
          <w:sz w:val="24"/>
          <w:szCs w:val="24"/>
        </w:rPr>
        <w:t xml:space="preserve">. </w:t>
      </w:r>
      <w:proofErr w:type="spellStart"/>
      <w:r w:rsidRPr="00F0602D">
        <w:rPr>
          <w:i/>
          <w:sz w:val="24"/>
          <w:szCs w:val="24"/>
        </w:rPr>
        <w:t>farb</w:t>
      </w:r>
      <w:proofErr w:type="spellEnd"/>
      <w:r w:rsidRPr="00F0602D">
        <w:rPr>
          <w:i/>
          <w:sz w:val="24"/>
          <w:szCs w:val="24"/>
        </w:rPr>
        <w:t xml:space="preserve">. </w:t>
      </w:r>
      <w:proofErr w:type="spellStart"/>
      <w:r w:rsidRPr="00F0602D">
        <w:rPr>
          <w:i/>
          <w:sz w:val="24"/>
          <w:szCs w:val="24"/>
        </w:rPr>
        <w:t>ill</w:t>
      </w:r>
      <w:proofErr w:type="spellEnd"/>
      <w:r w:rsidRPr="00F0602D">
        <w:rPr>
          <w:i/>
          <w:sz w:val="24"/>
          <w:szCs w:val="24"/>
        </w:rPr>
        <w:t>.</w:t>
      </w:r>
    </w:p>
    <w:p w14:paraId="01174FCC" w14:textId="65F1460F" w:rsidR="00F0602D" w:rsidRPr="00F0602D" w:rsidRDefault="00F0602D" w:rsidP="00F0602D">
      <w:pPr>
        <w:tabs>
          <w:tab w:val="right" w:pos="9072"/>
        </w:tabs>
        <w:spacing w:after="0" w:line="240" w:lineRule="auto"/>
        <w:ind w:right="567"/>
        <w:rPr>
          <w:i/>
          <w:sz w:val="24"/>
          <w:szCs w:val="24"/>
        </w:rPr>
      </w:pPr>
      <w:r w:rsidRPr="00F0602D">
        <w:rPr>
          <w:i/>
          <w:sz w:val="24"/>
          <w:szCs w:val="24"/>
        </w:rPr>
        <w:t>16 x 18 cm, Pappbilderbuch</w:t>
      </w:r>
    </w:p>
    <w:p w14:paraId="143ABAB3" w14:textId="151D7FCC" w:rsidR="00F0602D" w:rsidRPr="00F0602D" w:rsidRDefault="00F0602D" w:rsidP="00F0602D">
      <w:pPr>
        <w:pStyle w:val="Kopfzeile"/>
        <w:tabs>
          <w:tab w:val="clear" w:pos="4536"/>
          <w:tab w:val="left" w:pos="7797"/>
        </w:tabs>
        <w:rPr>
          <w:rFonts w:ascii="Calibri" w:hAnsi="Calibri"/>
          <w:i/>
          <w:sz w:val="24"/>
          <w:szCs w:val="24"/>
        </w:rPr>
      </w:pPr>
      <w:r w:rsidRPr="00F0602D">
        <w:rPr>
          <w:rFonts w:ascii="Calibri" w:hAnsi="Calibri"/>
          <w:i/>
          <w:sz w:val="24"/>
          <w:szCs w:val="24"/>
          <w:lang w:val="de-DE"/>
        </w:rPr>
        <w:t>Tyrolia-Verlag, Innsbruck–Wien</w:t>
      </w:r>
      <w:r w:rsidR="00325B46">
        <w:rPr>
          <w:rFonts w:ascii="Calibri" w:hAnsi="Calibri"/>
          <w:i/>
          <w:sz w:val="24"/>
          <w:szCs w:val="24"/>
          <w:lang w:val="de-DE"/>
        </w:rPr>
        <w:t xml:space="preserve">, </w:t>
      </w:r>
      <w:r w:rsidR="00325B46" w:rsidRPr="00325B46">
        <w:rPr>
          <w:rFonts w:ascii="Calibri" w:hAnsi="Calibri"/>
          <w:b/>
          <w:bCs/>
          <w:i/>
          <w:sz w:val="24"/>
          <w:szCs w:val="24"/>
          <w:lang w:val="de-DE"/>
        </w:rPr>
        <w:t xml:space="preserve">2. Auflage </w:t>
      </w:r>
      <w:r w:rsidRPr="00325B46">
        <w:rPr>
          <w:rFonts w:ascii="Calibri" w:hAnsi="Calibri"/>
          <w:b/>
          <w:bCs/>
          <w:i/>
          <w:sz w:val="24"/>
          <w:szCs w:val="24"/>
          <w:lang w:val="de-DE"/>
        </w:rPr>
        <w:t>2022</w:t>
      </w:r>
    </w:p>
    <w:p w14:paraId="5E9CEC90" w14:textId="77777777" w:rsidR="00F0602D" w:rsidRPr="00F0602D" w:rsidRDefault="00F0602D" w:rsidP="00F0602D">
      <w:pPr>
        <w:tabs>
          <w:tab w:val="right" w:pos="9072"/>
        </w:tabs>
        <w:spacing w:after="0" w:line="240" w:lineRule="auto"/>
        <w:ind w:right="567"/>
        <w:rPr>
          <w:i/>
          <w:sz w:val="24"/>
          <w:szCs w:val="24"/>
        </w:rPr>
      </w:pPr>
      <w:r w:rsidRPr="00F0602D">
        <w:rPr>
          <w:i/>
          <w:sz w:val="24"/>
          <w:szCs w:val="24"/>
        </w:rPr>
        <w:t>ISBN 978-3-7022-4016-5</w:t>
      </w:r>
    </w:p>
    <w:p w14:paraId="550E0B3B" w14:textId="1FECD9FF" w:rsidR="00F0602D" w:rsidRPr="00F0602D" w:rsidRDefault="00F0602D" w:rsidP="00F0602D">
      <w:pPr>
        <w:tabs>
          <w:tab w:val="right" w:pos="9072"/>
        </w:tabs>
        <w:spacing w:after="0" w:line="240" w:lineRule="auto"/>
        <w:ind w:right="567"/>
        <w:rPr>
          <w:b/>
          <w:bCs/>
          <w:sz w:val="24"/>
          <w:szCs w:val="24"/>
        </w:rPr>
      </w:pPr>
      <w:r w:rsidRPr="00F0602D">
        <w:rPr>
          <w:i/>
          <w:sz w:val="24"/>
          <w:szCs w:val="24"/>
        </w:rPr>
        <w:t xml:space="preserve">€ 12,95 </w:t>
      </w:r>
    </w:p>
    <w:p w14:paraId="096F108C" w14:textId="5B1734AF" w:rsidR="00F0602D" w:rsidRPr="00F0602D" w:rsidRDefault="00F0602D" w:rsidP="00F0602D">
      <w:pPr>
        <w:rPr>
          <w:b/>
          <w:bCs/>
          <w:sz w:val="24"/>
          <w:szCs w:val="24"/>
        </w:rPr>
      </w:pPr>
      <w:r>
        <w:rPr>
          <w:b/>
          <w:bCs/>
          <w:sz w:val="24"/>
          <w:szCs w:val="24"/>
        </w:rPr>
        <w:br/>
      </w:r>
      <w:r w:rsidRPr="00F0602D">
        <w:rPr>
          <w:b/>
          <w:bCs/>
          <w:sz w:val="24"/>
          <w:szCs w:val="24"/>
        </w:rPr>
        <w:t>Fröhlich und voller Neugierde durch den Tag</w:t>
      </w:r>
    </w:p>
    <w:p w14:paraId="371256B0" w14:textId="2733DAC9" w:rsidR="00F0602D" w:rsidRPr="00F0602D" w:rsidRDefault="00F0602D" w:rsidP="00F0602D">
      <w:pPr>
        <w:rPr>
          <w:sz w:val="24"/>
          <w:szCs w:val="24"/>
        </w:rPr>
      </w:pPr>
      <w:r w:rsidRPr="00F0602D">
        <w:rPr>
          <w:sz w:val="24"/>
          <w:szCs w:val="24"/>
        </w:rPr>
        <w:t>Gegensätze, Zahlen, Farben, Gefühle und vieles mehr: In ausgefeilten Reimen und farbenprächtigen Bildern fängt das berühmte Künstlerduo Elisabeth Steinkellner und Michael Roher in ihrem ersten Pappbilderbuch so ziemlich alles ein, was an Themen im frühkindlichen Bereich von Bedeutung ist. Und präsentieren dies mit jener Leichtigkeit, die Kinder dieses Alters so besonders eigen ist. Mit Mut, Elan und großer Neugierde wird hier vom Morgen weg fröhlich ins Leben hineinspaziert und jede Einladung angenommen, die sich da so finden lässt: etwa die kleine Schnecke am Wegesrand zu beobachten, die Hunde im Bus zu zählen, farbige Bausteine gefinkelt zu kombinieren und in Hexe-Wackelzahn-Fantasiewelten zu versinken. Dieses Buch zeigt wunderschön: Kinder gehen dem Leben mit offenen Armen entgegen, schenken Kleinigkeiten Beachtung, begegnen den Auf und Abs eines Alltags und schlafen am Abend geborgen und sicher in schützenden Armen ein.</w:t>
      </w:r>
      <w:r>
        <w:rPr>
          <w:sz w:val="24"/>
          <w:szCs w:val="24"/>
        </w:rPr>
        <w:t xml:space="preserve"> </w:t>
      </w:r>
      <w:r>
        <w:rPr>
          <w:sz w:val="24"/>
          <w:szCs w:val="24"/>
        </w:rPr>
        <w:br/>
      </w:r>
      <w:r w:rsidRPr="00F0602D">
        <w:rPr>
          <w:sz w:val="24"/>
          <w:szCs w:val="24"/>
        </w:rPr>
        <w:t>Das ideale Buch für erste gemeinsame Lesestunden, zum Entdecken, Erzählen, Wiedererkennen und Nachspüren.</w:t>
      </w:r>
    </w:p>
    <w:p w14:paraId="5335CDE4" w14:textId="77777777" w:rsidR="00F0602D" w:rsidRPr="00F0602D" w:rsidRDefault="00F0602D" w:rsidP="00F0602D">
      <w:pPr>
        <w:spacing w:after="0" w:line="240" w:lineRule="auto"/>
        <w:rPr>
          <w:rFonts w:cstheme="minorHAnsi"/>
          <w:b/>
          <w:i/>
          <w:sz w:val="24"/>
          <w:szCs w:val="24"/>
        </w:rPr>
      </w:pPr>
      <w:r w:rsidRPr="00F0602D">
        <w:rPr>
          <w:rFonts w:cstheme="minorHAnsi"/>
          <w:b/>
          <w:i/>
          <w:sz w:val="24"/>
          <w:szCs w:val="24"/>
        </w:rPr>
        <w:t>Die Autorin und der Illustrator</w:t>
      </w:r>
    </w:p>
    <w:p w14:paraId="69ED62A6" w14:textId="4BC27A90" w:rsidR="008233E3" w:rsidRPr="00380E16" w:rsidRDefault="007E4681" w:rsidP="007E4681">
      <w:pPr>
        <w:spacing w:after="0" w:line="240" w:lineRule="auto"/>
        <w:ind w:left="1276"/>
        <w:rPr>
          <w:rStyle w:val="Hyperlink"/>
          <w:i/>
          <w:color w:val="000000" w:themeColor="text1"/>
        </w:rPr>
      </w:pPr>
      <w:r w:rsidRPr="00F0602D">
        <w:rPr>
          <w:rFonts w:cs="Calibri"/>
          <w:smallCaps/>
          <w:noProof/>
          <w:sz w:val="24"/>
          <w:szCs w:val="24"/>
          <w:lang w:eastAsia="de-AT"/>
        </w:rPr>
        <w:drawing>
          <wp:anchor distT="0" distB="0" distL="114300" distR="114300" simplePos="0" relativeHeight="251662336" behindDoc="0" locked="0" layoutInCell="1" allowOverlap="1" wp14:anchorId="34A16D4D" wp14:editId="2190D184">
            <wp:simplePos x="0" y="0"/>
            <wp:positionH relativeFrom="margin">
              <wp:posOffset>17145</wp:posOffset>
            </wp:positionH>
            <wp:positionV relativeFrom="paragraph">
              <wp:posOffset>1181735</wp:posOffset>
            </wp:positionV>
            <wp:extent cx="648970" cy="803910"/>
            <wp:effectExtent l="0" t="0" r="0" b="0"/>
            <wp:wrapSquare wrapText="bothSides"/>
            <wp:docPr id="2" name="Grafik 2" descr="Ein Bild, das Person, draußen,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draußen, darstellend enthält.&#10;&#10;Automatisch generierte Beschreibung"/>
                    <pic:cNvPicPr/>
                  </pic:nvPicPr>
                  <pic:blipFill rotWithShape="1">
                    <a:blip r:embed="rId8" cstate="print">
                      <a:extLst>
                        <a:ext uri="{28A0092B-C50C-407E-A947-70E740481C1C}">
                          <a14:useLocalDpi xmlns:a14="http://schemas.microsoft.com/office/drawing/2010/main" val="0"/>
                        </a:ext>
                      </a:extLst>
                    </a:blip>
                    <a:srcRect l="7608" t="2669" r="27400" b="21036"/>
                    <a:stretch/>
                  </pic:blipFill>
                  <pic:spPr bwMode="auto">
                    <a:xfrm>
                      <a:off x="0" y="0"/>
                      <a:ext cx="648970" cy="803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602D" w:rsidRPr="00F0602D">
        <w:rPr>
          <w:rFonts w:cs="Calibri"/>
          <w:smallCaps/>
          <w:noProof/>
          <w:sz w:val="24"/>
          <w:szCs w:val="24"/>
          <w:lang w:eastAsia="de-AT"/>
        </w:rPr>
        <w:drawing>
          <wp:anchor distT="0" distB="0" distL="114300" distR="114300" simplePos="0" relativeHeight="251656192" behindDoc="0" locked="0" layoutInCell="1" allowOverlap="1" wp14:anchorId="65137A8A" wp14:editId="3750DFAB">
            <wp:simplePos x="0" y="0"/>
            <wp:positionH relativeFrom="column">
              <wp:posOffset>-5715</wp:posOffset>
            </wp:positionH>
            <wp:positionV relativeFrom="paragraph">
              <wp:posOffset>43815</wp:posOffset>
            </wp:positionV>
            <wp:extent cx="666115" cy="867410"/>
            <wp:effectExtent l="0" t="0" r="635" b="8890"/>
            <wp:wrapSquare wrapText="bothSides"/>
            <wp:docPr id="6" name="Grafik 6" descr="Ein Bild, das Wand, Person, darstellend, Be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Wand, Person, darstellend, Bekleidung enthält.&#10;&#10;Automatisch generierte Beschreibung"/>
                    <pic:cNvPicPr/>
                  </pic:nvPicPr>
                  <pic:blipFill rotWithShape="1">
                    <a:blip r:embed="rId9" cstate="print">
                      <a:extLst>
                        <a:ext uri="{28A0092B-C50C-407E-A947-70E740481C1C}">
                          <a14:useLocalDpi xmlns:a14="http://schemas.microsoft.com/office/drawing/2010/main" val="0"/>
                        </a:ext>
                      </a:extLst>
                    </a:blip>
                    <a:srcRect l="27039" t="6581" r="48068" b="50215"/>
                    <a:stretch/>
                  </pic:blipFill>
                  <pic:spPr bwMode="auto">
                    <a:xfrm>
                      <a:off x="0" y="0"/>
                      <a:ext cx="666115" cy="867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602D" w:rsidRPr="00F0602D">
        <w:rPr>
          <w:rFonts w:cs="Calibri"/>
          <w:smallCaps/>
          <w:sz w:val="24"/>
          <w:szCs w:val="24"/>
        </w:rPr>
        <w:t>Elisabeth Steinkellner</w:t>
      </w:r>
      <w:r w:rsidR="00F0602D" w:rsidRPr="00F0602D">
        <w:rPr>
          <w:rFonts w:cs="Calibri"/>
          <w:sz w:val="24"/>
          <w:szCs w:val="24"/>
        </w:rPr>
        <w:t xml:space="preserve">, geb. 1981, ist im Bezirk Neunkirchen (NÖ) geboren und aufgewachsen. In Wien hat sie ein Kolleg für Sozialpädagogik besucht und Kultur- und Sozialanthropologie studiert. Sie schreibt schon mehrfach ausgezeichnete Gedichte und Geschichten für Kinder, Jugendliche und </w:t>
      </w:r>
      <w:r w:rsidR="00F0602D" w:rsidRPr="00F0602D">
        <w:rPr>
          <w:rFonts w:cs="Calibri"/>
          <w:color w:val="000000" w:themeColor="text1"/>
          <w:sz w:val="24"/>
          <w:szCs w:val="24"/>
        </w:rPr>
        <w:t>Erwachsene und lebt mit ihrer Familie in Baden.</w:t>
      </w:r>
      <w:r w:rsidR="00F0602D" w:rsidRPr="007E4681">
        <w:rPr>
          <w:rFonts w:cs="Calibri"/>
          <w:iCs/>
          <w:color w:val="000000" w:themeColor="text1"/>
          <w:sz w:val="24"/>
          <w:szCs w:val="24"/>
        </w:rPr>
        <w:t xml:space="preserve"> </w:t>
      </w:r>
      <w:hyperlink r:id="rId10" w:history="1">
        <w:r w:rsidRPr="007E4681">
          <w:rPr>
            <w:rStyle w:val="Hyperlink"/>
            <w:iCs/>
            <w:color w:val="000000" w:themeColor="text1"/>
            <w:sz w:val="24"/>
            <w:szCs w:val="24"/>
            <w:u w:val="none"/>
          </w:rPr>
          <w:t>www.elisabeth-steinkellner.at</w:t>
        </w:r>
      </w:hyperlink>
      <w:r>
        <w:rPr>
          <w:i/>
          <w:color w:val="000000" w:themeColor="text1"/>
          <w:sz w:val="24"/>
          <w:szCs w:val="24"/>
        </w:rPr>
        <w:br/>
      </w:r>
      <w:r w:rsidR="00F0602D" w:rsidRPr="00F0602D">
        <w:rPr>
          <w:rFonts w:cs="Calibri"/>
          <w:smallCaps/>
          <w:sz w:val="24"/>
          <w:szCs w:val="24"/>
        </w:rPr>
        <w:br/>
      </w:r>
      <w:r w:rsidR="00F0602D" w:rsidRPr="00F0602D">
        <w:rPr>
          <w:rFonts w:ascii="Calibri" w:hAnsi="Calibri"/>
          <w:smallCaps/>
          <w:color w:val="000000" w:themeColor="text1"/>
          <w:sz w:val="24"/>
          <w:szCs w:val="24"/>
        </w:rPr>
        <w:t>Michael Roher</w:t>
      </w:r>
      <w:r w:rsidR="00F0602D" w:rsidRPr="00F0602D">
        <w:rPr>
          <w:rFonts w:ascii="Calibri" w:hAnsi="Calibri"/>
          <w:color w:val="000000" w:themeColor="text1"/>
          <w:sz w:val="24"/>
          <w:szCs w:val="24"/>
        </w:rPr>
        <w:t xml:space="preserve">, geb. 1980 in NÖ. Nach seiner Ausbildung zum Sozialpädagogen in Wien arbeitet er bei einem Kinder- und Jugendzirkus und betreut spielpädagogische Projektwochen. Außerdem ist er seit 2010 als Autor und Illustrator von Kinderbüchern tätig. Für seine Bilderbücher und Geschichten erhielt er bereits mehrere Auszeichnungen, u.a. 2021 den „Christine-Nöstlinger-Preis“. </w:t>
      </w:r>
      <w:r>
        <w:rPr>
          <w:rFonts w:ascii="Calibri" w:hAnsi="Calibri"/>
          <w:color w:val="000000" w:themeColor="text1"/>
          <w:sz w:val="24"/>
          <w:szCs w:val="24"/>
        </w:rPr>
        <w:br/>
      </w:r>
      <w:r w:rsidR="00F0602D" w:rsidRPr="00F0602D">
        <w:rPr>
          <w:rFonts w:cs="Calibri"/>
          <w:i/>
          <w:sz w:val="24"/>
          <w:szCs w:val="24"/>
        </w:rPr>
        <w:t>mischa-loewenzahn.blogspot.com</w:t>
      </w:r>
      <w:r>
        <w:rPr>
          <w:rFonts w:cs="Calibri"/>
          <w:i/>
          <w:sz w:val="24"/>
          <w:szCs w:val="24"/>
        </w:rPr>
        <w:br/>
      </w:r>
    </w:p>
    <w:p w14:paraId="52EE7868" w14:textId="77777777" w:rsidR="008233E3" w:rsidRPr="00370A2B" w:rsidRDefault="008233E3" w:rsidP="008233E3">
      <w:pPr>
        <w:pStyle w:val="NurText"/>
        <w:rPr>
          <w:szCs w:val="22"/>
        </w:rPr>
      </w:pPr>
      <w:r w:rsidRPr="00370A2B">
        <w:rPr>
          <w:noProof/>
          <w:szCs w:val="22"/>
          <w:lang w:eastAsia="de-AT"/>
        </w:rPr>
        <mc:AlternateContent>
          <mc:Choice Requires="wps">
            <w:drawing>
              <wp:anchor distT="0" distB="0" distL="114300" distR="114300" simplePos="0" relativeHeight="251665408" behindDoc="0" locked="0" layoutInCell="1" allowOverlap="1" wp14:anchorId="0ADDD81E" wp14:editId="762D1716">
                <wp:simplePos x="0" y="0"/>
                <wp:positionH relativeFrom="column">
                  <wp:posOffset>146685</wp:posOffset>
                </wp:positionH>
                <wp:positionV relativeFrom="paragraph">
                  <wp:posOffset>20955</wp:posOffset>
                </wp:positionV>
                <wp:extent cx="5520690" cy="1047750"/>
                <wp:effectExtent l="19050" t="19050" r="41910" b="3810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690" cy="1047750"/>
                        </a:xfrm>
                        <a:prstGeom prst="rect">
                          <a:avLst/>
                        </a:prstGeom>
                        <a:noFill/>
                        <a:ln w="57150">
                          <a:solidFill>
                            <a:srgbClr val="FFFF00"/>
                          </a:solidFill>
                          <a:miter lim="800000"/>
                          <a:headEnd/>
                          <a:tailEnd/>
                        </a:ln>
                      </wps:spPr>
                      <wps:txbx>
                        <w:txbxContent>
                          <w:p w14:paraId="21EACB77" w14:textId="77777777" w:rsidR="008233E3" w:rsidRPr="00060BB0" w:rsidRDefault="008233E3" w:rsidP="007E4681">
                            <w:pPr>
                              <w:spacing w:after="0" w:line="240" w:lineRule="auto"/>
                              <w:rPr>
                                <w:rFonts w:ascii="Calibri" w:hAnsi="Calibri" w:cs="Calibri"/>
                                <w:b/>
                                <w:i/>
                              </w:rPr>
                            </w:pPr>
                            <w:r>
                              <w:rPr>
                                <w:rFonts w:ascii="Calibri" w:hAnsi="Calibri" w:cs="Calibri"/>
                                <w:b/>
                                <w:i/>
                              </w:rPr>
                              <w:t>Die Pappbilderbücher</w:t>
                            </w:r>
                            <w:r w:rsidRPr="00370A2B">
                              <w:rPr>
                                <w:rFonts w:ascii="Calibri" w:hAnsi="Calibri" w:cs="Calibri"/>
                                <w:b/>
                                <w:i/>
                              </w:rPr>
                              <w:t xml:space="preserve"> des Tyrolia Verlags</w:t>
                            </w:r>
                            <w:r>
                              <w:rPr>
                                <w:rFonts w:ascii="Calibri" w:hAnsi="Calibri" w:cs="Calibri"/>
                                <w:b/>
                                <w:i/>
                              </w:rPr>
                              <w:t xml:space="preserve"> </w:t>
                            </w:r>
                            <w:r w:rsidRPr="00370A2B">
                              <w:rPr>
                                <w:rFonts w:ascii="Calibri" w:hAnsi="Calibri" w:cs="Calibri"/>
                              </w:rPr>
                              <w:t xml:space="preserve">sind der ideale Start </w:t>
                            </w:r>
                            <w:r>
                              <w:rPr>
                                <w:rFonts w:ascii="Calibri" w:hAnsi="Calibri" w:cs="Calibri"/>
                              </w:rPr>
                              <w:t>für das Lesen von Anfang an</w:t>
                            </w:r>
                            <w:r w:rsidRPr="00370A2B">
                              <w:rPr>
                                <w:rFonts w:ascii="Calibri" w:hAnsi="Calibri" w:cs="Calibri"/>
                              </w:rPr>
                              <w:t>:</w:t>
                            </w:r>
                          </w:p>
                          <w:p w14:paraId="478C4C6D" w14:textId="77777777" w:rsidR="008233E3" w:rsidRDefault="008233E3" w:rsidP="007E4681">
                            <w:pPr>
                              <w:pStyle w:val="Listenabsatz"/>
                              <w:numPr>
                                <w:ilvl w:val="0"/>
                                <w:numId w:val="6"/>
                              </w:numPr>
                              <w:spacing w:after="0" w:line="240" w:lineRule="auto"/>
                              <w:rPr>
                                <w:rFonts w:ascii="Calibri" w:hAnsi="Calibri" w:cs="Calibri"/>
                              </w:rPr>
                            </w:pPr>
                            <w:r>
                              <w:rPr>
                                <w:rFonts w:ascii="Calibri" w:hAnsi="Calibri" w:cs="Calibri"/>
                              </w:rPr>
                              <w:t>schadstofffrei</w:t>
                            </w:r>
                          </w:p>
                          <w:p w14:paraId="6C5CD447" w14:textId="77777777" w:rsidR="008233E3" w:rsidRDefault="008233E3" w:rsidP="007E4681">
                            <w:pPr>
                              <w:pStyle w:val="Listenabsatz"/>
                              <w:numPr>
                                <w:ilvl w:val="0"/>
                                <w:numId w:val="6"/>
                              </w:numPr>
                              <w:spacing w:after="0" w:line="240" w:lineRule="auto"/>
                              <w:rPr>
                                <w:rFonts w:ascii="Calibri" w:hAnsi="Calibri" w:cs="Calibri"/>
                              </w:rPr>
                            </w:pPr>
                            <w:r>
                              <w:rPr>
                                <w:rFonts w:ascii="Calibri" w:hAnsi="Calibri" w:cs="Calibri"/>
                              </w:rPr>
                              <w:t>in Europa gedruckt</w:t>
                            </w:r>
                          </w:p>
                          <w:p w14:paraId="40488A19" w14:textId="1546E853" w:rsidR="008233E3" w:rsidRDefault="008233E3" w:rsidP="007E4681">
                            <w:pPr>
                              <w:pStyle w:val="Listenabsatz"/>
                              <w:numPr>
                                <w:ilvl w:val="0"/>
                                <w:numId w:val="6"/>
                              </w:numPr>
                              <w:spacing w:after="0" w:line="240" w:lineRule="auto"/>
                              <w:rPr>
                                <w:rFonts w:ascii="Calibri" w:hAnsi="Calibri" w:cs="Calibri"/>
                              </w:rPr>
                            </w:pPr>
                            <w:r>
                              <w:rPr>
                                <w:rFonts w:ascii="Calibri" w:hAnsi="Calibri" w:cs="Calibri"/>
                              </w:rPr>
                              <w:t>unter fachlicher Begleitung erstellt</w:t>
                            </w:r>
                          </w:p>
                          <w:p w14:paraId="39E6C6E9" w14:textId="25F46E9E" w:rsidR="008233E3" w:rsidRPr="007E4681" w:rsidRDefault="007E4681" w:rsidP="00881379">
                            <w:pPr>
                              <w:pStyle w:val="Listenabsatz"/>
                              <w:numPr>
                                <w:ilvl w:val="0"/>
                                <w:numId w:val="6"/>
                              </w:numPr>
                              <w:spacing w:after="0" w:line="240" w:lineRule="auto"/>
                              <w:rPr>
                                <w:rFonts w:ascii="Calibri" w:hAnsi="Calibri" w:cs="Calibri"/>
                              </w:rPr>
                            </w:pPr>
                            <w:r w:rsidRPr="007E4681">
                              <w:rPr>
                                <w:rFonts w:ascii="Calibri" w:hAnsi="Calibri" w:cs="Calibri"/>
                              </w:rPr>
                              <w:t>literarisch und ästhetisch hochwertig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DDD81E" id="_x0000_t202" coordsize="21600,21600" o:spt="202" path="m,l,21600r21600,l21600,xe">
                <v:stroke joinstyle="miter"/>
                <v:path gradientshapeok="t" o:connecttype="rect"/>
              </v:shapetype>
              <v:shape id="Textfeld 2" o:spid="_x0000_s1026" type="#_x0000_t202" style="position:absolute;margin-left:11.55pt;margin-top:1.65pt;width:434.7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" filled="f" strokecolor="yellow" strokeweight="4.5pt">
                <v:textbox>
                  <w:txbxContent>
                    <w:p w14:paraId="21EACB77" w14:textId="77777777" w:rsidR="008233E3" w:rsidRPr="00060BB0" w:rsidRDefault="008233E3" w:rsidP="007E4681">
                      <w:pPr>
                        <w:spacing w:after="0" w:line="240" w:lineRule="auto"/>
                        <w:rPr>
                          <w:rFonts w:ascii="Calibri" w:hAnsi="Calibri" w:cs="Calibri"/>
                          <w:b/>
                          <w:i/>
                        </w:rPr>
                      </w:pPr>
                      <w:r>
                        <w:rPr>
                          <w:rFonts w:ascii="Calibri" w:hAnsi="Calibri" w:cs="Calibri"/>
                          <w:b/>
                          <w:i/>
                        </w:rPr>
                        <w:t>Die Pappbilderbücher</w:t>
                      </w:r>
                      <w:r w:rsidRPr="00370A2B">
                        <w:rPr>
                          <w:rFonts w:ascii="Calibri" w:hAnsi="Calibri" w:cs="Calibri"/>
                          <w:b/>
                          <w:i/>
                        </w:rPr>
                        <w:t xml:space="preserve"> des Tyrolia Verlags</w:t>
                      </w:r>
                      <w:r>
                        <w:rPr>
                          <w:rFonts w:ascii="Calibri" w:hAnsi="Calibri" w:cs="Calibri"/>
                          <w:b/>
                          <w:i/>
                        </w:rPr>
                        <w:t xml:space="preserve"> </w:t>
                      </w:r>
                      <w:r w:rsidRPr="00370A2B">
                        <w:rPr>
                          <w:rFonts w:ascii="Calibri" w:hAnsi="Calibri" w:cs="Calibri"/>
                        </w:rPr>
                        <w:t xml:space="preserve">sind der ideale Start </w:t>
                      </w:r>
                      <w:r>
                        <w:rPr>
                          <w:rFonts w:ascii="Calibri" w:hAnsi="Calibri" w:cs="Calibri"/>
                        </w:rPr>
                        <w:t>für das Lesen von Anfang an</w:t>
                      </w:r>
                      <w:r w:rsidRPr="00370A2B">
                        <w:rPr>
                          <w:rFonts w:ascii="Calibri" w:hAnsi="Calibri" w:cs="Calibri"/>
                        </w:rPr>
                        <w:t>:</w:t>
                      </w:r>
                    </w:p>
                    <w:p w14:paraId="478C4C6D" w14:textId="77777777" w:rsidR="008233E3" w:rsidRDefault="008233E3" w:rsidP="007E4681">
                      <w:pPr>
                        <w:pStyle w:val="Listenabsatz"/>
                        <w:numPr>
                          <w:ilvl w:val="0"/>
                          <w:numId w:val="6"/>
                        </w:numPr>
                        <w:spacing w:after="0" w:line="240" w:lineRule="auto"/>
                        <w:rPr>
                          <w:rFonts w:ascii="Calibri" w:hAnsi="Calibri" w:cs="Calibri"/>
                        </w:rPr>
                      </w:pPr>
                      <w:r>
                        <w:rPr>
                          <w:rFonts w:ascii="Calibri" w:hAnsi="Calibri" w:cs="Calibri"/>
                        </w:rPr>
                        <w:t>schadstofffrei</w:t>
                      </w:r>
                    </w:p>
                    <w:p w14:paraId="6C5CD447" w14:textId="77777777" w:rsidR="008233E3" w:rsidRDefault="008233E3" w:rsidP="007E4681">
                      <w:pPr>
                        <w:pStyle w:val="Listenabsatz"/>
                        <w:numPr>
                          <w:ilvl w:val="0"/>
                          <w:numId w:val="6"/>
                        </w:numPr>
                        <w:spacing w:after="0" w:line="240" w:lineRule="auto"/>
                        <w:rPr>
                          <w:rFonts w:ascii="Calibri" w:hAnsi="Calibri" w:cs="Calibri"/>
                        </w:rPr>
                      </w:pPr>
                      <w:r>
                        <w:rPr>
                          <w:rFonts w:ascii="Calibri" w:hAnsi="Calibri" w:cs="Calibri"/>
                        </w:rPr>
                        <w:t>in Europa gedruckt</w:t>
                      </w:r>
                    </w:p>
                    <w:p w14:paraId="40488A19" w14:textId="1546E853" w:rsidR="008233E3" w:rsidRDefault="008233E3" w:rsidP="007E4681">
                      <w:pPr>
                        <w:pStyle w:val="Listenabsatz"/>
                        <w:numPr>
                          <w:ilvl w:val="0"/>
                          <w:numId w:val="6"/>
                        </w:numPr>
                        <w:spacing w:after="0" w:line="240" w:lineRule="auto"/>
                        <w:rPr>
                          <w:rFonts w:ascii="Calibri" w:hAnsi="Calibri" w:cs="Calibri"/>
                        </w:rPr>
                      </w:pPr>
                      <w:r>
                        <w:rPr>
                          <w:rFonts w:ascii="Calibri" w:hAnsi="Calibri" w:cs="Calibri"/>
                        </w:rPr>
                        <w:t>unter fachlicher Begleitung erstellt</w:t>
                      </w:r>
                    </w:p>
                    <w:p w14:paraId="39E6C6E9" w14:textId="25F46E9E" w:rsidR="008233E3" w:rsidRPr="007E4681" w:rsidRDefault="007E4681" w:rsidP="00881379">
                      <w:pPr>
                        <w:pStyle w:val="Listenabsatz"/>
                        <w:numPr>
                          <w:ilvl w:val="0"/>
                          <w:numId w:val="6"/>
                        </w:numPr>
                        <w:spacing w:after="0" w:line="240" w:lineRule="auto"/>
                        <w:rPr>
                          <w:rFonts w:ascii="Calibri" w:hAnsi="Calibri" w:cs="Calibri"/>
                        </w:rPr>
                      </w:pPr>
                      <w:r w:rsidRPr="007E4681">
                        <w:rPr>
                          <w:rFonts w:ascii="Calibri" w:hAnsi="Calibri" w:cs="Calibri"/>
                        </w:rPr>
                        <w:t>literarisch und ästhetisch hochwertig</w:t>
                      </w:r>
                    </w:p>
                  </w:txbxContent>
                </v:textbox>
              </v:shape>
            </w:pict>
          </mc:Fallback>
        </mc:AlternateContent>
      </w:r>
    </w:p>
    <w:p w14:paraId="218E2286" w14:textId="77777777" w:rsidR="008233E3" w:rsidRPr="00437207" w:rsidRDefault="008233E3" w:rsidP="008233E3">
      <w:pPr>
        <w:tabs>
          <w:tab w:val="left" w:pos="7797"/>
        </w:tabs>
        <w:rPr>
          <w:rFonts w:cs="Calibri"/>
        </w:rPr>
      </w:pPr>
    </w:p>
    <w:p w14:paraId="69C94A05" w14:textId="32385396" w:rsidR="005468CD" w:rsidRPr="00F0602D" w:rsidRDefault="00F0602D" w:rsidP="00F0602D">
      <w:pPr>
        <w:spacing w:after="0" w:line="240" w:lineRule="auto"/>
        <w:ind w:left="1276" w:hanging="282"/>
        <w:rPr>
          <w:i/>
          <w:sz w:val="24"/>
          <w:szCs w:val="24"/>
        </w:rPr>
      </w:pPr>
      <w:r w:rsidRPr="00F0602D">
        <w:rPr>
          <w:rFonts w:cs="Calibri"/>
          <w:noProof/>
          <w:sz w:val="24"/>
          <w:szCs w:val="24"/>
          <w:lang w:eastAsia="de-AT"/>
        </w:rPr>
        <mc:AlternateContent>
          <mc:Choice Requires="wps">
            <w:drawing>
              <wp:anchor distT="0" distB="0" distL="114300" distR="114300" simplePos="0" relativeHeight="251664384" behindDoc="0" locked="0" layoutInCell="1" allowOverlap="1" wp14:anchorId="63EED4DF" wp14:editId="5C696206">
                <wp:simplePos x="0" y="0"/>
                <wp:positionH relativeFrom="column">
                  <wp:posOffset>1605915</wp:posOffset>
                </wp:positionH>
                <wp:positionV relativeFrom="paragraph">
                  <wp:posOffset>8808085</wp:posOffset>
                </wp:positionV>
                <wp:extent cx="3232150" cy="361950"/>
                <wp:effectExtent l="19050" t="19050" r="25400" b="1905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361950"/>
                        </a:xfrm>
                        <a:prstGeom prst="roundRect">
                          <a:avLst/>
                        </a:prstGeom>
                        <a:ln w="38100">
                          <a:solidFill>
                            <a:srgbClr val="CC9900"/>
                          </a:solidFill>
                          <a:headEnd/>
                          <a:tailEnd/>
                        </a:ln>
                        <a:effectLst>
                          <a:softEdge rad="12700"/>
                        </a:effectLst>
                      </wps:spPr>
                      <wps:style>
                        <a:lnRef idx="2">
                          <a:schemeClr val="accent2"/>
                        </a:lnRef>
                        <a:fillRef idx="1">
                          <a:schemeClr val="lt1"/>
                        </a:fillRef>
                        <a:effectRef idx="0">
                          <a:schemeClr val="accent2"/>
                        </a:effectRef>
                        <a:fontRef idx="minor">
                          <a:schemeClr val="dk1"/>
                        </a:fontRef>
                      </wps:style>
                      <wps:txbx>
                        <w:txbxContent>
                          <w:p w14:paraId="06DC2185" w14:textId="77777777" w:rsidR="00F0602D" w:rsidRPr="00051788" w:rsidRDefault="00F0602D" w:rsidP="00F0602D">
                            <w:pPr>
                              <w:rPr>
                                <w:b/>
                              </w:rPr>
                            </w:pPr>
                            <w:r>
                              <w:rPr>
                                <w:b/>
                              </w:rPr>
                              <w:sym w:font="Wingdings" w:char="F0E8"/>
                            </w:r>
                            <w:r w:rsidRPr="00051788">
                              <w:rPr>
                                <w:b/>
                              </w:rPr>
                              <w:t xml:space="preserve">BUCHTRAILER: </w:t>
                            </w:r>
                            <w:hyperlink r:id="rId11" w:history="1">
                              <w:r w:rsidRPr="00051788">
                                <w:rPr>
                                  <w:rStyle w:val="Hyperlink"/>
                                  <w:b/>
                                  <w:color w:val="auto"/>
                                </w:rPr>
                                <w:t>https://youtu.be/O_hhOXh2kqM</w:t>
                              </w:r>
                            </w:hyperlink>
                            <w:r w:rsidRPr="00051788">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3EED4DF" id="_x0000_s1027" style="position:absolute;left:0;text-align:left;margin-left:126.45pt;margin-top:693.55pt;width:254.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" fillcolor="white [3201]" strokecolor="#c90" strokeweight="3pt">
                <v:textbox>
                  <w:txbxContent>
                    <w:p w14:paraId="06DC2185" w14:textId="77777777" w:rsidR="00F0602D" w:rsidRPr="00051788" w:rsidRDefault="00F0602D" w:rsidP="00F0602D">
                      <w:pPr>
                        <w:rPr>
                          <w:b/>
                        </w:rPr>
                      </w:pPr>
                      <w:r>
                        <w:rPr>
                          <w:b/>
                        </w:rPr>
                        <w:sym w:font="Wingdings" w:char="F0E8"/>
                      </w:r>
                      <w:r w:rsidRPr="00051788">
                        <w:rPr>
                          <w:b/>
                        </w:rPr>
                        <w:t xml:space="preserve">BUCHTRAILER: </w:t>
                      </w:r>
                      <w:hyperlink r:id="rId12" w:history="1">
                        <w:r w:rsidRPr="00051788">
                          <w:rPr>
                            <w:rStyle w:val="Hyperlink"/>
                            <w:b/>
                            <w:color w:val="auto"/>
                          </w:rPr>
                          <w:t>https://youtu.be/O_hhOXh2kqM</w:t>
                        </w:r>
                      </w:hyperlink>
                      <w:r w:rsidRPr="00051788">
                        <w:rPr>
                          <w:b/>
                        </w:rPr>
                        <w:t xml:space="preserve"> </w:t>
                      </w:r>
                    </w:p>
                  </w:txbxContent>
                </v:textbox>
              </v:roundrect>
            </w:pict>
          </mc:Fallback>
        </mc:AlternateContent>
      </w:r>
    </w:p>
    <w:sectPr w:rsidR="005468CD" w:rsidRPr="00F0602D" w:rsidSect="00780075">
      <w:headerReference w:type="default" r:id="rId13"/>
      <w:pgSz w:w="11906" w:h="16838"/>
      <w:pgMar w:top="1418" w:right="119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F3EA1" w14:textId="77777777" w:rsidR="00003B2E" w:rsidRDefault="00003B2E" w:rsidP="00B92466">
      <w:pPr>
        <w:spacing w:after="0" w:line="240" w:lineRule="auto"/>
      </w:pPr>
      <w:r>
        <w:separator/>
      </w:r>
    </w:p>
  </w:endnote>
  <w:endnote w:type="continuationSeparator" w:id="0">
    <w:p w14:paraId="5916E969" w14:textId="77777777" w:rsidR="00003B2E" w:rsidRDefault="00003B2E" w:rsidP="00B92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8F889" w14:textId="77777777" w:rsidR="00003B2E" w:rsidRDefault="00003B2E" w:rsidP="00B92466">
      <w:pPr>
        <w:spacing w:after="0" w:line="240" w:lineRule="auto"/>
      </w:pPr>
      <w:r>
        <w:separator/>
      </w:r>
    </w:p>
  </w:footnote>
  <w:footnote w:type="continuationSeparator" w:id="0">
    <w:p w14:paraId="53BB2546" w14:textId="77777777" w:rsidR="00003B2E" w:rsidRDefault="00003B2E" w:rsidP="00B92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0E98B" w14:textId="77777777" w:rsidR="00AD5246" w:rsidRDefault="00AD5246" w:rsidP="00AD5246">
    <w:pPr>
      <w:pStyle w:val="berschrift3"/>
      <w:jc w:val="left"/>
    </w:pPr>
    <w:r>
      <w:t xml:space="preserve">Tyrolia-Verlag, Innsbruck–Wien </w:t>
    </w:r>
  </w:p>
  <w:p w14:paraId="7A8C76B3" w14:textId="77777777" w:rsidR="00AD5246" w:rsidRDefault="00AD5246" w:rsidP="00AD524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05EE5"/>
    <w:multiLevelType w:val="hybridMultilevel"/>
    <w:tmpl w:val="5DF4F54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3D621599"/>
    <w:multiLevelType w:val="hybridMultilevel"/>
    <w:tmpl w:val="83F6E378"/>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53EA7802"/>
    <w:multiLevelType w:val="hybridMultilevel"/>
    <w:tmpl w:val="6D4C5F28"/>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54F17A95"/>
    <w:multiLevelType w:val="hybridMultilevel"/>
    <w:tmpl w:val="6E9E1C12"/>
    <w:lvl w:ilvl="0" w:tplc="98240AE6">
      <w:numFmt w:val="bullet"/>
      <w:lvlText w:val="•"/>
      <w:lvlJc w:val="left"/>
      <w:pPr>
        <w:ind w:left="1065" w:hanging="705"/>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4CA4254"/>
    <w:multiLevelType w:val="hybridMultilevel"/>
    <w:tmpl w:val="8D649D70"/>
    <w:lvl w:ilvl="0" w:tplc="13285886">
      <w:numFmt w:val="bullet"/>
      <w:lvlText w:val="•"/>
      <w:lvlJc w:val="left"/>
      <w:pPr>
        <w:ind w:left="1065" w:hanging="705"/>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BB92BC6"/>
    <w:multiLevelType w:val="hybridMultilevel"/>
    <w:tmpl w:val="89AE5EA6"/>
    <w:lvl w:ilvl="0" w:tplc="C8643820">
      <w:numFmt w:val="bullet"/>
      <w:lvlText w:val=""/>
      <w:lvlJc w:val="left"/>
      <w:pPr>
        <w:ind w:left="720" w:hanging="360"/>
      </w:pPr>
      <w:rPr>
        <w:rFonts w:ascii="Wingdings" w:eastAsia="Times New Roman" w:hAnsi="Wingdings"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128087353">
    <w:abstractNumId w:val="1"/>
  </w:num>
  <w:num w:numId="2" w16cid:durableId="1613394679">
    <w:abstractNumId w:val="3"/>
  </w:num>
  <w:num w:numId="3" w16cid:durableId="1255826068">
    <w:abstractNumId w:val="0"/>
  </w:num>
  <w:num w:numId="4" w16cid:durableId="980040432">
    <w:abstractNumId w:val="2"/>
  </w:num>
  <w:num w:numId="5" w16cid:durableId="498348568">
    <w:abstractNumId w:val="4"/>
  </w:num>
  <w:num w:numId="6" w16cid:durableId="10033888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466"/>
    <w:rsid w:val="000005E8"/>
    <w:rsid w:val="00001DF0"/>
    <w:rsid w:val="00002731"/>
    <w:rsid w:val="00003B2E"/>
    <w:rsid w:val="00005993"/>
    <w:rsid w:val="00007289"/>
    <w:rsid w:val="000101D1"/>
    <w:rsid w:val="00013002"/>
    <w:rsid w:val="00013C54"/>
    <w:rsid w:val="00013F22"/>
    <w:rsid w:val="00014019"/>
    <w:rsid w:val="00014B9B"/>
    <w:rsid w:val="000170A1"/>
    <w:rsid w:val="00021893"/>
    <w:rsid w:val="00022B38"/>
    <w:rsid w:val="000233BA"/>
    <w:rsid w:val="00027DCB"/>
    <w:rsid w:val="00031AD2"/>
    <w:rsid w:val="00033237"/>
    <w:rsid w:val="00035FDA"/>
    <w:rsid w:val="000363F6"/>
    <w:rsid w:val="000409C9"/>
    <w:rsid w:val="00041155"/>
    <w:rsid w:val="000422C5"/>
    <w:rsid w:val="00042671"/>
    <w:rsid w:val="0004566A"/>
    <w:rsid w:val="00047BC8"/>
    <w:rsid w:val="000502C5"/>
    <w:rsid w:val="000537B9"/>
    <w:rsid w:val="00053A06"/>
    <w:rsid w:val="00054337"/>
    <w:rsid w:val="00055F3E"/>
    <w:rsid w:val="00061BC6"/>
    <w:rsid w:val="00062494"/>
    <w:rsid w:val="00062B45"/>
    <w:rsid w:val="000674DC"/>
    <w:rsid w:val="00075327"/>
    <w:rsid w:val="00075F9F"/>
    <w:rsid w:val="00076BD7"/>
    <w:rsid w:val="00077646"/>
    <w:rsid w:val="00084846"/>
    <w:rsid w:val="000911B8"/>
    <w:rsid w:val="00091BD7"/>
    <w:rsid w:val="00091C69"/>
    <w:rsid w:val="000A0F1A"/>
    <w:rsid w:val="000A2DE4"/>
    <w:rsid w:val="000A7398"/>
    <w:rsid w:val="000B4763"/>
    <w:rsid w:val="000B4814"/>
    <w:rsid w:val="000B68F6"/>
    <w:rsid w:val="000B71ED"/>
    <w:rsid w:val="000C1100"/>
    <w:rsid w:val="000C4724"/>
    <w:rsid w:val="000C4A16"/>
    <w:rsid w:val="000C576E"/>
    <w:rsid w:val="000D0134"/>
    <w:rsid w:val="000D2709"/>
    <w:rsid w:val="000D2A90"/>
    <w:rsid w:val="000D3403"/>
    <w:rsid w:val="000D49C1"/>
    <w:rsid w:val="000D522D"/>
    <w:rsid w:val="000D7E85"/>
    <w:rsid w:val="000E48AE"/>
    <w:rsid w:val="000E6635"/>
    <w:rsid w:val="000E7B4B"/>
    <w:rsid w:val="000F15BD"/>
    <w:rsid w:val="000F2175"/>
    <w:rsid w:val="000F32AD"/>
    <w:rsid w:val="000F4FBF"/>
    <w:rsid w:val="00101494"/>
    <w:rsid w:val="00102545"/>
    <w:rsid w:val="001031A6"/>
    <w:rsid w:val="0010394B"/>
    <w:rsid w:val="001060B1"/>
    <w:rsid w:val="00107652"/>
    <w:rsid w:val="00107D04"/>
    <w:rsid w:val="001119E7"/>
    <w:rsid w:val="00111E86"/>
    <w:rsid w:val="0011306B"/>
    <w:rsid w:val="001130BC"/>
    <w:rsid w:val="00115FD2"/>
    <w:rsid w:val="00116334"/>
    <w:rsid w:val="0011751D"/>
    <w:rsid w:val="00120FEF"/>
    <w:rsid w:val="00121860"/>
    <w:rsid w:val="0012203D"/>
    <w:rsid w:val="00125634"/>
    <w:rsid w:val="001259F3"/>
    <w:rsid w:val="00131163"/>
    <w:rsid w:val="00131353"/>
    <w:rsid w:val="001332B0"/>
    <w:rsid w:val="00133EF6"/>
    <w:rsid w:val="001347A8"/>
    <w:rsid w:val="00135B5E"/>
    <w:rsid w:val="001367D7"/>
    <w:rsid w:val="00142EDB"/>
    <w:rsid w:val="00143D7B"/>
    <w:rsid w:val="00145877"/>
    <w:rsid w:val="00145B0D"/>
    <w:rsid w:val="00146299"/>
    <w:rsid w:val="00146D51"/>
    <w:rsid w:val="00146F87"/>
    <w:rsid w:val="0015225F"/>
    <w:rsid w:val="00152D78"/>
    <w:rsid w:val="001544C3"/>
    <w:rsid w:val="001565BF"/>
    <w:rsid w:val="00160FE5"/>
    <w:rsid w:val="00162594"/>
    <w:rsid w:val="001717C9"/>
    <w:rsid w:val="001732A0"/>
    <w:rsid w:val="00176A50"/>
    <w:rsid w:val="00176E12"/>
    <w:rsid w:val="0018207A"/>
    <w:rsid w:val="00182081"/>
    <w:rsid w:val="00184AF3"/>
    <w:rsid w:val="00184D14"/>
    <w:rsid w:val="001861FC"/>
    <w:rsid w:val="001874F7"/>
    <w:rsid w:val="00190D11"/>
    <w:rsid w:val="00190ED4"/>
    <w:rsid w:val="0019201E"/>
    <w:rsid w:val="00193ADC"/>
    <w:rsid w:val="001944D9"/>
    <w:rsid w:val="00195512"/>
    <w:rsid w:val="001A132F"/>
    <w:rsid w:val="001A1C87"/>
    <w:rsid w:val="001A2229"/>
    <w:rsid w:val="001A3818"/>
    <w:rsid w:val="001A4B8B"/>
    <w:rsid w:val="001A7B14"/>
    <w:rsid w:val="001B0091"/>
    <w:rsid w:val="001B07D9"/>
    <w:rsid w:val="001B28BB"/>
    <w:rsid w:val="001C02D9"/>
    <w:rsid w:val="001C05C9"/>
    <w:rsid w:val="001C06FC"/>
    <w:rsid w:val="001C0CF3"/>
    <w:rsid w:val="001C21B0"/>
    <w:rsid w:val="001C5CF9"/>
    <w:rsid w:val="001C5DA8"/>
    <w:rsid w:val="001C6FC6"/>
    <w:rsid w:val="001D1505"/>
    <w:rsid w:val="001D317F"/>
    <w:rsid w:val="001D39B1"/>
    <w:rsid w:val="001D75EE"/>
    <w:rsid w:val="001E1509"/>
    <w:rsid w:val="001E2370"/>
    <w:rsid w:val="001E3DD6"/>
    <w:rsid w:val="001F09C5"/>
    <w:rsid w:val="001F2A3F"/>
    <w:rsid w:val="001F36B7"/>
    <w:rsid w:val="001F4AFC"/>
    <w:rsid w:val="001F6144"/>
    <w:rsid w:val="001F7138"/>
    <w:rsid w:val="00200145"/>
    <w:rsid w:val="00201DD6"/>
    <w:rsid w:val="00204BE5"/>
    <w:rsid w:val="00205D4B"/>
    <w:rsid w:val="0021106B"/>
    <w:rsid w:val="00211120"/>
    <w:rsid w:val="00212FB1"/>
    <w:rsid w:val="00213BB7"/>
    <w:rsid w:val="00214AC5"/>
    <w:rsid w:val="00216588"/>
    <w:rsid w:val="00217752"/>
    <w:rsid w:val="00220A56"/>
    <w:rsid w:val="0022283E"/>
    <w:rsid w:val="00226962"/>
    <w:rsid w:val="0022746E"/>
    <w:rsid w:val="00227BEF"/>
    <w:rsid w:val="00231344"/>
    <w:rsid w:val="002315F5"/>
    <w:rsid w:val="00231976"/>
    <w:rsid w:val="00233131"/>
    <w:rsid w:val="00233D0B"/>
    <w:rsid w:val="00234886"/>
    <w:rsid w:val="00234E19"/>
    <w:rsid w:val="00235BB6"/>
    <w:rsid w:val="00237A20"/>
    <w:rsid w:val="00241F85"/>
    <w:rsid w:val="002425D0"/>
    <w:rsid w:val="00245B5D"/>
    <w:rsid w:val="00245F9C"/>
    <w:rsid w:val="00246D16"/>
    <w:rsid w:val="00246E0B"/>
    <w:rsid w:val="00250A9D"/>
    <w:rsid w:val="0025150B"/>
    <w:rsid w:val="0025179B"/>
    <w:rsid w:val="00252AF7"/>
    <w:rsid w:val="002539D0"/>
    <w:rsid w:val="00253E5E"/>
    <w:rsid w:val="00256491"/>
    <w:rsid w:val="00256BF3"/>
    <w:rsid w:val="00261E29"/>
    <w:rsid w:val="00262F08"/>
    <w:rsid w:val="00265A63"/>
    <w:rsid w:val="00271A85"/>
    <w:rsid w:val="00271D25"/>
    <w:rsid w:val="00277919"/>
    <w:rsid w:val="00281180"/>
    <w:rsid w:val="002834BF"/>
    <w:rsid w:val="0028496B"/>
    <w:rsid w:val="00286280"/>
    <w:rsid w:val="00287639"/>
    <w:rsid w:val="00290B5D"/>
    <w:rsid w:val="002913C1"/>
    <w:rsid w:val="00291F6D"/>
    <w:rsid w:val="00294BCA"/>
    <w:rsid w:val="00294C30"/>
    <w:rsid w:val="00296186"/>
    <w:rsid w:val="002A0268"/>
    <w:rsid w:val="002A0E2C"/>
    <w:rsid w:val="002A2ABE"/>
    <w:rsid w:val="002A3E1B"/>
    <w:rsid w:val="002A4631"/>
    <w:rsid w:val="002A5215"/>
    <w:rsid w:val="002A685C"/>
    <w:rsid w:val="002A6BB9"/>
    <w:rsid w:val="002B116E"/>
    <w:rsid w:val="002B197B"/>
    <w:rsid w:val="002B19FF"/>
    <w:rsid w:val="002B22FC"/>
    <w:rsid w:val="002B6DDB"/>
    <w:rsid w:val="002B721A"/>
    <w:rsid w:val="002B78DF"/>
    <w:rsid w:val="002C1CA3"/>
    <w:rsid w:val="002C3335"/>
    <w:rsid w:val="002C4618"/>
    <w:rsid w:val="002C7857"/>
    <w:rsid w:val="002C7DB2"/>
    <w:rsid w:val="002D057C"/>
    <w:rsid w:val="002D2B87"/>
    <w:rsid w:val="002D57E2"/>
    <w:rsid w:val="002D6748"/>
    <w:rsid w:val="002D67D0"/>
    <w:rsid w:val="002D6996"/>
    <w:rsid w:val="002D6CE9"/>
    <w:rsid w:val="002D760D"/>
    <w:rsid w:val="002E1800"/>
    <w:rsid w:val="002E1E09"/>
    <w:rsid w:val="002F1266"/>
    <w:rsid w:val="002F223D"/>
    <w:rsid w:val="002F23D8"/>
    <w:rsid w:val="002F28AB"/>
    <w:rsid w:val="002F3711"/>
    <w:rsid w:val="002F74B3"/>
    <w:rsid w:val="002F7BAA"/>
    <w:rsid w:val="002F7BCF"/>
    <w:rsid w:val="00301586"/>
    <w:rsid w:val="00301B71"/>
    <w:rsid w:val="003026E9"/>
    <w:rsid w:val="0030276C"/>
    <w:rsid w:val="00306612"/>
    <w:rsid w:val="00313D69"/>
    <w:rsid w:val="003159CF"/>
    <w:rsid w:val="003159D5"/>
    <w:rsid w:val="00315E3C"/>
    <w:rsid w:val="00323126"/>
    <w:rsid w:val="003236B6"/>
    <w:rsid w:val="00323E3D"/>
    <w:rsid w:val="00323E79"/>
    <w:rsid w:val="00325B46"/>
    <w:rsid w:val="00326116"/>
    <w:rsid w:val="003270E3"/>
    <w:rsid w:val="0033114E"/>
    <w:rsid w:val="003317E6"/>
    <w:rsid w:val="00333812"/>
    <w:rsid w:val="00340DE0"/>
    <w:rsid w:val="00341047"/>
    <w:rsid w:val="00341484"/>
    <w:rsid w:val="003440B0"/>
    <w:rsid w:val="00344ECD"/>
    <w:rsid w:val="0034610A"/>
    <w:rsid w:val="00355E8A"/>
    <w:rsid w:val="00356A2C"/>
    <w:rsid w:val="003577E2"/>
    <w:rsid w:val="00357EB1"/>
    <w:rsid w:val="003623B8"/>
    <w:rsid w:val="003644A4"/>
    <w:rsid w:val="00366825"/>
    <w:rsid w:val="003673E8"/>
    <w:rsid w:val="00370934"/>
    <w:rsid w:val="003729D4"/>
    <w:rsid w:val="00372B98"/>
    <w:rsid w:val="003776B9"/>
    <w:rsid w:val="00380341"/>
    <w:rsid w:val="003806DB"/>
    <w:rsid w:val="003812F4"/>
    <w:rsid w:val="00381C54"/>
    <w:rsid w:val="00384809"/>
    <w:rsid w:val="0038587A"/>
    <w:rsid w:val="003859DD"/>
    <w:rsid w:val="003929F1"/>
    <w:rsid w:val="00393746"/>
    <w:rsid w:val="00393B35"/>
    <w:rsid w:val="003A2309"/>
    <w:rsid w:val="003A29EF"/>
    <w:rsid w:val="003B08D3"/>
    <w:rsid w:val="003B0EF8"/>
    <w:rsid w:val="003B23F5"/>
    <w:rsid w:val="003B570F"/>
    <w:rsid w:val="003B6E0D"/>
    <w:rsid w:val="003B70F3"/>
    <w:rsid w:val="003B7348"/>
    <w:rsid w:val="003C064D"/>
    <w:rsid w:val="003C32F5"/>
    <w:rsid w:val="003C7551"/>
    <w:rsid w:val="003D1056"/>
    <w:rsid w:val="003D26C1"/>
    <w:rsid w:val="003D43FD"/>
    <w:rsid w:val="003D57EA"/>
    <w:rsid w:val="003D7E1B"/>
    <w:rsid w:val="003E03BB"/>
    <w:rsid w:val="003E17ED"/>
    <w:rsid w:val="003E5527"/>
    <w:rsid w:val="003E5B51"/>
    <w:rsid w:val="003E5F5C"/>
    <w:rsid w:val="003E7A30"/>
    <w:rsid w:val="003F1531"/>
    <w:rsid w:val="003F1825"/>
    <w:rsid w:val="003F3F04"/>
    <w:rsid w:val="003F62DE"/>
    <w:rsid w:val="003F7D0A"/>
    <w:rsid w:val="0040074F"/>
    <w:rsid w:val="004032AF"/>
    <w:rsid w:val="00405ED4"/>
    <w:rsid w:val="00410AF0"/>
    <w:rsid w:val="00411612"/>
    <w:rsid w:val="00411FA8"/>
    <w:rsid w:val="00421CB9"/>
    <w:rsid w:val="00423C50"/>
    <w:rsid w:val="004241EC"/>
    <w:rsid w:val="004276B1"/>
    <w:rsid w:val="00430981"/>
    <w:rsid w:val="004327A1"/>
    <w:rsid w:val="00433FF2"/>
    <w:rsid w:val="004358F7"/>
    <w:rsid w:val="00437279"/>
    <w:rsid w:val="00442C1A"/>
    <w:rsid w:val="00442C90"/>
    <w:rsid w:val="00442FE1"/>
    <w:rsid w:val="00444443"/>
    <w:rsid w:val="00446FAB"/>
    <w:rsid w:val="00447409"/>
    <w:rsid w:val="00451618"/>
    <w:rsid w:val="00451D5C"/>
    <w:rsid w:val="0045449D"/>
    <w:rsid w:val="00454E4B"/>
    <w:rsid w:val="00467C93"/>
    <w:rsid w:val="00470CCC"/>
    <w:rsid w:val="00473385"/>
    <w:rsid w:val="00474490"/>
    <w:rsid w:val="00474BF8"/>
    <w:rsid w:val="004756CF"/>
    <w:rsid w:val="00476EC2"/>
    <w:rsid w:val="0047702A"/>
    <w:rsid w:val="00477430"/>
    <w:rsid w:val="00480F42"/>
    <w:rsid w:val="004842A9"/>
    <w:rsid w:val="00485035"/>
    <w:rsid w:val="00487D39"/>
    <w:rsid w:val="00490309"/>
    <w:rsid w:val="0049174F"/>
    <w:rsid w:val="00491FBD"/>
    <w:rsid w:val="00492215"/>
    <w:rsid w:val="004926D3"/>
    <w:rsid w:val="00492A1A"/>
    <w:rsid w:val="00495D7C"/>
    <w:rsid w:val="004B1DAA"/>
    <w:rsid w:val="004B46EE"/>
    <w:rsid w:val="004B79B5"/>
    <w:rsid w:val="004B7F54"/>
    <w:rsid w:val="004C015C"/>
    <w:rsid w:val="004C0971"/>
    <w:rsid w:val="004C0BB1"/>
    <w:rsid w:val="004C1000"/>
    <w:rsid w:val="004C28EE"/>
    <w:rsid w:val="004C5515"/>
    <w:rsid w:val="004C5A05"/>
    <w:rsid w:val="004C7169"/>
    <w:rsid w:val="004D2A5A"/>
    <w:rsid w:val="004D43F5"/>
    <w:rsid w:val="004D54CC"/>
    <w:rsid w:val="004D5EA5"/>
    <w:rsid w:val="004D623E"/>
    <w:rsid w:val="004D6276"/>
    <w:rsid w:val="004D777A"/>
    <w:rsid w:val="004D7B1B"/>
    <w:rsid w:val="004E2CD9"/>
    <w:rsid w:val="004E355D"/>
    <w:rsid w:val="004E714D"/>
    <w:rsid w:val="004F0F42"/>
    <w:rsid w:val="004F3EDA"/>
    <w:rsid w:val="004F58FE"/>
    <w:rsid w:val="004F74A5"/>
    <w:rsid w:val="004F7B6E"/>
    <w:rsid w:val="00504C87"/>
    <w:rsid w:val="005050AB"/>
    <w:rsid w:val="00505429"/>
    <w:rsid w:val="00507E01"/>
    <w:rsid w:val="00510BC8"/>
    <w:rsid w:val="0051284A"/>
    <w:rsid w:val="005136AC"/>
    <w:rsid w:val="005157F4"/>
    <w:rsid w:val="00521620"/>
    <w:rsid w:val="00521928"/>
    <w:rsid w:val="005229E2"/>
    <w:rsid w:val="00522A8F"/>
    <w:rsid w:val="00524933"/>
    <w:rsid w:val="005260E6"/>
    <w:rsid w:val="00530682"/>
    <w:rsid w:val="00531670"/>
    <w:rsid w:val="00532089"/>
    <w:rsid w:val="005325B1"/>
    <w:rsid w:val="0053434C"/>
    <w:rsid w:val="005345A6"/>
    <w:rsid w:val="005355DB"/>
    <w:rsid w:val="00535ABC"/>
    <w:rsid w:val="00537988"/>
    <w:rsid w:val="00540A47"/>
    <w:rsid w:val="00540B90"/>
    <w:rsid w:val="00544662"/>
    <w:rsid w:val="005468CD"/>
    <w:rsid w:val="00553ADE"/>
    <w:rsid w:val="0055568A"/>
    <w:rsid w:val="00557146"/>
    <w:rsid w:val="0056104E"/>
    <w:rsid w:val="00564C5E"/>
    <w:rsid w:val="00567947"/>
    <w:rsid w:val="00572A50"/>
    <w:rsid w:val="00575B98"/>
    <w:rsid w:val="00576C02"/>
    <w:rsid w:val="00577DCA"/>
    <w:rsid w:val="0058274C"/>
    <w:rsid w:val="00582CFF"/>
    <w:rsid w:val="00584B34"/>
    <w:rsid w:val="00584B8E"/>
    <w:rsid w:val="00585DE9"/>
    <w:rsid w:val="0059025D"/>
    <w:rsid w:val="005913D1"/>
    <w:rsid w:val="00591DD3"/>
    <w:rsid w:val="005921D9"/>
    <w:rsid w:val="00594207"/>
    <w:rsid w:val="005943AC"/>
    <w:rsid w:val="00594B9D"/>
    <w:rsid w:val="0059503A"/>
    <w:rsid w:val="005969C8"/>
    <w:rsid w:val="00597245"/>
    <w:rsid w:val="005A5C90"/>
    <w:rsid w:val="005A5F40"/>
    <w:rsid w:val="005A70CA"/>
    <w:rsid w:val="005B0018"/>
    <w:rsid w:val="005B119D"/>
    <w:rsid w:val="005B371C"/>
    <w:rsid w:val="005B3C8D"/>
    <w:rsid w:val="005B6EB3"/>
    <w:rsid w:val="005C0968"/>
    <w:rsid w:val="005C0C46"/>
    <w:rsid w:val="005C1AFE"/>
    <w:rsid w:val="005C1C55"/>
    <w:rsid w:val="005C34FF"/>
    <w:rsid w:val="005C7928"/>
    <w:rsid w:val="005D5E2E"/>
    <w:rsid w:val="005D5F51"/>
    <w:rsid w:val="005D69DC"/>
    <w:rsid w:val="005E2E2E"/>
    <w:rsid w:val="005E4262"/>
    <w:rsid w:val="005E479E"/>
    <w:rsid w:val="005E6ED8"/>
    <w:rsid w:val="005F2C50"/>
    <w:rsid w:val="005F2E48"/>
    <w:rsid w:val="005F6138"/>
    <w:rsid w:val="00601186"/>
    <w:rsid w:val="00603DBC"/>
    <w:rsid w:val="006079F0"/>
    <w:rsid w:val="0061100A"/>
    <w:rsid w:val="006119DD"/>
    <w:rsid w:val="0061283D"/>
    <w:rsid w:val="006133F6"/>
    <w:rsid w:val="00614279"/>
    <w:rsid w:val="0061552D"/>
    <w:rsid w:val="0061636C"/>
    <w:rsid w:val="006179CE"/>
    <w:rsid w:val="00623591"/>
    <w:rsid w:val="00625F8B"/>
    <w:rsid w:val="006274D5"/>
    <w:rsid w:val="00627827"/>
    <w:rsid w:val="00630DD2"/>
    <w:rsid w:val="006334B6"/>
    <w:rsid w:val="00635295"/>
    <w:rsid w:val="00635BB8"/>
    <w:rsid w:val="00637243"/>
    <w:rsid w:val="00637A7A"/>
    <w:rsid w:val="00651DFA"/>
    <w:rsid w:val="00653DFF"/>
    <w:rsid w:val="006548E2"/>
    <w:rsid w:val="00656C0C"/>
    <w:rsid w:val="00656C5E"/>
    <w:rsid w:val="00656E42"/>
    <w:rsid w:val="006577C9"/>
    <w:rsid w:val="00657DA0"/>
    <w:rsid w:val="00661F13"/>
    <w:rsid w:val="00662F4F"/>
    <w:rsid w:val="0066737D"/>
    <w:rsid w:val="00673E28"/>
    <w:rsid w:val="00674102"/>
    <w:rsid w:val="00674C70"/>
    <w:rsid w:val="006754FB"/>
    <w:rsid w:val="00675EDC"/>
    <w:rsid w:val="00677DE0"/>
    <w:rsid w:val="00681920"/>
    <w:rsid w:val="006835EE"/>
    <w:rsid w:val="00683DF0"/>
    <w:rsid w:val="00683F34"/>
    <w:rsid w:val="006853AB"/>
    <w:rsid w:val="00686A76"/>
    <w:rsid w:val="00687393"/>
    <w:rsid w:val="00692208"/>
    <w:rsid w:val="0069702D"/>
    <w:rsid w:val="006A0C3D"/>
    <w:rsid w:val="006A18C8"/>
    <w:rsid w:val="006A2879"/>
    <w:rsid w:val="006A3CDE"/>
    <w:rsid w:val="006A5A3E"/>
    <w:rsid w:val="006B08C5"/>
    <w:rsid w:val="006B0A06"/>
    <w:rsid w:val="006B1F23"/>
    <w:rsid w:val="006B2217"/>
    <w:rsid w:val="006B294A"/>
    <w:rsid w:val="006B66DA"/>
    <w:rsid w:val="006C0C11"/>
    <w:rsid w:val="006C1BAF"/>
    <w:rsid w:val="006C1FF3"/>
    <w:rsid w:val="006C2BFE"/>
    <w:rsid w:val="006C4B93"/>
    <w:rsid w:val="006C63BC"/>
    <w:rsid w:val="006D05AA"/>
    <w:rsid w:val="006D1051"/>
    <w:rsid w:val="006D2229"/>
    <w:rsid w:val="006D5843"/>
    <w:rsid w:val="006D73F8"/>
    <w:rsid w:val="006D7EFF"/>
    <w:rsid w:val="006E005F"/>
    <w:rsid w:val="006E1724"/>
    <w:rsid w:val="006E3757"/>
    <w:rsid w:val="006E3B39"/>
    <w:rsid w:val="006E4E48"/>
    <w:rsid w:val="006E5267"/>
    <w:rsid w:val="006E567C"/>
    <w:rsid w:val="006E5831"/>
    <w:rsid w:val="006E5953"/>
    <w:rsid w:val="006E59CB"/>
    <w:rsid w:val="006F4989"/>
    <w:rsid w:val="006F5448"/>
    <w:rsid w:val="006F5F39"/>
    <w:rsid w:val="006F6211"/>
    <w:rsid w:val="006F659C"/>
    <w:rsid w:val="00700316"/>
    <w:rsid w:val="00704340"/>
    <w:rsid w:val="00704B78"/>
    <w:rsid w:val="00707DA7"/>
    <w:rsid w:val="00717ACC"/>
    <w:rsid w:val="00721A47"/>
    <w:rsid w:val="00721EF3"/>
    <w:rsid w:val="00724272"/>
    <w:rsid w:val="00730A63"/>
    <w:rsid w:val="007323B4"/>
    <w:rsid w:val="00732813"/>
    <w:rsid w:val="00733FD7"/>
    <w:rsid w:val="00735099"/>
    <w:rsid w:val="007351FC"/>
    <w:rsid w:val="00736416"/>
    <w:rsid w:val="0073681C"/>
    <w:rsid w:val="00736F0C"/>
    <w:rsid w:val="00737738"/>
    <w:rsid w:val="007404C5"/>
    <w:rsid w:val="00743761"/>
    <w:rsid w:val="00744217"/>
    <w:rsid w:val="00753A2A"/>
    <w:rsid w:val="0076025D"/>
    <w:rsid w:val="00761487"/>
    <w:rsid w:val="00762C4D"/>
    <w:rsid w:val="007700EB"/>
    <w:rsid w:val="007710F8"/>
    <w:rsid w:val="00771366"/>
    <w:rsid w:val="00773E61"/>
    <w:rsid w:val="00775470"/>
    <w:rsid w:val="0077775E"/>
    <w:rsid w:val="00777EB7"/>
    <w:rsid w:val="00780075"/>
    <w:rsid w:val="00780E7D"/>
    <w:rsid w:val="00783A14"/>
    <w:rsid w:val="00783A79"/>
    <w:rsid w:val="007860DF"/>
    <w:rsid w:val="007878B0"/>
    <w:rsid w:val="00787D5C"/>
    <w:rsid w:val="00790CA9"/>
    <w:rsid w:val="007912AB"/>
    <w:rsid w:val="007931AF"/>
    <w:rsid w:val="007948F2"/>
    <w:rsid w:val="007971E9"/>
    <w:rsid w:val="007A0C5B"/>
    <w:rsid w:val="007A41C1"/>
    <w:rsid w:val="007A4346"/>
    <w:rsid w:val="007A6CE5"/>
    <w:rsid w:val="007A757F"/>
    <w:rsid w:val="007A7BCF"/>
    <w:rsid w:val="007B012C"/>
    <w:rsid w:val="007B212D"/>
    <w:rsid w:val="007B313F"/>
    <w:rsid w:val="007C2523"/>
    <w:rsid w:val="007C4681"/>
    <w:rsid w:val="007C663E"/>
    <w:rsid w:val="007C7FBF"/>
    <w:rsid w:val="007D020F"/>
    <w:rsid w:val="007D03E3"/>
    <w:rsid w:val="007D08F7"/>
    <w:rsid w:val="007D1454"/>
    <w:rsid w:val="007D2544"/>
    <w:rsid w:val="007D449C"/>
    <w:rsid w:val="007D7756"/>
    <w:rsid w:val="007E06F6"/>
    <w:rsid w:val="007E2602"/>
    <w:rsid w:val="007E4288"/>
    <w:rsid w:val="007E4681"/>
    <w:rsid w:val="007E48A3"/>
    <w:rsid w:val="007F0DA2"/>
    <w:rsid w:val="007F3C4D"/>
    <w:rsid w:val="007F6207"/>
    <w:rsid w:val="00803F8F"/>
    <w:rsid w:val="00810C60"/>
    <w:rsid w:val="008162E6"/>
    <w:rsid w:val="008176C1"/>
    <w:rsid w:val="00817882"/>
    <w:rsid w:val="0082109B"/>
    <w:rsid w:val="008233E3"/>
    <w:rsid w:val="00823C5A"/>
    <w:rsid w:val="00825DD0"/>
    <w:rsid w:val="00830AC2"/>
    <w:rsid w:val="00831874"/>
    <w:rsid w:val="0083348C"/>
    <w:rsid w:val="00835AF1"/>
    <w:rsid w:val="00837A80"/>
    <w:rsid w:val="00840461"/>
    <w:rsid w:val="0084130D"/>
    <w:rsid w:val="0085373D"/>
    <w:rsid w:val="00854AB3"/>
    <w:rsid w:val="00856C05"/>
    <w:rsid w:val="00856D87"/>
    <w:rsid w:val="008571F9"/>
    <w:rsid w:val="00860C67"/>
    <w:rsid w:val="008621B1"/>
    <w:rsid w:val="00863E7A"/>
    <w:rsid w:val="00865818"/>
    <w:rsid w:val="00871BEB"/>
    <w:rsid w:val="00871F50"/>
    <w:rsid w:val="008760D3"/>
    <w:rsid w:val="00877522"/>
    <w:rsid w:val="00881AF0"/>
    <w:rsid w:val="00882A55"/>
    <w:rsid w:val="00882BEF"/>
    <w:rsid w:val="008837F6"/>
    <w:rsid w:val="00885722"/>
    <w:rsid w:val="00887DC1"/>
    <w:rsid w:val="00887ED2"/>
    <w:rsid w:val="00890846"/>
    <w:rsid w:val="008956F3"/>
    <w:rsid w:val="0089725C"/>
    <w:rsid w:val="008A6640"/>
    <w:rsid w:val="008B33B6"/>
    <w:rsid w:val="008B6622"/>
    <w:rsid w:val="008B7275"/>
    <w:rsid w:val="008B748F"/>
    <w:rsid w:val="008C10A2"/>
    <w:rsid w:val="008C5678"/>
    <w:rsid w:val="008C64FD"/>
    <w:rsid w:val="008C6E48"/>
    <w:rsid w:val="008D016B"/>
    <w:rsid w:val="008D03F9"/>
    <w:rsid w:val="008D076E"/>
    <w:rsid w:val="008D1D20"/>
    <w:rsid w:val="008D1D6A"/>
    <w:rsid w:val="008D29EC"/>
    <w:rsid w:val="008D2C74"/>
    <w:rsid w:val="008D2E31"/>
    <w:rsid w:val="008D3E67"/>
    <w:rsid w:val="008D53F0"/>
    <w:rsid w:val="008D58EB"/>
    <w:rsid w:val="008E20CF"/>
    <w:rsid w:val="008E239B"/>
    <w:rsid w:val="008E4CC8"/>
    <w:rsid w:val="008E5069"/>
    <w:rsid w:val="008E5B6F"/>
    <w:rsid w:val="008E5E00"/>
    <w:rsid w:val="008F0AF7"/>
    <w:rsid w:val="008F35BA"/>
    <w:rsid w:val="00900796"/>
    <w:rsid w:val="009016F7"/>
    <w:rsid w:val="00901AC3"/>
    <w:rsid w:val="00902C98"/>
    <w:rsid w:val="00905A10"/>
    <w:rsid w:val="00913250"/>
    <w:rsid w:val="00913F16"/>
    <w:rsid w:val="0091403E"/>
    <w:rsid w:val="009168B8"/>
    <w:rsid w:val="00917291"/>
    <w:rsid w:val="0092156B"/>
    <w:rsid w:val="009236A8"/>
    <w:rsid w:val="00923D6B"/>
    <w:rsid w:val="00923F1D"/>
    <w:rsid w:val="00924B13"/>
    <w:rsid w:val="00925319"/>
    <w:rsid w:val="00926F9E"/>
    <w:rsid w:val="009277D1"/>
    <w:rsid w:val="0093058A"/>
    <w:rsid w:val="00931CA7"/>
    <w:rsid w:val="00931FCF"/>
    <w:rsid w:val="00932224"/>
    <w:rsid w:val="00933A59"/>
    <w:rsid w:val="00934717"/>
    <w:rsid w:val="00934BD6"/>
    <w:rsid w:val="00934D6B"/>
    <w:rsid w:val="00936607"/>
    <w:rsid w:val="00936E44"/>
    <w:rsid w:val="00940D7B"/>
    <w:rsid w:val="009410A1"/>
    <w:rsid w:val="00943398"/>
    <w:rsid w:val="009434A3"/>
    <w:rsid w:val="0094561C"/>
    <w:rsid w:val="00946195"/>
    <w:rsid w:val="00946F86"/>
    <w:rsid w:val="00950C66"/>
    <w:rsid w:val="00950C93"/>
    <w:rsid w:val="009520FD"/>
    <w:rsid w:val="009527F0"/>
    <w:rsid w:val="00953E8B"/>
    <w:rsid w:val="00964457"/>
    <w:rsid w:val="00971A74"/>
    <w:rsid w:val="0097387F"/>
    <w:rsid w:val="009751E8"/>
    <w:rsid w:val="00975B5E"/>
    <w:rsid w:val="0098049C"/>
    <w:rsid w:val="0098160B"/>
    <w:rsid w:val="009837FC"/>
    <w:rsid w:val="00983931"/>
    <w:rsid w:val="00985553"/>
    <w:rsid w:val="009920A1"/>
    <w:rsid w:val="009A02DA"/>
    <w:rsid w:val="009A1BDE"/>
    <w:rsid w:val="009A1C2A"/>
    <w:rsid w:val="009A2B86"/>
    <w:rsid w:val="009A3BD2"/>
    <w:rsid w:val="009A484C"/>
    <w:rsid w:val="009A5017"/>
    <w:rsid w:val="009A7753"/>
    <w:rsid w:val="009B12E1"/>
    <w:rsid w:val="009B392A"/>
    <w:rsid w:val="009B577E"/>
    <w:rsid w:val="009B6158"/>
    <w:rsid w:val="009B7F13"/>
    <w:rsid w:val="009C13B5"/>
    <w:rsid w:val="009C1F81"/>
    <w:rsid w:val="009C51D0"/>
    <w:rsid w:val="009C66F1"/>
    <w:rsid w:val="009C6FEC"/>
    <w:rsid w:val="009C7843"/>
    <w:rsid w:val="009D4D62"/>
    <w:rsid w:val="009D66A1"/>
    <w:rsid w:val="009D691D"/>
    <w:rsid w:val="009E0371"/>
    <w:rsid w:val="009E2AB5"/>
    <w:rsid w:val="009E3215"/>
    <w:rsid w:val="009E5527"/>
    <w:rsid w:val="009F2B92"/>
    <w:rsid w:val="009F319E"/>
    <w:rsid w:val="009F3235"/>
    <w:rsid w:val="009F3580"/>
    <w:rsid w:val="009F4108"/>
    <w:rsid w:val="009F518B"/>
    <w:rsid w:val="009F54F2"/>
    <w:rsid w:val="009F6969"/>
    <w:rsid w:val="009F754F"/>
    <w:rsid w:val="00A00947"/>
    <w:rsid w:val="00A00A73"/>
    <w:rsid w:val="00A02587"/>
    <w:rsid w:val="00A031EE"/>
    <w:rsid w:val="00A05CB1"/>
    <w:rsid w:val="00A06D29"/>
    <w:rsid w:val="00A07A5F"/>
    <w:rsid w:val="00A1455D"/>
    <w:rsid w:val="00A166F6"/>
    <w:rsid w:val="00A17BC2"/>
    <w:rsid w:val="00A20A9F"/>
    <w:rsid w:val="00A2450C"/>
    <w:rsid w:val="00A25A85"/>
    <w:rsid w:val="00A26743"/>
    <w:rsid w:val="00A271E7"/>
    <w:rsid w:val="00A30AF8"/>
    <w:rsid w:val="00A37BFF"/>
    <w:rsid w:val="00A37C01"/>
    <w:rsid w:val="00A403B0"/>
    <w:rsid w:val="00A403C4"/>
    <w:rsid w:val="00A4328F"/>
    <w:rsid w:val="00A4342B"/>
    <w:rsid w:val="00A44F64"/>
    <w:rsid w:val="00A45D08"/>
    <w:rsid w:val="00A513DF"/>
    <w:rsid w:val="00A525A4"/>
    <w:rsid w:val="00A568BF"/>
    <w:rsid w:val="00A57175"/>
    <w:rsid w:val="00A57177"/>
    <w:rsid w:val="00A57867"/>
    <w:rsid w:val="00A578AB"/>
    <w:rsid w:val="00A605A7"/>
    <w:rsid w:val="00A617E9"/>
    <w:rsid w:val="00A63B51"/>
    <w:rsid w:val="00A63C20"/>
    <w:rsid w:val="00A73072"/>
    <w:rsid w:val="00A76630"/>
    <w:rsid w:val="00A81E68"/>
    <w:rsid w:val="00A82056"/>
    <w:rsid w:val="00A839CF"/>
    <w:rsid w:val="00A83BCE"/>
    <w:rsid w:val="00A92397"/>
    <w:rsid w:val="00A96380"/>
    <w:rsid w:val="00AA3C46"/>
    <w:rsid w:val="00AB1F7D"/>
    <w:rsid w:val="00AB2020"/>
    <w:rsid w:val="00AB3589"/>
    <w:rsid w:val="00AB4911"/>
    <w:rsid w:val="00AB5E89"/>
    <w:rsid w:val="00AC0A63"/>
    <w:rsid w:val="00AC0FB0"/>
    <w:rsid w:val="00AC1A1A"/>
    <w:rsid w:val="00AC3681"/>
    <w:rsid w:val="00AC36E9"/>
    <w:rsid w:val="00AC3AFE"/>
    <w:rsid w:val="00AC3C50"/>
    <w:rsid w:val="00AC416C"/>
    <w:rsid w:val="00AC5EF6"/>
    <w:rsid w:val="00AD1E2A"/>
    <w:rsid w:val="00AD2E0F"/>
    <w:rsid w:val="00AD2EA6"/>
    <w:rsid w:val="00AD3FFF"/>
    <w:rsid w:val="00AD5246"/>
    <w:rsid w:val="00AD59C0"/>
    <w:rsid w:val="00AD72FA"/>
    <w:rsid w:val="00AE0BE9"/>
    <w:rsid w:val="00AE1FD7"/>
    <w:rsid w:val="00AE24B9"/>
    <w:rsid w:val="00AE5943"/>
    <w:rsid w:val="00AE5D0C"/>
    <w:rsid w:val="00AE696F"/>
    <w:rsid w:val="00AF41B7"/>
    <w:rsid w:val="00AF6A03"/>
    <w:rsid w:val="00B01041"/>
    <w:rsid w:val="00B01998"/>
    <w:rsid w:val="00B01F1F"/>
    <w:rsid w:val="00B04ADA"/>
    <w:rsid w:val="00B05462"/>
    <w:rsid w:val="00B062A6"/>
    <w:rsid w:val="00B1124E"/>
    <w:rsid w:val="00B11635"/>
    <w:rsid w:val="00B140CA"/>
    <w:rsid w:val="00B158F0"/>
    <w:rsid w:val="00B165A5"/>
    <w:rsid w:val="00B16768"/>
    <w:rsid w:val="00B17C78"/>
    <w:rsid w:val="00B21BE3"/>
    <w:rsid w:val="00B23A69"/>
    <w:rsid w:val="00B23E7F"/>
    <w:rsid w:val="00B24B28"/>
    <w:rsid w:val="00B26965"/>
    <w:rsid w:val="00B3032F"/>
    <w:rsid w:val="00B31A08"/>
    <w:rsid w:val="00B31C7F"/>
    <w:rsid w:val="00B32E81"/>
    <w:rsid w:val="00B32F6D"/>
    <w:rsid w:val="00B34864"/>
    <w:rsid w:val="00B41235"/>
    <w:rsid w:val="00B424FE"/>
    <w:rsid w:val="00B42B72"/>
    <w:rsid w:val="00B50A03"/>
    <w:rsid w:val="00B54699"/>
    <w:rsid w:val="00B547A8"/>
    <w:rsid w:val="00B6088E"/>
    <w:rsid w:val="00B608B0"/>
    <w:rsid w:val="00B61B31"/>
    <w:rsid w:val="00B63908"/>
    <w:rsid w:val="00B64CBA"/>
    <w:rsid w:val="00B678C1"/>
    <w:rsid w:val="00B703E2"/>
    <w:rsid w:val="00B70EA5"/>
    <w:rsid w:val="00B73316"/>
    <w:rsid w:val="00B73DF9"/>
    <w:rsid w:val="00B745C3"/>
    <w:rsid w:val="00B751AE"/>
    <w:rsid w:val="00B75B4D"/>
    <w:rsid w:val="00B76EDD"/>
    <w:rsid w:val="00B80EF0"/>
    <w:rsid w:val="00B8517E"/>
    <w:rsid w:val="00B9194A"/>
    <w:rsid w:val="00B91F9D"/>
    <w:rsid w:val="00B9219C"/>
    <w:rsid w:val="00B92466"/>
    <w:rsid w:val="00B93162"/>
    <w:rsid w:val="00B95681"/>
    <w:rsid w:val="00B96173"/>
    <w:rsid w:val="00BA0733"/>
    <w:rsid w:val="00BA08FC"/>
    <w:rsid w:val="00BA1A3F"/>
    <w:rsid w:val="00BA1F55"/>
    <w:rsid w:val="00BA2F32"/>
    <w:rsid w:val="00BA66AF"/>
    <w:rsid w:val="00BA7130"/>
    <w:rsid w:val="00BB1884"/>
    <w:rsid w:val="00BB70E7"/>
    <w:rsid w:val="00BC20AC"/>
    <w:rsid w:val="00BC23AE"/>
    <w:rsid w:val="00BC29DE"/>
    <w:rsid w:val="00BC3086"/>
    <w:rsid w:val="00BC4F5A"/>
    <w:rsid w:val="00BD3AE9"/>
    <w:rsid w:val="00BD7E0A"/>
    <w:rsid w:val="00BF1C24"/>
    <w:rsid w:val="00BF4CED"/>
    <w:rsid w:val="00C03D97"/>
    <w:rsid w:val="00C04BF9"/>
    <w:rsid w:val="00C10028"/>
    <w:rsid w:val="00C1459C"/>
    <w:rsid w:val="00C1584F"/>
    <w:rsid w:val="00C21DAE"/>
    <w:rsid w:val="00C21F56"/>
    <w:rsid w:val="00C22DEA"/>
    <w:rsid w:val="00C23C37"/>
    <w:rsid w:val="00C256A8"/>
    <w:rsid w:val="00C26DF5"/>
    <w:rsid w:val="00C30F65"/>
    <w:rsid w:val="00C32681"/>
    <w:rsid w:val="00C33894"/>
    <w:rsid w:val="00C35720"/>
    <w:rsid w:val="00C35B70"/>
    <w:rsid w:val="00C40246"/>
    <w:rsid w:val="00C40BBC"/>
    <w:rsid w:val="00C41012"/>
    <w:rsid w:val="00C518E4"/>
    <w:rsid w:val="00C520AE"/>
    <w:rsid w:val="00C52393"/>
    <w:rsid w:val="00C5502A"/>
    <w:rsid w:val="00C5790B"/>
    <w:rsid w:val="00C61296"/>
    <w:rsid w:val="00C630A1"/>
    <w:rsid w:val="00C6389C"/>
    <w:rsid w:val="00C765D8"/>
    <w:rsid w:val="00C8049E"/>
    <w:rsid w:val="00C817C7"/>
    <w:rsid w:val="00C83301"/>
    <w:rsid w:val="00C8465B"/>
    <w:rsid w:val="00C86668"/>
    <w:rsid w:val="00C92067"/>
    <w:rsid w:val="00C944AF"/>
    <w:rsid w:val="00C96B23"/>
    <w:rsid w:val="00C973FC"/>
    <w:rsid w:val="00CA031E"/>
    <w:rsid w:val="00CA14EA"/>
    <w:rsid w:val="00CA1D0D"/>
    <w:rsid w:val="00CA1EC3"/>
    <w:rsid w:val="00CA2848"/>
    <w:rsid w:val="00CA2EF0"/>
    <w:rsid w:val="00CA4086"/>
    <w:rsid w:val="00CA7228"/>
    <w:rsid w:val="00CA762C"/>
    <w:rsid w:val="00CB0A4B"/>
    <w:rsid w:val="00CB277C"/>
    <w:rsid w:val="00CB54B2"/>
    <w:rsid w:val="00CC0B31"/>
    <w:rsid w:val="00CC4AA1"/>
    <w:rsid w:val="00CC600E"/>
    <w:rsid w:val="00CD2319"/>
    <w:rsid w:val="00CD2EEF"/>
    <w:rsid w:val="00CD65FE"/>
    <w:rsid w:val="00CD6D29"/>
    <w:rsid w:val="00CD7DED"/>
    <w:rsid w:val="00CE0E85"/>
    <w:rsid w:val="00CE18A9"/>
    <w:rsid w:val="00CE1D04"/>
    <w:rsid w:val="00CE4115"/>
    <w:rsid w:val="00CE419D"/>
    <w:rsid w:val="00CF12DD"/>
    <w:rsid w:val="00CF1C7C"/>
    <w:rsid w:val="00CF2E30"/>
    <w:rsid w:val="00D00673"/>
    <w:rsid w:val="00D01EEF"/>
    <w:rsid w:val="00D01F05"/>
    <w:rsid w:val="00D02E40"/>
    <w:rsid w:val="00D045F5"/>
    <w:rsid w:val="00D04996"/>
    <w:rsid w:val="00D07546"/>
    <w:rsid w:val="00D10CC4"/>
    <w:rsid w:val="00D11BC4"/>
    <w:rsid w:val="00D124C1"/>
    <w:rsid w:val="00D12E6B"/>
    <w:rsid w:val="00D13DF3"/>
    <w:rsid w:val="00D1619D"/>
    <w:rsid w:val="00D205C7"/>
    <w:rsid w:val="00D22B37"/>
    <w:rsid w:val="00D23860"/>
    <w:rsid w:val="00D271F7"/>
    <w:rsid w:val="00D30A81"/>
    <w:rsid w:val="00D339EF"/>
    <w:rsid w:val="00D3430F"/>
    <w:rsid w:val="00D354C8"/>
    <w:rsid w:val="00D3601A"/>
    <w:rsid w:val="00D3658A"/>
    <w:rsid w:val="00D36D26"/>
    <w:rsid w:val="00D4399F"/>
    <w:rsid w:val="00D439E1"/>
    <w:rsid w:val="00D442F9"/>
    <w:rsid w:val="00D46A28"/>
    <w:rsid w:val="00D47BA4"/>
    <w:rsid w:val="00D47C6C"/>
    <w:rsid w:val="00D50170"/>
    <w:rsid w:val="00D50999"/>
    <w:rsid w:val="00D525EB"/>
    <w:rsid w:val="00D52E7B"/>
    <w:rsid w:val="00D5464A"/>
    <w:rsid w:val="00D54A83"/>
    <w:rsid w:val="00D55340"/>
    <w:rsid w:val="00D56576"/>
    <w:rsid w:val="00D57FF1"/>
    <w:rsid w:val="00D60689"/>
    <w:rsid w:val="00D61FD6"/>
    <w:rsid w:val="00D6319C"/>
    <w:rsid w:val="00D63B9B"/>
    <w:rsid w:val="00D65F81"/>
    <w:rsid w:val="00D6689A"/>
    <w:rsid w:val="00D71390"/>
    <w:rsid w:val="00D7191E"/>
    <w:rsid w:val="00D73473"/>
    <w:rsid w:val="00D74774"/>
    <w:rsid w:val="00D77FB0"/>
    <w:rsid w:val="00D806C1"/>
    <w:rsid w:val="00D93B45"/>
    <w:rsid w:val="00D9502D"/>
    <w:rsid w:val="00D97EB6"/>
    <w:rsid w:val="00DA0853"/>
    <w:rsid w:val="00DA1F66"/>
    <w:rsid w:val="00DA697E"/>
    <w:rsid w:val="00DA6A5B"/>
    <w:rsid w:val="00DA7E70"/>
    <w:rsid w:val="00DB06DD"/>
    <w:rsid w:val="00DB0E86"/>
    <w:rsid w:val="00DB1310"/>
    <w:rsid w:val="00DB285A"/>
    <w:rsid w:val="00DB4719"/>
    <w:rsid w:val="00DC0450"/>
    <w:rsid w:val="00DC18CE"/>
    <w:rsid w:val="00DC3263"/>
    <w:rsid w:val="00DC3E30"/>
    <w:rsid w:val="00DC43E8"/>
    <w:rsid w:val="00DC5835"/>
    <w:rsid w:val="00DC6068"/>
    <w:rsid w:val="00DC72DE"/>
    <w:rsid w:val="00DD0E36"/>
    <w:rsid w:val="00DD0EB4"/>
    <w:rsid w:val="00DD2C60"/>
    <w:rsid w:val="00DD4FFD"/>
    <w:rsid w:val="00DD5B88"/>
    <w:rsid w:val="00DE2CC3"/>
    <w:rsid w:val="00DE34F5"/>
    <w:rsid w:val="00DE43FD"/>
    <w:rsid w:val="00DF1960"/>
    <w:rsid w:val="00DF633F"/>
    <w:rsid w:val="00E026FE"/>
    <w:rsid w:val="00E0696E"/>
    <w:rsid w:val="00E06A9A"/>
    <w:rsid w:val="00E159B0"/>
    <w:rsid w:val="00E2278D"/>
    <w:rsid w:val="00E302FF"/>
    <w:rsid w:val="00E3077A"/>
    <w:rsid w:val="00E32487"/>
    <w:rsid w:val="00E3330D"/>
    <w:rsid w:val="00E3357A"/>
    <w:rsid w:val="00E40168"/>
    <w:rsid w:val="00E40417"/>
    <w:rsid w:val="00E4100E"/>
    <w:rsid w:val="00E41A4C"/>
    <w:rsid w:val="00E41AD5"/>
    <w:rsid w:val="00E42FAC"/>
    <w:rsid w:val="00E43C3D"/>
    <w:rsid w:val="00E43DCC"/>
    <w:rsid w:val="00E43F2A"/>
    <w:rsid w:val="00E4580F"/>
    <w:rsid w:val="00E468BA"/>
    <w:rsid w:val="00E50386"/>
    <w:rsid w:val="00E50A7C"/>
    <w:rsid w:val="00E50C87"/>
    <w:rsid w:val="00E525B4"/>
    <w:rsid w:val="00E54B68"/>
    <w:rsid w:val="00E55F43"/>
    <w:rsid w:val="00E56B15"/>
    <w:rsid w:val="00E57601"/>
    <w:rsid w:val="00E6348F"/>
    <w:rsid w:val="00E65BEF"/>
    <w:rsid w:val="00E66CD7"/>
    <w:rsid w:val="00E6754A"/>
    <w:rsid w:val="00E67780"/>
    <w:rsid w:val="00E70076"/>
    <w:rsid w:val="00E70348"/>
    <w:rsid w:val="00E70524"/>
    <w:rsid w:val="00E74E30"/>
    <w:rsid w:val="00E757FE"/>
    <w:rsid w:val="00E7613A"/>
    <w:rsid w:val="00E7622B"/>
    <w:rsid w:val="00E8034F"/>
    <w:rsid w:val="00E836B7"/>
    <w:rsid w:val="00E83A52"/>
    <w:rsid w:val="00E84FF1"/>
    <w:rsid w:val="00E857CD"/>
    <w:rsid w:val="00E85B76"/>
    <w:rsid w:val="00E93388"/>
    <w:rsid w:val="00E968A9"/>
    <w:rsid w:val="00E97672"/>
    <w:rsid w:val="00E976BE"/>
    <w:rsid w:val="00EA0617"/>
    <w:rsid w:val="00EA546C"/>
    <w:rsid w:val="00EA65FC"/>
    <w:rsid w:val="00EB033C"/>
    <w:rsid w:val="00EB3AF5"/>
    <w:rsid w:val="00EB3E1B"/>
    <w:rsid w:val="00EB580D"/>
    <w:rsid w:val="00EC0388"/>
    <w:rsid w:val="00EC0E58"/>
    <w:rsid w:val="00EC3D6F"/>
    <w:rsid w:val="00EC5E09"/>
    <w:rsid w:val="00ED3A22"/>
    <w:rsid w:val="00ED3ABD"/>
    <w:rsid w:val="00ED7369"/>
    <w:rsid w:val="00EE11E8"/>
    <w:rsid w:val="00EE173D"/>
    <w:rsid w:val="00EE3B5B"/>
    <w:rsid w:val="00EE5371"/>
    <w:rsid w:val="00EE7162"/>
    <w:rsid w:val="00EE7480"/>
    <w:rsid w:val="00EF2426"/>
    <w:rsid w:val="00EF414B"/>
    <w:rsid w:val="00EF4397"/>
    <w:rsid w:val="00EF47C3"/>
    <w:rsid w:val="00EF7F21"/>
    <w:rsid w:val="00F00666"/>
    <w:rsid w:val="00F01FF4"/>
    <w:rsid w:val="00F0325D"/>
    <w:rsid w:val="00F0602D"/>
    <w:rsid w:val="00F115E8"/>
    <w:rsid w:val="00F12531"/>
    <w:rsid w:val="00F1262F"/>
    <w:rsid w:val="00F12D75"/>
    <w:rsid w:val="00F1394D"/>
    <w:rsid w:val="00F15963"/>
    <w:rsid w:val="00F162FC"/>
    <w:rsid w:val="00F176C5"/>
    <w:rsid w:val="00F212B1"/>
    <w:rsid w:val="00F24E0D"/>
    <w:rsid w:val="00F2570C"/>
    <w:rsid w:val="00F26F62"/>
    <w:rsid w:val="00F336CC"/>
    <w:rsid w:val="00F3372A"/>
    <w:rsid w:val="00F33EAA"/>
    <w:rsid w:val="00F34487"/>
    <w:rsid w:val="00F35678"/>
    <w:rsid w:val="00F35741"/>
    <w:rsid w:val="00F35A89"/>
    <w:rsid w:val="00F37500"/>
    <w:rsid w:val="00F43C78"/>
    <w:rsid w:val="00F4433E"/>
    <w:rsid w:val="00F44CAF"/>
    <w:rsid w:val="00F45677"/>
    <w:rsid w:val="00F46020"/>
    <w:rsid w:val="00F50DA6"/>
    <w:rsid w:val="00F51779"/>
    <w:rsid w:val="00F51E04"/>
    <w:rsid w:val="00F56C30"/>
    <w:rsid w:val="00F651DB"/>
    <w:rsid w:val="00F666E2"/>
    <w:rsid w:val="00F67D80"/>
    <w:rsid w:val="00F7168D"/>
    <w:rsid w:val="00F72A7B"/>
    <w:rsid w:val="00F73701"/>
    <w:rsid w:val="00F744E9"/>
    <w:rsid w:val="00F76E96"/>
    <w:rsid w:val="00F8101E"/>
    <w:rsid w:val="00F812D1"/>
    <w:rsid w:val="00F83228"/>
    <w:rsid w:val="00F83FD5"/>
    <w:rsid w:val="00F84E40"/>
    <w:rsid w:val="00F854B4"/>
    <w:rsid w:val="00F90CF0"/>
    <w:rsid w:val="00F93612"/>
    <w:rsid w:val="00F95B1C"/>
    <w:rsid w:val="00F95F93"/>
    <w:rsid w:val="00F9665D"/>
    <w:rsid w:val="00F97F3C"/>
    <w:rsid w:val="00FA0965"/>
    <w:rsid w:val="00FA42DD"/>
    <w:rsid w:val="00FA583F"/>
    <w:rsid w:val="00FB0302"/>
    <w:rsid w:val="00FB133A"/>
    <w:rsid w:val="00FB18A2"/>
    <w:rsid w:val="00FB1C77"/>
    <w:rsid w:val="00FB3AFB"/>
    <w:rsid w:val="00FB4BBA"/>
    <w:rsid w:val="00FB74E2"/>
    <w:rsid w:val="00FB7AD2"/>
    <w:rsid w:val="00FC0052"/>
    <w:rsid w:val="00FC0F8F"/>
    <w:rsid w:val="00FC10B0"/>
    <w:rsid w:val="00FC246A"/>
    <w:rsid w:val="00FC2D94"/>
    <w:rsid w:val="00FC3736"/>
    <w:rsid w:val="00FC4ABF"/>
    <w:rsid w:val="00FC4D15"/>
    <w:rsid w:val="00FC62E2"/>
    <w:rsid w:val="00FC7454"/>
    <w:rsid w:val="00FC7474"/>
    <w:rsid w:val="00FD1045"/>
    <w:rsid w:val="00FD3182"/>
    <w:rsid w:val="00FD3C2A"/>
    <w:rsid w:val="00FE021B"/>
    <w:rsid w:val="00FE19C2"/>
    <w:rsid w:val="00FE1B30"/>
    <w:rsid w:val="00FE3DEA"/>
    <w:rsid w:val="00FE4A53"/>
    <w:rsid w:val="00FE64D6"/>
    <w:rsid w:val="00FE7752"/>
    <w:rsid w:val="00FF0499"/>
    <w:rsid w:val="00FF1194"/>
    <w:rsid w:val="00FF1644"/>
    <w:rsid w:val="00FF1946"/>
    <w:rsid w:val="00FF3735"/>
    <w:rsid w:val="00FF52A6"/>
    <w:rsid w:val="00FF631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8BBBA"/>
  <w15:docId w15:val="{E4DBD43E-6088-4866-A510-518E327F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qFormat/>
    <w:rsid w:val="00B92466"/>
    <w:pPr>
      <w:keepNext/>
      <w:pBdr>
        <w:bottom w:val="single" w:sz="4" w:space="1" w:color="auto"/>
      </w:pBdr>
      <w:spacing w:after="0" w:line="240" w:lineRule="auto"/>
      <w:jc w:val="right"/>
      <w:outlineLvl w:val="2"/>
    </w:pPr>
    <w:rPr>
      <w:rFonts w:ascii="Century Gothic" w:eastAsia="Times New Roman" w:hAnsi="Century Gothic" w:cs="Times New Roman"/>
      <w:sz w:val="36"/>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2466"/>
    <w:pPr>
      <w:ind w:left="720"/>
      <w:contextualSpacing/>
    </w:pPr>
  </w:style>
  <w:style w:type="paragraph" w:styleId="Kopfzeile">
    <w:name w:val="header"/>
    <w:basedOn w:val="Standard"/>
    <w:link w:val="KopfzeileZchn"/>
    <w:uiPriority w:val="99"/>
    <w:unhideWhenUsed/>
    <w:rsid w:val="00B924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2466"/>
  </w:style>
  <w:style w:type="paragraph" w:styleId="Fuzeile">
    <w:name w:val="footer"/>
    <w:basedOn w:val="Standard"/>
    <w:link w:val="FuzeileZchn"/>
    <w:uiPriority w:val="99"/>
    <w:unhideWhenUsed/>
    <w:rsid w:val="00B924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2466"/>
  </w:style>
  <w:style w:type="paragraph" w:styleId="Sprechblasentext">
    <w:name w:val="Balloon Text"/>
    <w:basedOn w:val="Standard"/>
    <w:link w:val="SprechblasentextZchn"/>
    <w:uiPriority w:val="99"/>
    <w:semiHidden/>
    <w:unhideWhenUsed/>
    <w:rsid w:val="00B924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2466"/>
    <w:rPr>
      <w:rFonts w:ascii="Tahoma" w:hAnsi="Tahoma" w:cs="Tahoma"/>
      <w:sz w:val="16"/>
      <w:szCs w:val="16"/>
    </w:rPr>
  </w:style>
  <w:style w:type="character" w:customStyle="1" w:styleId="berschrift3Zchn">
    <w:name w:val="Überschrift 3 Zchn"/>
    <w:basedOn w:val="Absatz-Standardschriftart"/>
    <w:link w:val="berschrift3"/>
    <w:rsid w:val="00B92466"/>
    <w:rPr>
      <w:rFonts w:ascii="Century Gothic" w:eastAsia="Times New Roman" w:hAnsi="Century Gothic" w:cs="Times New Roman"/>
      <w:sz w:val="36"/>
      <w:szCs w:val="20"/>
      <w:lang w:val="de-DE" w:eastAsia="de-DE"/>
    </w:rPr>
  </w:style>
  <w:style w:type="character" w:styleId="Hyperlink">
    <w:name w:val="Hyperlink"/>
    <w:basedOn w:val="Absatz-Standardschriftart"/>
    <w:uiPriority w:val="99"/>
    <w:unhideWhenUsed/>
    <w:rsid w:val="00245F9C"/>
    <w:rPr>
      <w:color w:val="0000FF"/>
      <w:u w:val="single"/>
    </w:rPr>
  </w:style>
  <w:style w:type="character" w:styleId="NichtaufgelsteErwhnung">
    <w:name w:val="Unresolved Mention"/>
    <w:basedOn w:val="Absatz-Standardschriftart"/>
    <w:uiPriority w:val="99"/>
    <w:semiHidden/>
    <w:unhideWhenUsed/>
    <w:rsid w:val="007878B0"/>
    <w:rPr>
      <w:color w:val="605E5C"/>
      <w:shd w:val="clear" w:color="auto" w:fill="E1DFDD"/>
    </w:rPr>
  </w:style>
  <w:style w:type="paragraph" w:styleId="NurText">
    <w:name w:val="Plain Text"/>
    <w:basedOn w:val="Standard"/>
    <w:link w:val="NurTextZchn"/>
    <w:uiPriority w:val="99"/>
    <w:unhideWhenUsed/>
    <w:rsid w:val="008233E3"/>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8233E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411929">
      <w:bodyDiv w:val="1"/>
      <w:marLeft w:val="0"/>
      <w:marRight w:val="0"/>
      <w:marTop w:val="0"/>
      <w:marBottom w:val="0"/>
      <w:divBdr>
        <w:top w:val="none" w:sz="0" w:space="0" w:color="auto"/>
        <w:left w:val="none" w:sz="0" w:space="0" w:color="auto"/>
        <w:bottom w:val="none" w:sz="0" w:space="0" w:color="auto"/>
        <w:right w:val="none" w:sz="0" w:space="0" w:color="auto"/>
      </w:divBdr>
    </w:div>
    <w:div w:id="1241327088">
      <w:bodyDiv w:val="1"/>
      <w:marLeft w:val="0"/>
      <w:marRight w:val="0"/>
      <w:marTop w:val="0"/>
      <w:marBottom w:val="0"/>
      <w:divBdr>
        <w:top w:val="none" w:sz="0" w:space="0" w:color="auto"/>
        <w:left w:val="none" w:sz="0" w:space="0" w:color="auto"/>
        <w:bottom w:val="none" w:sz="0" w:space="0" w:color="auto"/>
        <w:right w:val="none" w:sz="0" w:space="0" w:color="auto"/>
      </w:divBdr>
    </w:div>
    <w:div w:id="1413160571">
      <w:bodyDiv w:val="1"/>
      <w:marLeft w:val="0"/>
      <w:marRight w:val="0"/>
      <w:marTop w:val="0"/>
      <w:marBottom w:val="0"/>
      <w:divBdr>
        <w:top w:val="none" w:sz="0" w:space="0" w:color="auto"/>
        <w:left w:val="none" w:sz="0" w:space="0" w:color="auto"/>
        <w:bottom w:val="none" w:sz="0" w:space="0" w:color="auto"/>
        <w:right w:val="none" w:sz="0" w:space="0" w:color="auto"/>
      </w:divBdr>
    </w:div>
    <w:div w:id="1623878833">
      <w:bodyDiv w:val="1"/>
      <w:marLeft w:val="0"/>
      <w:marRight w:val="0"/>
      <w:marTop w:val="0"/>
      <w:marBottom w:val="0"/>
      <w:divBdr>
        <w:top w:val="none" w:sz="0" w:space="0" w:color="auto"/>
        <w:left w:val="none" w:sz="0" w:space="0" w:color="auto"/>
        <w:bottom w:val="none" w:sz="0" w:space="0" w:color="auto"/>
        <w:right w:val="none" w:sz="0" w:space="0" w:color="auto"/>
      </w:divBdr>
    </w:div>
    <w:div w:id="1893467309">
      <w:bodyDiv w:val="1"/>
      <w:marLeft w:val="0"/>
      <w:marRight w:val="0"/>
      <w:marTop w:val="0"/>
      <w:marBottom w:val="0"/>
      <w:divBdr>
        <w:top w:val="none" w:sz="0" w:space="0" w:color="auto"/>
        <w:left w:val="none" w:sz="0" w:space="0" w:color="auto"/>
        <w:bottom w:val="none" w:sz="0" w:space="0" w:color="auto"/>
        <w:right w:val="none" w:sz="0" w:space="0" w:color="auto"/>
      </w:divBdr>
    </w:div>
    <w:div w:id="208444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youtu.be/O_hhOXh2kq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O_hhOXh2kq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lisabeth-steinkellner.a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1881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wien1</dc:creator>
  <cp:lastModifiedBy>Monika Resler</cp:lastModifiedBy>
  <cp:revision>2</cp:revision>
  <cp:lastPrinted>2022-01-13T19:13:00Z</cp:lastPrinted>
  <dcterms:created xsi:type="dcterms:W3CDTF">2022-11-24T08:18:00Z</dcterms:created>
  <dcterms:modified xsi:type="dcterms:W3CDTF">2022-11-24T08:18:00Z</dcterms:modified>
</cp:coreProperties>
</file>