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9856A9">
      <w:pPr>
        <w:pStyle w:val="Kopfzeile"/>
        <w:tabs>
          <w:tab w:val="clear" w:pos="4536"/>
          <w:tab w:val="clear" w:pos="9072"/>
          <w:tab w:val="left" w:pos="7797"/>
        </w:tabs>
        <w:rPr>
          <w:rFonts w:ascii="Calibri" w:hAnsi="Calibri" w:cs="Calibri"/>
          <w:sz w:val="22"/>
          <w:szCs w:val="22"/>
          <w:lang w:val="de-AT"/>
        </w:rPr>
      </w:pPr>
    </w:p>
    <w:p w:rsidR="00B26C7C" w:rsidRDefault="00B26C7C" w:rsidP="00D50B90">
      <w:pPr>
        <w:tabs>
          <w:tab w:val="left" w:pos="7797"/>
        </w:tabs>
        <w:rPr>
          <w:rFonts w:ascii="Calibri" w:hAnsi="Calibri"/>
        </w:rPr>
      </w:pPr>
    </w:p>
    <w:p w:rsidR="00D50B90" w:rsidRPr="00610C8D" w:rsidRDefault="00656CEF" w:rsidP="00D50B90">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03A9D0BA" wp14:editId="24B91351">
            <wp:simplePos x="0" y="0"/>
            <wp:positionH relativeFrom="column">
              <wp:posOffset>3945890</wp:posOffset>
            </wp:positionH>
            <wp:positionV relativeFrom="paragraph">
              <wp:posOffset>36195</wp:posOffset>
            </wp:positionV>
            <wp:extent cx="1619885" cy="2429510"/>
            <wp:effectExtent l="38100" t="38100" r="94615" b="1041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a:extLst>
                        <a:ext uri="{28A0092B-C50C-407E-A947-70E740481C1C}">
                          <a14:useLocalDpi xmlns:a14="http://schemas.microsoft.com/office/drawing/2010/main" val="0"/>
                        </a:ext>
                      </a:extLst>
                    </a:blip>
                    <a:stretch>
                      <a:fillRect/>
                    </a:stretch>
                  </pic:blipFill>
                  <pic:spPr>
                    <a:xfrm>
                      <a:off x="0" y="0"/>
                      <a:ext cx="1619885" cy="242951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50B90" w:rsidRPr="00610C8D">
        <w:rPr>
          <w:rFonts w:ascii="Calibri" w:hAnsi="Calibri"/>
        </w:rPr>
        <w:t>Annemarie Fenzl</w:t>
      </w:r>
      <w:r>
        <w:rPr>
          <w:rFonts w:ascii="Calibri" w:hAnsi="Calibri"/>
        </w:rPr>
        <w:t xml:space="preserve"> |</w:t>
      </w:r>
      <w:r w:rsidR="00D50B90">
        <w:rPr>
          <w:rFonts w:ascii="Calibri" w:hAnsi="Calibri"/>
        </w:rPr>
        <w:t xml:space="preserve"> </w:t>
      </w:r>
      <w:r w:rsidR="00D50B90" w:rsidRPr="00610C8D">
        <w:rPr>
          <w:rFonts w:ascii="Calibri" w:hAnsi="Calibri"/>
        </w:rPr>
        <w:t>Lene</w:t>
      </w:r>
      <w:r w:rsidR="00464E74">
        <w:rPr>
          <w:rFonts w:ascii="Calibri" w:hAnsi="Calibri"/>
        </w:rPr>
        <w:t xml:space="preserve"> </w:t>
      </w:r>
      <w:r>
        <w:rPr>
          <w:rFonts w:ascii="Calibri" w:hAnsi="Calibri"/>
        </w:rPr>
        <w:t>Mayer-</w:t>
      </w:r>
      <w:proofErr w:type="spellStart"/>
      <w:r>
        <w:rPr>
          <w:rFonts w:ascii="Calibri" w:hAnsi="Calibri"/>
        </w:rPr>
        <w:t>Skumanz</w:t>
      </w:r>
      <w:proofErr w:type="spellEnd"/>
      <w:r>
        <w:rPr>
          <w:rFonts w:ascii="Calibri" w:hAnsi="Calibri"/>
        </w:rPr>
        <w:t xml:space="preserve"> |</w:t>
      </w:r>
      <w:r w:rsidR="00D50B90" w:rsidRPr="00610C8D">
        <w:rPr>
          <w:rFonts w:ascii="Calibri" w:hAnsi="Calibri"/>
        </w:rPr>
        <w:t xml:space="preserve"> Annett </w:t>
      </w:r>
      <w:proofErr w:type="spellStart"/>
      <w:r w:rsidR="00D50B90" w:rsidRPr="00610C8D">
        <w:rPr>
          <w:rFonts w:ascii="Calibri" w:hAnsi="Calibri"/>
        </w:rPr>
        <w:t>Stolarski</w:t>
      </w:r>
      <w:proofErr w:type="spellEnd"/>
    </w:p>
    <w:p w:rsidR="00D50B90" w:rsidRPr="00610C8D" w:rsidRDefault="00D50B90" w:rsidP="00D50B90">
      <w:pPr>
        <w:tabs>
          <w:tab w:val="left" w:pos="7797"/>
        </w:tabs>
        <w:rPr>
          <w:rFonts w:ascii="Calibri" w:hAnsi="Calibri"/>
          <w:b/>
          <w:sz w:val="28"/>
          <w:szCs w:val="28"/>
        </w:rPr>
      </w:pPr>
      <w:r w:rsidRPr="00610C8D">
        <w:rPr>
          <w:rFonts w:ascii="Calibri" w:hAnsi="Calibri"/>
          <w:b/>
          <w:sz w:val="28"/>
          <w:szCs w:val="28"/>
        </w:rPr>
        <w:t>Ein Haus voller Zeichen und Wunder</w:t>
      </w:r>
    </w:p>
    <w:p w:rsidR="00D50B90" w:rsidRDefault="00D50B90" w:rsidP="00D50B90">
      <w:pPr>
        <w:tabs>
          <w:tab w:val="left" w:pos="7797"/>
        </w:tabs>
        <w:rPr>
          <w:rFonts w:ascii="Calibri" w:hAnsi="Calibri"/>
        </w:rPr>
      </w:pPr>
      <w:r w:rsidRPr="00610C8D">
        <w:rPr>
          <w:rFonts w:ascii="Calibri" w:hAnsi="Calibri"/>
        </w:rPr>
        <w:t>Der Wiener Stephansdom</w:t>
      </w:r>
      <w:r>
        <w:rPr>
          <w:rFonts w:ascii="Calibri" w:hAnsi="Calibri"/>
        </w:rPr>
        <w:t xml:space="preserve">. </w:t>
      </w:r>
      <w:r w:rsidRPr="00610C8D">
        <w:rPr>
          <w:rFonts w:ascii="Calibri" w:hAnsi="Calibri"/>
        </w:rPr>
        <w:t>Das Kinderbuch zum Dom</w:t>
      </w:r>
    </w:p>
    <w:p w:rsidR="00D50B90" w:rsidRPr="00610C8D" w:rsidRDefault="00D50B90" w:rsidP="00D50B90">
      <w:pPr>
        <w:tabs>
          <w:tab w:val="left" w:pos="7797"/>
        </w:tabs>
        <w:rPr>
          <w:rFonts w:ascii="Calibri" w:hAnsi="Calibri"/>
        </w:rPr>
      </w:pPr>
    </w:p>
    <w:p w:rsidR="00B26C7C" w:rsidRDefault="00D50B90" w:rsidP="00D50B90">
      <w:pPr>
        <w:tabs>
          <w:tab w:val="left" w:pos="7797"/>
        </w:tabs>
        <w:rPr>
          <w:rFonts w:ascii="Calibri" w:hAnsi="Calibri"/>
          <w:i/>
        </w:rPr>
      </w:pPr>
      <w:r w:rsidRPr="00610C8D">
        <w:rPr>
          <w:rFonts w:ascii="Calibri" w:hAnsi="Calibri"/>
          <w:i/>
        </w:rPr>
        <w:t>128 Seiten,</w:t>
      </w:r>
      <w:r w:rsidR="00B26C7C">
        <w:rPr>
          <w:rFonts w:ascii="Calibri" w:hAnsi="Calibri"/>
          <w:i/>
        </w:rPr>
        <w:t xml:space="preserve"> durchgehend farbig illustriert</w:t>
      </w:r>
    </w:p>
    <w:p w:rsidR="00D50B90" w:rsidRDefault="00380F9D" w:rsidP="00D50B90">
      <w:pPr>
        <w:tabs>
          <w:tab w:val="left" w:pos="7797"/>
        </w:tabs>
        <w:rPr>
          <w:rFonts w:ascii="Calibri" w:hAnsi="Calibri"/>
          <w:i/>
        </w:rPr>
      </w:pPr>
      <w:r>
        <w:rPr>
          <w:rFonts w:ascii="Calibri" w:hAnsi="Calibri"/>
          <w:i/>
        </w:rPr>
        <w:t>ca. 100 Fotos,</w:t>
      </w:r>
      <w:r w:rsidR="00D50B90" w:rsidRPr="00610C8D">
        <w:rPr>
          <w:rFonts w:ascii="Calibri" w:hAnsi="Calibri"/>
          <w:i/>
        </w:rPr>
        <w:t xml:space="preserve"> 16 x 24 cm, gebunden</w:t>
      </w:r>
    </w:p>
    <w:p w:rsidR="00246DED" w:rsidRPr="00610C8D" w:rsidRDefault="00246DED" w:rsidP="00D50B90">
      <w:pPr>
        <w:tabs>
          <w:tab w:val="left" w:pos="7797"/>
        </w:tabs>
        <w:rPr>
          <w:rFonts w:ascii="Calibri" w:hAnsi="Calibri"/>
          <w:i/>
        </w:rPr>
      </w:pPr>
      <w:proofErr w:type="spellStart"/>
      <w:r>
        <w:rPr>
          <w:rFonts w:ascii="Calibri" w:hAnsi="Calibri"/>
          <w:i/>
        </w:rPr>
        <w:t>Tyrolia</w:t>
      </w:r>
      <w:proofErr w:type="spellEnd"/>
      <w:r>
        <w:rPr>
          <w:rFonts w:ascii="Calibri" w:hAnsi="Calibri"/>
          <w:i/>
        </w:rPr>
        <w:t>-Verlag, Innsbruck</w:t>
      </w:r>
      <w:r w:rsidR="00721FCE">
        <w:rPr>
          <w:rFonts w:ascii="Calibri" w:hAnsi="Calibri"/>
          <w:i/>
        </w:rPr>
        <w:t>–</w:t>
      </w:r>
      <w:r>
        <w:rPr>
          <w:rFonts w:ascii="Calibri" w:hAnsi="Calibri"/>
          <w:i/>
        </w:rPr>
        <w:t>Wien 2014</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978-3-7022-3363-1</w:t>
      </w:r>
      <w:r w:rsidR="00380F9D">
        <w:rPr>
          <w:rFonts w:ascii="Calibri" w:hAnsi="Calibri"/>
          <w:i/>
        </w:rPr>
        <w:tab/>
      </w:r>
    </w:p>
    <w:p w:rsidR="00D50B90" w:rsidRDefault="00380F9D" w:rsidP="00214566">
      <w:pPr>
        <w:tabs>
          <w:tab w:val="left" w:pos="2977"/>
        </w:tabs>
        <w:rPr>
          <w:rFonts w:ascii="Calibri" w:hAnsi="Calibri"/>
          <w:i/>
        </w:rPr>
      </w:pPr>
      <w:r>
        <w:rPr>
          <w:rFonts w:ascii="Calibri" w:hAnsi="Calibri"/>
          <w:i/>
        </w:rPr>
        <w:t>€ 19,9</w:t>
      </w:r>
      <w:r w:rsidR="004C360D">
        <w:rPr>
          <w:rFonts w:ascii="Calibri" w:hAnsi="Calibri"/>
          <w:i/>
        </w:rPr>
        <w:t>5</w:t>
      </w:r>
      <w:r w:rsidR="00214566">
        <w:rPr>
          <w:rFonts w:ascii="Calibri" w:hAnsi="Calibri"/>
          <w:i/>
        </w:rPr>
        <w:t>;</w:t>
      </w:r>
      <w:r w:rsidR="00656CEF">
        <w:rPr>
          <w:rFonts w:ascii="Calibri" w:hAnsi="Calibri"/>
          <w:i/>
        </w:rPr>
        <w:t>a</w:t>
      </w:r>
      <w:r w:rsidR="00D62211">
        <w:rPr>
          <w:rFonts w:ascii="Calibri" w:hAnsi="Calibri"/>
          <w:i/>
        </w:rPr>
        <w:t xml:space="preserve">b </w:t>
      </w:r>
      <w:r w:rsidR="00656CEF">
        <w:rPr>
          <w:rFonts w:ascii="Calibri" w:hAnsi="Calibri"/>
          <w:i/>
        </w:rPr>
        <w:t>9</w:t>
      </w:r>
      <w:r w:rsidR="00D62211">
        <w:rPr>
          <w:rFonts w:ascii="Calibri" w:hAnsi="Calibri"/>
          <w:i/>
        </w:rPr>
        <w:t xml:space="preserve"> Jahren</w:t>
      </w:r>
    </w:p>
    <w:p w:rsidR="00B26C7C" w:rsidRDefault="00B26C7C" w:rsidP="00D50B90">
      <w:pPr>
        <w:tabs>
          <w:tab w:val="left" w:pos="7797"/>
        </w:tabs>
        <w:rPr>
          <w:rFonts w:ascii="Calibri" w:hAnsi="Calibri"/>
          <w:i/>
        </w:rPr>
      </w:pPr>
    </w:p>
    <w:p w:rsidR="00214566" w:rsidRDefault="00214566" w:rsidP="00D50B90">
      <w:pPr>
        <w:tabs>
          <w:tab w:val="left" w:pos="7797"/>
        </w:tabs>
        <w:rPr>
          <w:rFonts w:ascii="Calibri" w:hAnsi="Calibri"/>
          <w:i/>
        </w:rPr>
      </w:pPr>
    </w:p>
    <w:p w:rsidR="00656CEF" w:rsidRDefault="00656CEF" w:rsidP="007569B1">
      <w:pPr>
        <w:tabs>
          <w:tab w:val="left" w:pos="2977"/>
        </w:tabs>
        <w:rPr>
          <w:rFonts w:ascii="Calibri" w:hAnsi="Calibri"/>
          <w:i/>
        </w:rPr>
      </w:pPr>
      <w:r>
        <w:rPr>
          <w:rFonts w:ascii="Calibri" w:hAnsi="Calibri"/>
          <w:i/>
        </w:rPr>
        <w:t xml:space="preserve">In </w:t>
      </w:r>
      <w:r w:rsidR="007569B1">
        <w:rPr>
          <w:rFonts w:ascii="Calibri" w:hAnsi="Calibri"/>
          <w:i/>
        </w:rPr>
        <w:t xml:space="preserve">Kooperation mit dem Wiener Dom-Verlag, </w:t>
      </w:r>
    </w:p>
    <w:p w:rsidR="0056708F" w:rsidRPr="007569B1" w:rsidRDefault="007569B1" w:rsidP="007569B1">
      <w:pPr>
        <w:tabs>
          <w:tab w:val="left" w:pos="2977"/>
        </w:tabs>
        <w:rPr>
          <w:rFonts w:ascii="Calibri" w:hAnsi="Calibri"/>
          <w:i/>
        </w:rPr>
      </w:pPr>
      <w:r>
        <w:rPr>
          <w:rFonts w:ascii="Calibri" w:hAnsi="Calibri"/>
          <w:i/>
        </w:rPr>
        <w:t xml:space="preserve">Auslieferung exklusiv über </w:t>
      </w:r>
      <w:proofErr w:type="spellStart"/>
      <w:r>
        <w:rPr>
          <w:rFonts w:ascii="Calibri" w:hAnsi="Calibri"/>
          <w:i/>
        </w:rPr>
        <w:t>Tyrolia</w:t>
      </w:r>
      <w:proofErr w:type="spellEnd"/>
    </w:p>
    <w:p w:rsidR="00527F55" w:rsidRDefault="00527F55" w:rsidP="00527F55">
      <w:pPr>
        <w:tabs>
          <w:tab w:val="left" w:pos="7797"/>
        </w:tabs>
        <w:rPr>
          <w:rFonts w:ascii="Calibri" w:hAnsi="Calibri" w:cs="Calibri"/>
        </w:rPr>
      </w:pPr>
    </w:p>
    <w:p w:rsidR="00656CEF" w:rsidRDefault="00656CEF" w:rsidP="00527F55">
      <w:pPr>
        <w:tabs>
          <w:tab w:val="left" w:pos="7797"/>
        </w:tabs>
        <w:rPr>
          <w:rFonts w:ascii="Calibri" w:hAnsi="Calibri" w:cs="Calibri"/>
        </w:rPr>
      </w:pPr>
    </w:p>
    <w:p w:rsidR="0037622A" w:rsidRPr="0037622A" w:rsidRDefault="0037622A" w:rsidP="00527F55">
      <w:pPr>
        <w:tabs>
          <w:tab w:val="left" w:pos="7797"/>
        </w:tabs>
        <w:rPr>
          <w:rFonts w:ascii="Calibri" w:hAnsi="Calibri" w:cs="Calibri"/>
          <w:b/>
          <w:sz w:val="28"/>
        </w:rPr>
      </w:pPr>
      <w:r w:rsidRPr="0037622A">
        <w:rPr>
          <w:rFonts w:ascii="Calibri" w:hAnsi="Calibri" w:cs="Calibri"/>
          <w:b/>
          <w:sz w:val="28"/>
        </w:rPr>
        <w:t>Das erste umfassende Kindersachbuch zum Dom</w:t>
      </w:r>
    </w:p>
    <w:p w:rsidR="009856A9" w:rsidRPr="00527F55" w:rsidRDefault="00380F9D" w:rsidP="00527F55">
      <w:pPr>
        <w:tabs>
          <w:tab w:val="left" w:pos="7797"/>
        </w:tabs>
        <w:rPr>
          <w:rFonts w:ascii="Calibri" w:hAnsi="Calibri" w:cs="Calibri"/>
          <w:b/>
        </w:rPr>
      </w:pPr>
      <w:r>
        <w:rPr>
          <w:rFonts w:ascii="Calibri" w:hAnsi="Calibri" w:cs="Calibri"/>
          <w:b/>
        </w:rPr>
        <w:t>„Man sieht nur, was man weiß!“</w:t>
      </w:r>
    </w:p>
    <w:p w:rsidR="009856A9" w:rsidRPr="00A46625" w:rsidRDefault="009856A9" w:rsidP="00527F55">
      <w:pPr>
        <w:tabs>
          <w:tab w:val="left" w:pos="7797"/>
        </w:tabs>
        <w:rPr>
          <w:rFonts w:ascii="Calibri" w:hAnsi="Calibri" w:cs="Calibri"/>
        </w:rPr>
      </w:pPr>
    </w:p>
    <w:p w:rsidR="00910DE0" w:rsidRDefault="00F21FA9" w:rsidP="005C190F">
      <w:pPr>
        <w:rPr>
          <w:rFonts w:ascii="Calibri" w:hAnsi="Calibri" w:cs="Calibri"/>
          <w:sz w:val="22"/>
        </w:rPr>
      </w:pPr>
      <w:r w:rsidRPr="00656CEF">
        <w:rPr>
          <w:rFonts w:ascii="Calibri" w:hAnsi="Calibri" w:cs="Calibri"/>
          <w:sz w:val="22"/>
        </w:rPr>
        <w:t>„Man sieht nur, was man weiß!“ – u</w:t>
      </w:r>
      <w:r w:rsidR="00B9018A" w:rsidRPr="00656CEF">
        <w:rPr>
          <w:rFonts w:ascii="Calibri" w:hAnsi="Calibri" w:cs="Calibri"/>
          <w:sz w:val="22"/>
        </w:rPr>
        <w:t xml:space="preserve">nter diesen Leitspruch stellt </w:t>
      </w:r>
      <w:r w:rsidR="00464E74" w:rsidRPr="00656CEF">
        <w:rPr>
          <w:rFonts w:ascii="Calibri" w:hAnsi="Calibri" w:cs="Calibri"/>
          <w:sz w:val="22"/>
        </w:rPr>
        <w:t>Annemarie Fenzl</w:t>
      </w:r>
      <w:r w:rsidR="00380F9D" w:rsidRPr="00656CEF">
        <w:rPr>
          <w:rFonts w:ascii="Calibri" w:hAnsi="Calibri" w:cs="Calibri"/>
          <w:sz w:val="22"/>
        </w:rPr>
        <w:t xml:space="preserve"> ihre beliebten Kinderf</w:t>
      </w:r>
      <w:r w:rsidR="00464E74" w:rsidRPr="00656CEF">
        <w:rPr>
          <w:rFonts w:ascii="Calibri" w:hAnsi="Calibri" w:cs="Calibri"/>
          <w:sz w:val="22"/>
        </w:rPr>
        <w:t xml:space="preserve">ührungen durch den Wiener </w:t>
      </w:r>
      <w:r w:rsidRPr="00656CEF">
        <w:rPr>
          <w:rFonts w:ascii="Calibri" w:hAnsi="Calibri" w:cs="Calibri"/>
          <w:sz w:val="22"/>
        </w:rPr>
        <w:t xml:space="preserve">Stephansdom. </w:t>
      </w:r>
      <w:r w:rsidR="00656CEF">
        <w:rPr>
          <w:rFonts w:ascii="Calibri" w:hAnsi="Calibri" w:cs="Calibri"/>
          <w:sz w:val="22"/>
        </w:rPr>
        <w:t>Er ist</w:t>
      </w:r>
      <w:r w:rsidR="00464E74" w:rsidRPr="00656CEF">
        <w:rPr>
          <w:rFonts w:ascii="Calibri" w:hAnsi="Calibri" w:cs="Calibri"/>
          <w:sz w:val="22"/>
        </w:rPr>
        <w:t xml:space="preserve"> auch </w:t>
      </w:r>
      <w:r w:rsidR="00B9018A" w:rsidRPr="00656CEF">
        <w:rPr>
          <w:rFonts w:ascii="Calibri" w:hAnsi="Calibri" w:cs="Calibri"/>
          <w:sz w:val="22"/>
        </w:rPr>
        <w:t>zum</w:t>
      </w:r>
      <w:r w:rsidR="00464E74" w:rsidRPr="00656CEF">
        <w:rPr>
          <w:rFonts w:ascii="Calibri" w:hAnsi="Calibri" w:cs="Calibri"/>
          <w:sz w:val="22"/>
        </w:rPr>
        <w:t xml:space="preserve"> Leitspruch</w:t>
      </w:r>
      <w:r w:rsidR="00D62211" w:rsidRPr="00656CEF">
        <w:rPr>
          <w:rFonts w:ascii="Calibri" w:hAnsi="Calibri" w:cs="Calibri"/>
          <w:sz w:val="22"/>
        </w:rPr>
        <w:t xml:space="preserve"> </w:t>
      </w:r>
      <w:r w:rsidRPr="00656CEF">
        <w:rPr>
          <w:rFonts w:ascii="Calibri" w:hAnsi="Calibri" w:cs="Calibri"/>
          <w:sz w:val="22"/>
        </w:rPr>
        <w:t>ihres</w:t>
      </w:r>
      <w:r w:rsidR="00D62211" w:rsidRPr="00656CEF">
        <w:rPr>
          <w:rFonts w:ascii="Calibri" w:hAnsi="Calibri" w:cs="Calibri"/>
          <w:sz w:val="22"/>
        </w:rPr>
        <w:t xml:space="preserve"> Kindersachbuches</w:t>
      </w:r>
      <w:r w:rsidR="00B9018A" w:rsidRPr="00656CEF">
        <w:rPr>
          <w:rFonts w:ascii="Calibri" w:hAnsi="Calibri" w:cs="Calibri"/>
          <w:sz w:val="22"/>
        </w:rPr>
        <w:t xml:space="preserve"> geworden</w:t>
      </w:r>
      <w:r w:rsidR="00464E74" w:rsidRPr="00656CEF">
        <w:rPr>
          <w:rFonts w:ascii="Calibri" w:hAnsi="Calibri" w:cs="Calibri"/>
          <w:sz w:val="22"/>
        </w:rPr>
        <w:t xml:space="preserve">. </w:t>
      </w:r>
      <w:r w:rsidR="0037622A" w:rsidRPr="00656CEF">
        <w:rPr>
          <w:rFonts w:ascii="Calibri" w:hAnsi="Calibri" w:cs="Calibri"/>
          <w:sz w:val="22"/>
        </w:rPr>
        <w:t>Gemeinsam mit der renommierten Kinderbuchautorin Lene Mayer-</w:t>
      </w:r>
      <w:proofErr w:type="spellStart"/>
      <w:r w:rsidR="0037622A" w:rsidRPr="00656CEF">
        <w:rPr>
          <w:rFonts w:ascii="Calibri" w:hAnsi="Calibri" w:cs="Calibri"/>
          <w:sz w:val="22"/>
        </w:rPr>
        <w:t>Skumanz</w:t>
      </w:r>
      <w:proofErr w:type="spellEnd"/>
      <w:r w:rsidR="0037622A" w:rsidRPr="00656CEF">
        <w:rPr>
          <w:rFonts w:ascii="Calibri" w:hAnsi="Calibri" w:cs="Calibri"/>
          <w:sz w:val="22"/>
        </w:rPr>
        <w:t xml:space="preserve"> präsentiert sie </w:t>
      </w:r>
      <w:r w:rsidRPr="00656CEF">
        <w:rPr>
          <w:rFonts w:ascii="Calibri" w:hAnsi="Calibri" w:cs="Calibri"/>
          <w:sz w:val="22"/>
        </w:rPr>
        <w:t>darin</w:t>
      </w:r>
      <w:r w:rsidR="0037622A" w:rsidRPr="00656CEF">
        <w:rPr>
          <w:rFonts w:ascii="Calibri" w:hAnsi="Calibri" w:cs="Calibri"/>
          <w:sz w:val="22"/>
        </w:rPr>
        <w:t xml:space="preserve"> sowohl die</w:t>
      </w:r>
      <w:r w:rsidR="00464E74" w:rsidRPr="00656CEF">
        <w:rPr>
          <w:rFonts w:ascii="Calibri" w:hAnsi="Calibri" w:cs="Calibri"/>
          <w:sz w:val="22"/>
        </w:rPr>
        <w:t xml:space="preserve"> bekannten als auch </w:t>
      </w:r>
      <w:r w:rsidR="00B9018A" w:rsidRPr="00656CEF">
        <w:rPr>
          <w:rFonts w:ascii="Calibri" w:hAnsi="Calibri" w:cs="Calibri"/>
          <w:sz w:val="22"/>
        </w:rPr>
        <w:t xml:space="preserve">die weniger </w:t>
      </w:r>
      <w:r w:rsidR="00464E74" w:rsidRPr="00656CEF">
        <w:rPr>
          <w:rFonts w:ascii="Calibri" w:hAnsi="Calibri" w:cs="Calibri"/>
          <w:sz w:val="22"/>
        </w:rPr>
        <w:t>bekannten Winkel</w:t>
      </w:r>
      <w:r w:rsidR="00B9018A" w:rsidRPr="00656CEF">
        <w:rPr>
          <w:rFonts w:ascii="Calibri" w:hAnsi="Calibri" w:cs="Calibri"/>
          <w:sz w:val="22"/>
        </w:rPr>
        <w:t>n</w:t>
      </w:r>
      <w:r w:rsidR="00464E74" w:rsidRPr="00656CEF">
        <w:rPr>
          <w:rFonts w:ascii="Calibri" w:hAnsi="Calibri" w:cs="Calibri"/>
          <w:sz w:val="22"/>
        </w:rPr>
        <w:t xml:space="preserve"> des Domes, </w:t>
      </w:r>
      <w:r w:rsidRPr="00656CEF">
        <w:rPr>
          <w:rFonts w:ascii="Calibri" w:hAnsi="Calibri" w:cs="Calibri"/>
          <w:sz w:val="22"/>
        </w:rPr>
        <w:t>berichtet von der</w:t>
      </w:r>
      <w:r w:rsidR="00464E74" w:rsidRPr="00656CEF">
        <w:rPr>
          <w:rFonts w:ascii="Calibri" w:hAnsi="Calibri" w:cs="Calibri"/>
          <w:sz w:val="22"/>
        </w:rPr>
        <w:t xml:space="preserve"> </w:t>
      </w:r>
      <w:r w:rsidR="00B9018A" w:rsidRPr="00656CEF">
        <w:rPr>
          <w:rFonts w:ascii="Calibri" w:hAnsi="Calibri" w:cs="Calibri"/>
          <w:sz w:val="22"/>
        </w:rPr>
        <w:t>Baugeschichte</w:t>
      </w:r>
      <w:r w:rsidR="00464E74" w:rsidRPr="00656CEF">
        <w:rPr>
          <w:rFonts w:ascii="Calibri" w:hAnsi="Calibri" w:cs="Calibri"/>
          <w:sz w:val="22"/>
        </w:rPr>
        <w:t>, stell</w:t>
      </w:r>
      <w:r w:rsidR="0037622A" w:rsidRPr="00656CEF">
        <w:rPr>
          <w:rFonts w:ascii="Calibri" w:hAnsi="Calibri" w:cs="Calibri"/>
          <w:sz w:val="22"/>
        </w:rPr>
        <w:t>t</w:t>
      </w:r>
      <w:r w:rsidR="00464E74" w:rsidRPr="00656CEF">
        <w:rPr>
          <w:rFonts w:ascii="Calibri" w:hAnsi="Calibri" w:cs="Calibri"/>
          <w:sz w:val="22"/>
        </w:rPr>
        <w:t xml:space="preserve"> die Bedeutung verschiedener Zeichen und Symbole in den Kontext ihrer Entstehungszeit und </w:t>
      </w:r>
      <w:r w:rsidR="00B9018A" w:rsidRPr="00656CEF">
        <w:rPr>
          <w:rFonts w:ascii="Calibri" w:hAnsi="Calibri" w:cs="Calibri"/>
          <w:sz w:val="22"/>
        </w:rPr>
        <w:t>bring</w:t>
      </w:r>
      <w:r w:rsidR="0037622A" w:rsidRPr="00656CEF">
        <w:rPr>
          <w:rFonts w:ascii="Calibri" w:hAnsi="Calibri" w:cs="Calibri"/>
          <w:sz w:val="22"/>
        </w:rPr>
        <w:t>t</w:t>
      </w:r>
      <w:r w:rsidR="00464E74" w:rsidRPr="00656CEF">
        <w:rPr>
          <w:rFonts w:ascii="Calibri" w:hAnsi="Calibri" w:cs="Calibri"/>
          <w:sz w:val="22"/>
        </w:rPr>
        <w:t xml:space="preserve"> damit auch ein Stück öste</w:t>
      </w:r>
      <w:r w:rsidR="00380F9D" w:rsidRPr="00656CEF">
        <w:rPr>
          <w:rFonts w:ascii="Calibri" w:hAnsi="Calibri" w:cs="Calibri"/>
          <w:sz w:val="22"/>
        </w:rPr>
        <w:t xml:space="preserve">rreichische Geschichte </w:t>
      </w:r>
      <w:r w:rsidR="00B9018A" w:rsidRPr="00656CEF">
        <w:rPr>
          <w:rFonts w:ascii="Calibri" w:hAnsi="Calibri" w:cs="Calibri"/>
          <w:sz w:val="22"/>
        </w:rPr>
        <w:t>nahe</w:t>
      </w:r>
      <w:r w:rsidRPr="00656CEF">
        <w:rPr>
          <w:rFonts w:ascii="Calibri" w:hAnsi="Calibri" w:cs="Calibri"/>
          <w:sz w:val="22"/>
        </w:rPr>
        <w:t>:</w:t>
      </w:r>
      <w:r w:rsidR="00464E74" w:rsidRPr="00656CEF">
        <w:rPr>
          <w:rFonts w:ascii="Calibri" w:hAnsi="Calibri" w:cs="Calibri"/>
          <w:sz w:val="22"/>
        </w:rPr>
        <w:t xml:space="preserve"> </w:t>
      </w:r>
      <w:r w:rsidR="0037622A" w:rsidRPr="00656CEF">
        <w:rPr>
          <w:rFonts w:ascii="Calibri" w:hAnsi="Calibri" w:cs="Calibri"/>
          <w:sz w:val="22"/>
        </w:rPr>
        <w:t xml:space="preserve">So wird etwa klar, warum sich im Innenraum gleich zwei Grabdenkmäler berühmter Habsburger befinden, warum der Altarraum im Osten steht, warum sich auf dem Handlauf der Kanzel verschiedenes Getier tummelt und warum der Nordturm nie so hoch wurde wie der Südturm. </w:t>
      </w:r>
    </w:p>
    <w:p w:rsidR="00656CEF" w:rsidRPr="00656CEF" w:rsidRDefault="00656CEF" w:rsidP="005C190F">
      <w:pPr>
        <w:rPr>
          <w:rFonts w:ascii="Calibri" w:hAnsi="Calibri" w:cs="Calibri"/>
          <w:sz w:val="22"/>
        </w:rPr>
      </w:pPr>
    </w:p>
    <w:p w:rsidR="0037622A" w:rsidRPr="00656CEF" w:rsidRDefault="0037622A" w:rsidP="005C190F">
      <w:pPr>
        <w:rPr>
          <w:rFonts w:ascii="Calibri" w:hAnsi="Calibri" w:cs="Calibri"/>
          <w:sz w:val="22"/>
        </w:rPr>
      </w:pPr>
      <w:r w:rsidRPr="00656CEF">
        <w:rPr>
          <w:rFonts w:ascii="Calibri" w:hAnsi="Calibri" w:cs="Calibri"/>
          <w:sz w:val="22"/>
        </w:rPr>
        <w:t>Aber nicht nur der Dom selbst erzählt Geschichte</w:t>
      </w:r>
      <w:r w:rsidR="00F21FA9" w:rsidRPr="00656CEF">
        <w:rPr>
          <w:rFonts w:ascii="Calibri" w:hAnsi="Calibri" w:cs="Calibri"/>
          <w:sz w:val="22"/>
        </w:rPr>
        <w:t>(</w:t>
      </w:r>
      <w:r w:rsidRPr="00656CEF">
        <w:rPr>
          <w:rFonts w:ascii="Calibri" w:hAnsi="Calibri" w:cs="Calibri"/>
          <w:sz w:val="22"/>
        </w:rPr>
        <w:t>n</w:t>
      </w:r>
      <w:r w:rsidR="00F21FA9" w:rsidRPr="00656CEF">
        <w:rPr>
          <w:rFonts w:ascii="Calibri" w:hAnsi="Calibri" w:cs="Calibri"/>
          <w:sz w:val="22"/>
        </w:rPr>
        <w:t>)</w:t>
      </w:r>
      <w:r w:rsidRPr="00656CEF">
        <w:rPr>
          <w:rFonts w:ascii="Calibri" w:hAnsi="Calibri" w:cs="Calibri"/>
          <w:sz w:val="22"/>
        </w:rPr>
        <w:t xml:space="preserve">, auch über ihn wird viel erzählt. Zahlreiche Sagen ranken sich um dieses beeindruckende Gebäude, berichten von wundersamen Ereignissen und schrecklichen Geschehnissen. </w:t>
      </w:r>
      <w:r w:rsidR="00F21FA9" w:rsidRPr="00656CEF">
        <w:rPr>
          <w:rFonts w:ascii="Calibri" w:hAnsi="Calibri" w:cs="Calibri"/>
          <w:sz w:val="22"/>
        </w:rPr>
        <w:t xml:space="preserve">So enthält dieses neue Buch neben </w:t>
      </w:r>
      <w:r w:rsidRPr="00656CEF">
        <w:rPr>
          <w:rFonts w:ascii="Calibri" w:hAnsi="Calibri" w:cs="Calibri"/>
          <w:sz w:val="22"/>
        </w:rPr>
        <w:t>Sachinformationen auch die b</w:t>
      </w:r>
      <w:r w:rsidR="00F21FA9" w:rsidRPr="00656CEF">
        <w:rPr>
          <w:rFonts w:ascii="Calibri" w:hAnsi="Calibri" w:cs="Calibri"/>
          <w:sz w:val="22"/>
        </w:rPr>
        <w:t xml:space="preserve">ekanntesten Sagen, Legenden und Heiligengeschichten –  </w:t>
      </w:r>
      <w:r w:rsidRPr="00656CEF">
        <w:rPr>
          <w:rFonts w:ascii="Calibri" w:hAnsi="Calibri" w:cs="Calibri"/>
          <w:sz w:val="22"/>
        </w:rPr>
        <w:t xml:space="preserve">teilweise als doppelseitige Comics dargestellt. </w:t>
      </w:r>
    </w:p>
    <w:p w:rsidR="00D62211" w:rsidRPr="00656CEF" w:rsidRDefault="00D62211" w:rsidP="005C190F">
      <w:pPr>
        <w:rPr>
          <w:rFonts w:ascii="Calibri" w:hAnsi="Calibri" w:cs="Calibri"/>
          <w:sz w:val="22"/>
        </w:rPr>
      </w:pPr>
      <w:r w:rsidRPr="00656CEF">
        <w:rPr>
          <w:rFonts w:ascii="Calibri" w:hAnsi="Calibri" w:cs="Calibri"/>
          <w:sz w:val="22"/>
        </w:rPr>
        <w:t xml:space="preserve">Die </w:t>
      </w:r>
      <w:r w:rsidR="00FB0FAF" w:rsidRPr="00656CEF">
        <w:rPr>
          <w:rFonts w:ascii="Calibri" w:hAnsi="Calibri" w:cs="Calibri"/>
          <w:sz w:val="22"/>
        </w:rPr>
        <w:t>knappen, überschaubaren</w:t>
      </w:r>
      <w:r w:rsidR="00B65A89" w:rsidRPr="00656CEF">
        <w:rPr>
          <w:rFonts w:ascii="Calibri" w:hAnsi="Calibri" w:cs="Calibri"/>
          <w:sz w:val="22"/>
        </w:rPr>
        <w:t xml:space="preserve"> Kapitel </w:t>
      </w:r>
      <w:r w:rsidRPr="00656CEF">
        <w:rPr>
          <w:rFonts w:ascii="Calibri" w:hAnsi="Calibri" w:cs="Calibri"/>
          <w:sz w:val="22"/>
        </w:rPr>
        <w:t xml:space="preserve">ermöglichen ein lustvolles Schmökern </w:t>
      </w:r>
      <w:r w:rsidR="00B65A89" w:rsidRPr="00656CEF">
        <w:rPr>
          <w:rFonts w:ascii="Calibri" w:hAnsi="Calibri" w:cs="Calibri"/>
          <w:sz w:val="22"/>
        </w:rPr>
        <w:t>sowie</w:t>
      </w:r>
      <w:r w:rsidRPr="00656CEF">
        <w:rPr>
          <w:rFonts w:ascii="Calibri" w:hAnsi="Calibri" w:cs="Calibri"/>
          <w:sz w:val="22"/>
        </w:rPr>
        <w:t xml:space="preserve"> </w:t>
      </w:r>
      <w:r w:rsidR="00B65A89" w:rsidRPr="00656CEF">
        <w:rPr>
          <w:rFonts w:ascii="Calibri" w:hAnsi="Calibri" w:cs="Calibri"/>
          <w:sz w:val="22"/>
        </w:rPr>
        <w:t xml:space="preserve">ein schnelles </w:t>
      </w:r>
      <w:r w:rsidR="00FB0FAF" w:rsidRPr="00656CEF">
        <w:rPr>
          <w:rFonts w:ascii="Calibri" w:hAnsi="Calibri" w:cs="Calibri"/>
          <w:sz w:val="22"/>
        </w:rPr>
        <w:t xml:space="preserve">informatives Einlesen in die </w:t>
      </w:r>
      <w:r w:rsidR="00B65A89" w:rsidRPr="00656CEF">
        <w:rPr>
          <w:rFonts w:ascii="Calibri" w:hAnsi="Calibri" w:cs="Calibri"/>
          <w:sz w:val="22"/>
        </w:rPr>
        <w:t>zahlreichen</w:t>
      </w:r>
      <w:r w:rsidR="00FB0FAF" w:rsidRPr="00656CEF">
        <w:rPr>
          <w:rFonts w:ascii="Calibri" w:hAnsi="Calibri" w:cs="Calibri"/>
          <w:sz w:val="22"/>
        </w:rPr>
        <w:t xml:space="preserve"> Themen rund um den </w:t>
      </w:r>
      <w:r w:rsidR="00B65A89" w:rsidRPr="00656CEF">
        <w:rPr>
          <w:rFonts w:ascii="Calibri" w:hAnsi="Calibri" w:cs="Calibri"/>
          <w:sz w:val="22"/>
        </w:rPr>
        <w:t xml:space="preserve">Dom </w:t>
      </w:r>
      <w:r w:rsidRPr="00656CEF">
        <w:rPr>
          <w:rFonts w:ascii="Calibri" w:hAnsi="Calibri" w:cs="Calibri"/>
          <w:sz w:val="22"/>
        </w:rPr>
        <w:t xml:space="preserve">und </w:t>
      </w:r>
      <w:r w:rsidR="00F21FA9" w:rsidRPr="00656CEF">
        <w:rPr>
          <w:rFonts w:ascii="Calibri" w:hAnsi="Calibri" w:cs="Calibri"/>
          <w:sz w:val="22"/>
        </w:rPr>
        <w:t>machen</w:t>
      </w:r>
      <w:r w:rsidRPr="00656CEF">
        <w:rPr>
          <w:rFonts w:ascii="Calibri" w:hAnsi="Calibri" w:cs="Calibri"/>
          <w:sz w:val="22"/>
        </w:rPr>
        <w:t xml:space="preserve"> dieses Buch </w:t>
      </w:r>
      <w:r w:rsidR="00F21FA9" w:rsidRPr="00656CEF">
        <w:rPr>
          <w:rFonts w:ascii="Calibri" w:hAnsi="Calibri" w:cs="Calibri"/>
          <w:sz w:val="22"/>
        </w:rPr>
        <w:t>nicht nur für Kinder zu einer spannenden Lektüre</w:t>
      </w:r>
      <w:r w:rsidRPr="00656CEF">
        <w:rPr>
          <w:rFonts w:ascii="Calibri" w:hAnsi="Calibri" w:cs="Calibri"/>
          <w:sz w:val="22"/>
        </w:rPr>
        <w:t>.</w:t>
      </w:r>
    </w:p>
    <w:p w:rsidR="00464E74" w:rsidRDefault="00464E74" w:rsidP="005C190F">
      <w:pPr>
        <w:rPr>
          <w:rFonts w:ascii="Calibri" w:hAnsi="Calibri" w:cs="Calibri"/>
        </w:rPr>
      </w:pPr>
    </w:p>
    <w:p w:rsidR="00656CEF" w:rsidRPr="0056708F" w:rsidRDefault="00656CEF" w:rsidP="005C190F">
      <w:pPr>
        <w:rPr>
          <w:rFonts w:ascii="Calibri" w:hAnsi="Calibri" w:cs="Calibri"/>
        </w:rPr>
      </w:pPr>
    </w:p>
    <w:p w:rsidR="000C18B7" w:rsidRDefault="00D50B90" w:rsidP="00910D47">
      <w:pPr>
        <w:rPr>
          <w:rFonts w:asciiTheme="minorHAnsi" w:hAnsiTheme="minorHAnsi" w:cstheme="minorHAnsi"/>
          <w:b/>
          <w:i/>
        </w:rPr>
      </w:pPr>
      <w:r>
        <w:rPr>
          <w:rFonts w:asciiTheme="minorHAnsi" w:hAnsiTheme="minorHAnsi" w:cstheme="minorHAnsi"/>
          <w:b/>
          <w:i/>
        </w:rPr>
        <w:t>Die Autorinnen</w:t>
      </w:r>
      <w:r w:rsidR="000A2FBF">
        <w:rPr>
          <w:rFonts w:asciiTheme="minorHAnsi" w:hAnsiTheme="minorHAnsi" w:cstheme="minorHAnsi"/>
          <w:b/>
          <w:i/>
        </w:rPr>
        <w:t xml:space="preserve"> und die Illustratorin</w:t>
      </w:r>
      <w:bookmarkStart w:id="0" w:name="_GoBack"/>
      <w:bookmarkEnd w:id="0"/>
    </w:p>
    <w:p w:rsidR="00FB0FAF" w:rsidRPr="00656CEF" w:rsidRDefault="00FB0FAF" w:rsidP="005C190F">
      <w:pPr>
        <w:rPr>
          <w:rFonts w:ascii="Calibri" w:hAnsi="Calibri" w:cs="Calibri"/>
          <w:sz w:val="22"/>
        </w:rPr>
      </w:pPr>
      <w:r w:rsidRPr="00656CEF">
        <w:rPr>
          <w:rFonts w:ascii="Calibri" w:hAnsi="Calibri" w:cs="Calibri"/>
          <w:smallCaps/>
          <w:sz w:val="22"/>
        </w:rPr>
        <w:t>Annemarie Fenzl</w:t>
      </w:r>
      <w:r w:rsidRPr="00656CEF">
        <w:rPr>
          <w:rFonts w:ascii="Calibri" w:hAnsi="Calibri" w:cs="Calibri"/>
          <w:sz w:val="22"/>
        </w:rPr>
        <w:t>, geb. 1945, Historikerin. Von 1967 bis 2013 Leiterin des Archivs der Erzdiözese Wien. Engste Mitarbeiter von Kardinal Dr. Franz König, Gründerin des Kardinal-König-Archivs. Seit vielen Jahren für i</w:t>
      </w:r>
      <w:r w:rsidR="00B65A89" w:rsidRPr="00656CEF">
        <w:rPr>
          <w:rFonts w:ascii="Calibri" w:hAnsi="Calibri" w:cs="Calibri"/>
          <w:sz w:val="22"/>
        </w:rPr>
        <w:t>hre beeindruckenden Dom</w:t>
      </w:r>
      <w:r w:rsidRPr="00656CEF">
        <w:rPr>
          <w:rFonts w:ascii="Calibri" w:hAnsi="Calibri" w:cs="Calibri"/>
          <w:sz w:val="22"/>
        </w:rPr>
        <w:t xml:space="preserve">führungen </w:t>
      </w:r>
      <w:r w:rsidR="00B65A89" w:rsidRPr="00656CEF">
        <w:rPr>
          <w:rFonts w:ascii="Calibri" w:hAnsi="Calibri" w:cs="Calibri"/>
          <w:sz w:val="22"/>
        </w:rPr>
        <w:t xml:space="preserve">bekannt. </w:t>
      </w:r>
    </w:p>
    <w:p w:rsidR="00FB0FAF" w:rsidRPr="00656CEF" w:rsidRDefault="00FB0FAF" w:rsidP="005C190F">
      <w:pPr>
        <w:rPr>
          <w:rFonts w:ascii="Calibri" w:hAnsi="Calibri" w:cs="Calibri"/>
          <w:sz w:val="22"/>
        </w:rPr>
      </w:pPr>
      <w:r w:rsidRPr="00656CEF">
        <w:rPr>
          <w:rFonts w:ascii="Calibri" w:hAnsi="Calibri" w:cs="Calibri"/>
          <w:smallCaps/>
          <w:sz w:val="22"/>
        </w:rPr>
        <w:t>Lene Mayer-Skumanz</w:t>
      </w:r>
      <w:r w:rsidRPr="00656CEF">
        <w:rPr>
          <w:rFonts w:ascii="Calibri" w:hAnsi="Calibri" w:cs="Calibri"/>
          <w:sz w:val="22"/>
        </w:rPr>
        <w:t>, geb. 1939, seit 1965 freie Schriftstellerin. Zählt zu den bedeutendsten Kinder- und JugendbuchautorInnen Österreichs und ist weit über dessen Grenzen hinaus bekannt.</w:t>
      </w:r>
    </w:p>
    <w:p w:rsidR="00FB0FAF" w:rsidRPr="00656CEF" w:rsidRDefault="00FB0FAF" w:rsidP="005C190F">
      <w:pPr>
        <w:rPr>
          <w:rFonts w:ascii="Calibri" w:hAnsi="Calibri" w:cs="Calibri"/>
          <w:sz w:val="22"/>
        </w:rPr>
      </w:pPr>
      <w:r w:rsidRPr="00656CEF">
        <w:rPr>
          <w:rFonts w:ascii="Calibri" w:hAnsi="Calibri" w:cs="Calibri"/>
          <w:smallCaps/>
          <w:sz w:val="22"/>
        </w:rPr>
        <w:t>Annett Stolarski</w:t>
      </w:r>
      <w:r w:rsidRPr="00656CEF">
        <w:rPr>
          <w:rFonts w:ascii="Calibri" w:hAnsi="Calibri" w:cs="Calibri"/>
          <w:sz w:val="22"/>
        </w:rPr>
        <w:t xml:space="preserve">, geb, 1969, freischaffende Künstlerin, Kunstvermittlerin und Illustratorin. Mitarbeit bei zahlreichen Buchprojekten, vor allem im Schulbuchbereich. </w:t>
      </w:r>
    </w:p>
    <w:sectPr w:rsidR="00FB0FAF" w:rsidRPr="00656CEF"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84" w:rsidRDefault="000C7E84">
      <w:r>
        <w:separator/>
      </w:r>
    </w:p>
  </w:endnote>
  <w:endnote w:type="continuationSeparator" w:id="0">
    <w:p w:rsidR="000C7E84" w:rsidRDefault="000C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84" w:rsidRDefault="000C7E84">
      <w:r>
        <w:separator/>
      </w:r>
    </w:p>
  </w:footnote>
  <w:footnote w:type="continuationSeparator" w:id="0">
    <w:p w:rsidR="000C7E84" w:rsidRDefault="000C7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66" w:rsidRDefault="00214566" w:rsidP="00214566">
    <w:pPr>
      <w:pStyle w:val="berschrift3"/>
      <w:jc w:val="left"/>
      <w:rPr>
        <w:rFonts w:ascii="Calibri" w:hAnsi="Calibri" w:cs="Calibri"/>
      </w:rPr>
    </w:pPr>
  </w:p>
  <w:p w:rsidR="00214566" w:rsidRDefault="00214566" w:rsidP="00214566">
    <w:pPr>
      <w:pStyle w:val="berschrift3"/>
      <w:jc w:val="left"/>
      <w:rPr>
        <w:rFonts w:ascii="Calibri" w:hAnsi="Calibri" w:cs="Calibri"/>
      </w:rPr>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2FBF"/>
    <w:rsid w:val="000A3371"/>
    <w:rsid w:val="000B02AB"/>
    <w:rsid w:val="000C18B7"/>
    <w:rsid w:val="000C7E84"/>
    <w:rsid w:val="000D4BC3"/>
    <w:rsid w:val="000D6523"/>
    <w:rsid w:val="001059B1"/>
    <w:rsid w:val="00147F07"/>
    <w:rsid w:val="00182CA8"/>
    <w:rsid w:val="001D4D44"/>
    <w:rsid w:val="001E5711"/>
    <w:rsid w:val="002042A6"/>
    <w:rsid w:val="00214566"/>
    <w:rsid w:val="0022583B"/>
    <w:rsid w:val="00226AC2"/>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C0A86"/>
    <w:rsid w:val="003D1C70"/>
    <w:rsid w:val="003F4FC7"/>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56CEF"/>
    <w:rsid w:val="00661A1B"/>
    <w:rsid w:val="00665EF4"/>
    <w:rsid w:val="006663D5"/>
    <w:rsid w:val="00671DB4"/>
    <w:rsid w:val="006B29EF"/>
    <w:rsid w:val="006C6C30"/>
    <w:rsid w:val="006E39AF"/>
    <w:rsid w:val="006F3A52"/>
    <w:rsid w:val="006F4FEA"/>
    <w:rsid w:val="00721FCE"/>
    <w:rsid w:val="00737AD5"/>
    <w:rsid w:val="00752F15"/>
    <w:rsid w:val="007569B1"/>
    <w:rsid w:val="00756ED0"/>
    <w:rsid w:val="00776ED9"/>
    <w:rsid w:val="007912DD"/>
    <w:rsid w:val="007A53FC"/>
    <w:rsid w:val="007C4E56"/>
    <w:rsid w:val="007D5D69"/>
    <w:rsid w:val="0081167D"/>
    <w:rsid w:val="00821DCF"/>
    <w:rsid w:val="008626B6"/>
    <w:rsid w:val="008831E7"/>
    <w:rsid w:val="00910D47"/>
    <w:rsid w:val="00910DE0"/>
    <w:rsid w:val="00941168"/>
    <w:rsid w:val="009856A9"/>
    <w:rsid w:val="00991EF6"/>
    <w:rsid w:val="009B080D"/>
    <w:rsid w:val="009C537B"/>
    <w:rsid w:val="009F4CC1"/>
    <w:rsid w:val="00A1711E"/>
    <w:rsid w:val="00A446F9"/>
    <w:rsid w:val="00A46625"/>
    <w:rsid w:val="00A95039"/>
    <w:rsid w:val="00AD2CFC"/>
    <w:rsid w:val="00B26C7C"/>
    <w:rsid w:val="00B50820"/>
    <w:rsid w:val="00B63F31"/>
    <w:rsid w:val="00B65A89"/>
    <w:rsid w:val="00B751D7"/>
    <w:rsid w:val="00B84C5A"/>
    <w:rsid w:val="00B9018A"/>
    <w:rsid w:val="00BA77E5"/>
    <w:rsid w:val="00BC634B"/>
    <w:rsid w:val="00C343AB"/>
    <w:rsid w:val="00C838FC"/>
    <w:rsid w:val="00D1217D"/>
    <w:rsid w:val="00D15C7E"/>
    <w:rsid w:val="00D50B90"/>
    <w:rsid w:val="00D62211"/>
    <w:rsid w:val="00D66BF8"/>
    <w:rsid w:val="00D719D1"/>
    <w:rsid w:val="00D937FD"/>
    <w:rsid w:val="00DC12D4"/>
    <w:rsid w:val="00DE64C8"/>
    <w:rsid w:val="00E53263"/>
    <w:rsid w:val="00E6485F"/>
    <w:rsid w:val="00E76BA7"/>
    <w:rsid w:val="00E920DD"/>
    <w:rsid w:val="00EC2062"/>
    <w:rsid w:val="00EF4059"/>
    <w:rsid w:val="00F21FA9"/>
    <w:rsid w:val="00F26419"/>
    <w:rsid w:val="00F31F65"/>
    <w:rsid w:val="00F35FBE"/>
    <w:rsid w:val="00F82C72"/>
    <w:rsid w:val="00FB0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9</cp:revision>
  <cp:lastPrinted>2013-11-13T17:43:00Z</cp:lastPrinted>
  <dcterms:created xsi:type="dcterms:W3CDTF">2014-04-09T12:50:00Z</dcterms:created>
  <dcterms:modified xsi:type="dcterms:W3CDTF">2014-06-06T14:08:00Z</dcterms:modified>
</cp:coreProperties>
</file>