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FC" w:rsidRDefault="000D0DB7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6E14E6D" wp14:editId="0C8A65BF">
            <wp:simplePos x="0" y="0"/>
            <wp:positionH relativeFrom="column">
              <wp:posOffset>3973125</wp:posOffset>
            </wp:positionH>
            <wp:positionV relativeFrom="paragraph">
              <wp:posOffset>48895</wp:posOffset>
            </wp:positionV>
            <wp:extent cx="1611285" cy="2390775"/>
            <wp:effectExtent l="0" t="0" r="825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3-7_Lindenthal_anno1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17" cy="238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DC1" w:rsidRDefault="002E1DC1" w:rsidP="002E1DC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Peter </w:t>
      </w:r>
      <w:proofErr w:type="spellStart"/>
      <w:r>
        <w:rPr>
          <w:rFonts w:ascii="Calibri" w:hAnsi="Calibri" w:cs="Calibri"/>
        </w:rPr>
        <w:t>Lindenthal</w:t>
      </w:r>
      <w:proofErr w:type="spellEnd"/>
    </w:p>
    <w:p w:rsidR="002E1DC1" w:rsidRDefault="002E1DC1" w:rsidP="002E1DC1">
      <w:pPr>
        <w:rPr>
          <w:rFonts w:ascii="Calibri" w:hAnsi="Calibri" w:cs="Calibri"/>
          <w:b/>
          <w:sz w:val="28"/>
          <w:szCs w:val="28"/>
        </w:rPr>
      </w:pPr>
      <w:proofErr w:type="spellStart"/>
      <w:r>
        <w:rPr>
          <w:rFonts w:ascii="Calibri" w:hAnsi="Calibri" w:cs="Calibri"/>
          <w:b/>
          <w:sz w:val="28"/>
          <w:szCs w:val="28"/>
        </w:rPr>
        <w:t>Peregrinatio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sz w:val="28"/>
          <w:szCs w:val="28"/>
        </w:rPr>
        <w:t>Compostellana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anno 1654</w:t>
      </w:r>
    </w:p>
    <w:p w:rsidR="000D0DB7" w:rsidRDefault="002E1DC1" w:rsidP="002E1DC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Auf den Spuren des Jakobspilgers Christoph </w:t>
      </w:r>
      <w:proofErr w:type="spellStart"/>
      <w:r>
        <w:rPr>
          <w:rFonts w:ascii="Calibri" w:hAnsi="Calibri" w:cs="Calibri"/>
        </w:rPr>
        <w:t>Guntzinger</w:t>
      </w:r>
      <w:proofErr w:type="spellEnd"/>
    </w:p>
    <w:p w:rsidR="002E1DC1" w:rsidRDefault="002E1DC1" w:rsidP="002E1DC1">
      <w:pPr>
        <w:rPr>
          <w:rFonts w:ascii="Calibri" w:hAnsi="Calibri" w:cs="Calibri"/>
        </w:rPr>
      </w:pPr>
      <w:r>
        <w:rPr>
          <w:rFonts w:ascii="Calibri" w:hAnsi="Calibri" w:cs="Calibri"/>
        </w:rPr>
        <w:t>von Wiener Neustadt nach Santiago</w:t>
      </w:r>
    </w:p>
    <w:p w:rsidR="000D0DB7" w:rsidRDefault="000D0DB7" w:rsidP="002E1DC1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296</w:t>
      </w:r>
      <w:r w:rsidR="002E1DC1">
        <w:rPr>
          <w:rFonts w:ascii="Calibri" w:hAnsi="Calibri" w:cs="Calibri"/>
          <w:i/>
        </w:rPr>
        <w:t xml:space="preserve"> Seiten, </w:t>
      </w:r>
      <w:r>
        <w:rPr>
          <w:rFonts w:ascii="Calibri" w:hAnsi="Calibri" w:cs="Calibri"/>
          <w:i/>
        </w:rPr>
        <w:t>156</w:t>
      </w:r>
      <w:r w:rsidR="002E1DC1" w:rsidRPr="003639B9">
        <w:rPr>
          <w:rFonts w:ascii="Calibri" w:hAnsi="Calibri" w:cs="Calibri"/>
          <w:i/>
        </w:rPr>
        <w:t xml:space="preserve"> </w:t>
      </w:r>
      <w:proofErr w:type="spellStart"/>
      <w:r w:rsidR="002E1DC1" w:rsidRPr="003639B9">
        <w:rPr>
          <w:rFonts w:ascii="Calibri" w:hAnsi="Calibri" w:cs="Calibri"/>
          <w:i/>
        </w:rPr>
        <w:t>farb</w:t>
      </w:r>
      <w:proofErr w:type="spellEnd"/>
      <w:r w:rsidR="002E1DC1" w:rsidRPr="003639B9">
        <w:rPr>
          <w:rFonts w:ascii="Calibri" w:hAnsi="Calibri" w:cs="Calibri"/>
          <w:i/>
        </w:rPr>
        <w:t xml:space="preserve">. Abb., </w:t>
      </w:r>
      <w:r>
        <w:rPr>
          <w:rFonts w:ascii="Calibri" w:hAnsi="Calibri" w:cs="Calibri"/>
          <w:i/>
        </w:rPr>
        <w:t xml:space="preserve">2 </w:t>
      </w:r>
      <w:proofErr w:type="spellStart"/>
      <w:r>
        <w:rPr>
          <w:rFonts w:ascii="Calibri" w:hAnsi="Calibri" w:cs="Calibri"/>
          <w:i/>
        </w:rPr>
        <w:t>farb</w:t>
      </w:r>
      <w:proofErr w:type="spellEnd"/>
      <w:r>
        <w:rPr>
          <w:rFonts w:ascii="Calibri" w:hAnsi="Calibri" w:cs="Calibri"/>
          <w:i/>
        </w:rPr>
        <w:t>. Karte, 15 x 22,5 cm</w:t>
      </w:r>
    </w:p>
    <w:p w:rsidR="002E1DC1" w:rsidRDefault="002E1DC1" w:rsidP="002E1DC1">
      <w:pPr>
        <w:rPr>
          <w:rFonts w:ascii="Calibri" w:hAnsi="Calibri" w:cs="Calibri"/>
          <w:i/>
        </w:rPr>
      </w:pPr>
      <w:r w:rsidRPr="003639B9">
        <w:rPr>
          <w:rFonts w:ascii="Calibri" w:hAnsi="Calibri" w:cs="Calibri"/>
          <w:i/>
        </w:rPr>
        <w:t>gebunden mit Schutzumschlag</w:t>
      </w:r>
    </w:p>
    <w:p w:rsidR="000D0DB7" w:rsidRPr="003639B9" w:rsidRDefault="000D0DB7" w:rsidP="002E1DC1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2014</w:t>
      </w:r>
    </w:p>
    <w:p w:rsidR="002E1DC1" w:rsidRDefault="002E1DC1" w:rsidP="002E1DC1">
      <w:pPr>
        <w:rPr>
          <w:rFonts w:ascii="Calibri" w:hAnsi="Calibri" w:cs="Calibri"/>
          <w:i/>
        </w:rPr>
      </w:pPr>
      <w:r w:rsidRPr="00DE1994">
        <w:rPr>
          <w:rFonts w:ascii="Calibri" w:hAnsi="Calibri" w:cs="Calibri"/>
          <w:i/>
        </w:rPr>
        <w:t>ISBN 978-3-7022-</w:t>
      </w:r>
      <w:r>
        <w:rPr>
          <w:rFonts w:ascii="Calibri" w:hAnsi="Calibri" w:cs="Calibri"/>
          <w:i/>
        </w:rPr>
        <w:t>3303-7</w:t>
      </w:r>
    </w:p>
    <w:p w:rsidR="002E1DC1" w:rsidRDefault="000E0D8C" w:rsidP="002E1DC1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€ 9</w:t>
      </w:r>
      <w:r w:rsidR="000D0DB7">
        <w:rPr>
          <w:rFonts w:ascii="Calibri" w:hAnsi="Calibri" w:cs="Calibri"/>
          <w:i/>
        </w:rPr>
        <w:t>,95</w:t>
      </w:r>
    </w:p>
    <w:p w:rsidR="002E1DC1" w:rsidRPr="00FE10BE" w:rsidRDefault="002E1DC1" w:rsidP="002E1DC1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szCs w:val="24"/>
          <w:lang w:val="it-IT"/>
        </w:rPr>
      </w:pPr>
      <w:proofErr w:type="spellStart"/>
      <w:r w:rsidRPr="00FE10BE">
        <w:rPr>
          <w:rFonts w:ascii="Calibri" w:hAnsi="Calibri" w:cs="Calibri"/>
          <w:i/>
          <w:iCs/>
          <w:szCs w:val="24"/>
          <w:lang w:val="it-IT"/>
        </w:rPr>
        <w:t>Auch</w:t>
      </w:r>
      <w:proofErr w:type="spellEnd"/>
      <w:r w:rsidRPr="00FE10BE">
        <w:rPr>
          <w:rFonts w:ascii="Calibri" w:hAnsi="Calibri" w:cs="Calibri"/>
          <w:i/>
          <w:iCs/>
          <w:szCs w:val="24"/>
          <w:lang w:val="it-IT"/>
        </w:rPr>
        <w:t xml:space="preserve"> </w:t>
      </w:r>
      <w:proofErr w:type="spellStart"/>
      <w:r w:rsidRPr="00FE10BE">
        <w:rPr>
          <w:rFonts w:ascii="Calibri" w:hAnsi="Calibri" w:cs="Calibri"/>
          <w:i/>
          <w:iCs/>
          <w:szCs w:val="24"/>
          <w:lang w:val="it-IT"/>
        </w:rPr>
        <w:t>als</w:t>
      </w:r>
      <w:proofErr w:type="spellEnd"/>
      <w:r w:rsidRPr="00FE10BE">
        <w:rPr>
          <w:rFonts w:ascii="Calibri" w:hAnsi="Calibri" w:cs="Calibri"/>
          <w:i/>
          <w:iCs/>
          <w:szCs w:val="24"/>
          <w:lang w:val="it-IT"/>
        </w:rPr>
        <w:t xml:space="preserve"> E-Book </w:t>
      </w:r>
      <w:proofErr w:type="spellStart"/>
      <w:r w:rsidRPr="00FE10BE">
        <w:rPr>
          <w:rFonts w:ascii="Calibri" w:hAnsi="Calibri" w:cs="Calibri"/>
          <w:i/>
          <w:iCs/>
          <w:szCs w:val="24"/>
          <w:lang w:val="it-IT"/>
        </w:rPr>
        <w:t>erhältli</w:t>
      </w:r>
      <w:r w:rsidR="000D0DB7">
        <w:rPr>
          <w:rFonts w:ascii="Calibri" w:hAnsi="Calibri" w:cs="Calibri"/>
          <w:i/>
          <w:iCs/>
          <w:szCs w:val="24"/>
          <w:lang w:val="it-IT"/>
        </w:rPr>
        <w:t>ch</w:t>
      </w:r>
      <w:proofErr w:type="spellEnd"/>
      <w:r w:rsidR="000D0DB7">
        <w:rPr>
          <w:rFonts w:ascii="Calibri" w:hAnsi="Calibri" w:cs="Calibri"/>
          <w:i/>
          <w:iCs/>
          <w:szCs w:val="24"/>
          <w:lang w:val="it-IT"/>
        </w:rPr>
        <w:t xml:space="preserve">: ISBN 978-3-7022-3313-6, </w:t>
      </w:r>
      <w:r w:rsidR="00C82EA3">
        <w:rPr>
          <w:rFonts w:ascii="Calibri" w:hAnsi="Calibri" w:cs="Calibri"/>
          <w:i/>
          <w:iCs/>
          <w:szCs w:val="24"/>
          <w:lang w:val="it-IT"/>
        </w:rPr>
        <w:t>€ 7</w:t>
      </w:r>
      <w:bookmarkStart w:id="0" w:name="_GoBack"/>
      <w:bookmarkEnd w:id="0"/>
      <w:r w:rsidRPr="00FE10BE">
        <w:rPr>
          <w:rFonts w:ascii="Calibri" w:hAnsi="Calibri" w:cs="Calibri"/>
          <w:i/>
          <w:iCs/>
          <w:szCs w:val="24"/>
          <w:lang w:val="it-IT"/>
        </w:rPr>
        <w:t>,99</w:t>
      </w:r>
    </w:p>
    <w:p w:rsidR="000B02AB" w:rsidRDefault="000B02AB" w:rsidP="009856A9">
      <w:pPr>
        <w:ind w:right="709"/>
        <w:jc w:val="both"/>
        <w:rPr>
          <w:rFonts w:asciiTheme="minorHAnsi" w:hAnsiTheme="minorHAnsi" w:cstheme="minorHAnsi"/>
          <w:b/>
        </w:rPr>
      </w:pPr>
    </w:p>
    <w:p w:rsidR="000D0DB7" w:rsidRPr="00FE10BE" w:rsidRDefault="000D0DB7" w:rsidP="009856A9">
      <w:pPr>
        <w:ind w:right="709"/>
        <w:jc w:val="both"/>
        <w:rPr>
          <w:rFonts w:asciiTheme="minorHAnsi" w:hAnsiTheme="minorHAnsi" w:cstheme="minorHAnsi"/>
          <w:b/>
        </w:rPr>
      </w:pPr>
    </w:p>
    <w:p w:rsidR="00FE10BE" w:rsidRPr="000D0DB7" w:rsidRDefault="00FE10BE" w:rsidP="009856A9">
      <w:pPr>
        <w:ind w:right="709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D0DB7">
        <w:rPr>
          <w:rFonts w:asciiTheme="minorHAnsi" w:hAnsiTheme="minorHAnsi" w:cstheme="minorHAnsi"/>
          <w:b/>
          <w:sz w:val="32"/>
          <w:szCs w:val="32"/>
        </w:rPr>
        <w:t xml:space="preserve">Pilgern </w:t>
      </w:r>
      <w:r w:rsidR="000D0DB7" w:rsidRPr="000D0DB7">
        <w:rPr>
          <w:rFonts w:asciiTheme="minorHAnsi" w:hAnsiTheme="minorHAnsi" w:cstheme="minorHAnsi"/>
          <w:b/>
          <w:sz w:val="32"/>
          <w:szCs w:val="32"/>
        </w:rPr>
        <w:t>vor 350 Jahren – hautnah miterlebt</w:t>
      </w:r>
    </w:p>
    <w:p w:rsidR="000D0DB7" w:rsidRPr="00FE10BE" w:rsidRDefault="000D0DB7" w:rsidP="009856A9">
      <w:pPr>
        <w:ind w:right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Jakobswegpionier </w:t>
      </w:r>
      <w:proofErr w:type="spellStart"/>
      <w:r>
        <w:rPr>
          <w:rFonts w:asciiTheme="minorHAnsi" w:hAnsiTheme="minorHAnsi" w:cstheme="minorHAnsi"/>
          <w:b/>
        </w:rPr>
        <w:t>Lindenthal</w:t>
      </w:r>
      <w:proofErr w:type="spellEnd"/>
      <w:r>
        <w:rPr>
          <w:rFonts w:asciiTheme="minorHAnsi" w:hAnsiTheme="minorHAnsi" w:cstheme="minorHAnsi"/>
          <w:b/>
        </w:rPr>
        <w:t xml:space="preserve"> spürt der Reise eines barocken Pilgers nach</w:t>
      </w:r>
    </w:p>
    <w:p w:rsidR="00FE10BE" w:rsidRPr="00FE10BE" w:rsidRDefault="00FE10BE" w:rsidP="00FE10BE">
      <w:pPr>
        <w:tabs>
          <w:tab w:val="left" w:pos="8789"/>
        </w:tabs>
        <w:jc w:val="both"/>
        <w:rPr>
          <w:rFonts w:asciiTheme="minorHAnsi" w:hAnsiTheme="minorHAnsi" w:cstheme="minorHAnsi"/>
        </w:rPr>
      </w:pPr>
    </w:p>
    <w:p w:rsidR="00FE10BE" w:rsidRPr="000D0DB7" w:rsidRDefault="00B51F84" w:rsidP="00D75A59">
      <w:pPr>
        <w:tabs>
          <w:tab w:val="left" w:pos="8931"/>
        </w:tabs>
        <w:ind w:right="-142"/>
        <w:rPr>
          <w:rFonts w:asciiTheme="minorHAnsi" w:hAnsiTheme="minorHAnsi" w:cstheme="minorHAnsi"/>
          <w:sz w:val="22"/>
          <w:szCs w:val="22"/>
        </w:rPr>
      </w:pPr>
      <w:r w:rsidRPr="000D0DB7">
        <w:rPr>
          <w:rFonts w:asciiTheme="minorHAnsi" w:hAnsiTheme="minorHAnsi" w:cstheme="minorHAnsi"/>
          <w:sz w:val="22"/>
          <w:szCs w:val="22"/>
        </w:rPr>
        <w:t>Dem hl. Jakobus verdanke er sein Leben,</w:t>
      </w:r>
      <w:r w:rsidR="00FE10BE"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="00D75A59" w:rsidRPr="000D0DB7">
        <w:rPr>
          <w:rFonts w:asciiTheme="minorHAnsi" w:hAnsiTheme="minorHAnsi" w:cstheme="minorHAnsi"/>
          <w:sz w:val="22"/>
          <w:szCs w:val="22"/>
        </w:rPr>
        <w:t>schreibt</w:t>
      </w:r>
      <w:r w:rsidR="00FE10BE"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Pr="000D0DB7">
        <w:rPr>
          <w:rFonts w:asciiTheme="minorHAnsi" w:hAnsiTheme="minorHAnsi" w:cstheme="minorHAnsi"/>
          <w:sz w:val="22"/>
          <w:szCs w:val="22"/>
        </w:rPr>
        <w:t xml:space="preserve">Pfarrer </w:t>
      </w:r>
      <w:r w:rsidR="00FE10BE" w:rsidRPr="000D0DB7">
        <w:rPr>
          <w:rFonts w:asciiTheme="minorHAnsi" w:hAnsiTheme="minorHAnsi" w:cstheme="minorHAnsi"/>
          <w:sz w:val="22"/>
          <w:szCs w:val="22"/>
        </w:rPr>
        <w:t xml:space="preserve">Christoph </w:t>
      </w:r>
      <w:proofErr w:type="spellStart"/>
      <w:r w:rsidR="00FE10BE" w:rsidRPr="000D0DB7">
        <w:rPr>
          <w:rFonts w:asciiTheme="minorHAnsi" w:hAnsiTheme="minorHAnsi" w:cstheme="minorHAnsi"/>
          <w:sz w:val="22"/>
          <w:szCs w:val="22"/>
        </w:rPr>
        <w:t>Guntzinger</w:t>
      </w:r>
      <w:proofErr w:type="spellEnd"/>
      <w:r w:rsidR="00FE10BE"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Pr="000D0DB7">
        <w:rPr>
          <w:rFonts w:asciiTheme="minorHAnsi" w:hAnsiTheme="minorHAnsi" w:cstheme="minorHAnsi"/>
          <w:sz w:val="22"/>
          <w:szCs w:val="22"/>
        </w:rPr>
        <w:t xml:space="preserve">1655 </w:t>
      </w:r>
      <w:r w:rsidR="00E329C7" w:rsidRPr="000D0DB7">
        <w:rPr>
          <w:rFonts w:asciiTheme="minorHAnsi" w:hAnsiTheme="minorHAnsi" w:cstheme="minorHAnsi"/>
          <w:sz w:val="22"/>
          <w:szCs w:val="22"/>
        </w:rPr>
        <w:t>in</w:t>
      </w:r>
      <w:r w:rsidR="00FE10BE" w:rsidRPr="000D0DB7">
        <w:rPr>
          <w:rFonts w:asciiTheme="minorHAnsi" w:hAnsiTheme="minorHAnsi" w:cstheme="minorHAnsi"/>
          <w:sz w:val="22"/>
          <w:szCs w:val="22"/>
        </w:rPr>
        <w:t xml:space="preserve"> seine</w:t>
      </w:r>
      <w:r w:rsidR="00E329C7" w:rsidRPr="000D0DB7">
        <w:rPr>
          <w:rFonts w:asciiTheme="minorHAnsi" w:hAnsiTheme="minorHAnsi" w:cstheme="minorHAnsi"/>
          <w:sz w:val="22"/>
          <w:szCs w:val="22"/>
        </w:rPr>
        <w:t>m</w:t>
      </w:r>
      <w:r w:rsidR="00FE10BE" w:rsidRPr="000D0DB7">
        <w:rPr>
          <w:rFonts w:asciiTheme="minorHAnsi" w:hAnsiTheme="minorHAnsi" w:cstheme="minorHAnsi"/>
          <w:sz w:val="22"/>
          <w:szCs w:val="22"/>
        </w:rPr>
        <w:t xml:space="preserve"> Buch „</w:t>
      </w:r>
      <w:proofErr w:type="spellStart"/>
      <w:r w:rsidR="00FE10BE" w:rsidRPr="000D0DB7">
        <w:rPr>
          <w:rFonts w:asciiTheme="minorHAnsi" w:hAnsiTheme="minorHAnsi" w:cstheme="minorHAnsi"/>
          <w:sz w:val="22"/>
          <w:szCs w:val="22"/>
        </w:rPr>
        <w:t>Peregrinatio</w:t>
      </w:r>
      <w:proofErr w:type="spellEnd"/>
      <w:r w:rsidR="00FE10BE" w:rsidRPr="000D0DB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E10BE" w:rsidRPr="000D0DB7">
        <w:rPr>
          <w:rFonts w:asciiTheme="minorHAnsi" w:hAnsiTheme="minorHAnsi" w:cstheme="minorHAnsi"/>
          <w:sz w:val="22"/>
          <w:szCs w:val="22"/>
        </w:rPr>
        <w:t>Compostellana</w:t>
      </w:r>
      <w:proofErr w:type="spellEnd"/>
      <w:r w:rsidR="00FE10BE" w:rsidRPr="000D0DB7">
        <w:rPr>
          <w:rFonts w:asciiTheme="minorHAnsi" w:hAnsiTheme="minorHAnsi" w:cstheme="minorHAnsi"/>
          <w:sz w:val="22"/>
          <w:szCs w:val="22"/>
        </w:rPr>
        <w:t>“</w:t>
      </w:r>
      <w:r w:rsidRPr="000D0DB7">
        <w:rPr>
          <w:rFonts w:asciiTheme="minorHAnsi" w:hAnsiTheme="minorHAnsi" w:cstheme="minorHAnsi"/>
          <w:sz w:val="22"/>
          <w:szCs w:val="22"/>
        </w:rPr>
        <w:t>:</w:t>
      </w:r>
      <w:r w:rsidR="00FE10BE"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Pr="000D0DB7">
        <w:rPr>
          <w:rFonts w:asciiTheme="minorHAnsi" w:hAnsiTheme="minorHAnsi" w:cstheme="minorHAnsi"/>
          <w:sz w:val="22"/>
          <w:szCs w:val="22"/>
        </w:rPr>
        <w:t xml:space="preserve">Im Alter von 6 Jahren </w:t>
      </w:r>
      <w:r w:rsidR="00FE10BE" w:rsidRPr="000D0DB7">
        <w:rPr>
          <w:rFonts w:asciiTheme="minorHAnsi" w:hAnsiTheme="minorHAnsi" w:cstheme="minorHAnsi"/>
          <w:sz w:val="22"/>
          <w:szCs w:val="22"/>
        </w:rPr>
        <w:t xml:space="preserve">sei er </w:t>
      </w:r>
      <w:r w:rsidR="00EF3CDA" w:rsidRPr="000D0DB7">
        <w:rPr>
          <w:rFonts w:asciiTheme="minorHAnsi" w:hAnsiTheme="minorHAnsi" w:cstheme="minorHAnsi"/>
          <w:sz w:val="22"/>
          <w:szCs w:val="22"/>
        </w:rPr>
        <w:t>mit starkem Fieber darniedergelegen, aber als er Wasser aus der Muschel eines Jakobspilgers getrunken habe, seien Fieber und Kran</w:t>
      </w:r>
      <w:r w:rsidRPr="000D0DB7">
        <w:rPr>
          <w:rFonts w:asciiTheme="minorHAnsi" w:hAnsiTheme="minorHAnsi" w:cstheme="minorHAnsi"/>
          <w:sz w:val="22"/>
          <w:szCs w:val="22"/>
        </w:rPr>
        <w:t xml:space="preserve">kheit augenblicklich geschwunden. </w:t>
      </w:r>
      <w:r w:rsidR="00D75A59" w:rsidRPr="000D0DB7">
        <w:rPr>
          <w:rFonts w:asciiTheme="minorHAnsi" w:hAnsiTheme="minorHAnsi" w:cstheme="minorHAnsi"/>
          <w:sz w:val="22"/>
          <w:szCs w:val="22"/>
        </w:rPr>
        <w:t>Erwachsen geworden, macht er sich schließlich auf die</w:t>
      </w:r>
      <w:r w:rsidRPr="000D0DB7">
        <w:rPr>
          <w:rFonts w:asciiTheme="minorHAnsi" w:hAnsiTheme="minorHAnsi" w:cstheme="minorHAnsi"/>
          <w:sz w:val="22"/>
          <w:szCs w:val="22"/>
        </w:rPr>
        <w:t xml:space="preserve"> lange Reise </w:t>
      </w:r>
      <w:r w:rsidR="00E329C7" w:rsidRPr="000D0DB7">
        <w:rPr>
          <w:rFonts w:asciiTheme="minorHAnsi" w:hAnsiTheme="minorHAnsi" w:cstheme="minorHAnsi"/>
          <w:sz w:val="22"/>
          <w:szCs w:val="22"/>
        </w:rPr>
        <w:t>von Wiener Neustadt nach Santiago</w:t>
      </w:r>
      <w:r w:rsidR="00D75A59" w:rsidRPr="000D0DB7">
        <w:rPr>
          <w:rFonts w:asciiTheme="minorHAnsi" w:hAnsiTheme="minorHAnsi" w:cstheme="minorHAnsi"/>
          <w:sz w:val="22"/>
          <w:szCs w:val="22"/>
        </w:rPr>
        <w:t>, um das einst von seiner Mutter für ihn abgelegte Gelübde zu vollziehen und</w:t>
      </w:r>
      <w:r w:rsidRPr="000D0DB7">
        <w:rPr>
          <w:rFonts w:asciiTheme="minorHAnsi" w:hAnsiTheme="minorHAnsi" w:cstheme="minorHAnsi"/>
          <w:sz w:val="22"/>
          <w:szCs w:val="22"/>
        </w:rPr>
        <w:t xml:space="preserve"> „dem hl. Jakobus, dem von Gott gesandten Bewahrer meines Leb</w:t>
      </w:r>
      <w:r w:rsidR="00D75A59" w:rsidRPr="000D0DB7">
        <w:rPr>
          <w:rFonts w:asciiTheme="minorHAnsi" w:hAnsiTheme="minorHAnsi" w:cstheme="minorHAnsi"/>
          <w:sz w:val="22"/>
          <w:szCs w:val="22"/>
        </w:rPr>
        <w:t>ens, meine Aufwartung zu machen</w:t>
      </w:r>
      <w:r w:rsidRPr="000D0DB7">
        <w:rPr>
          <w:rFonts w:asciiTheme="minorHAnsi" w:hAnsiTheme="minorHAnsi" w:cstheme="minorHAnsi"/>
          <w:sz w:val="22"/>
          <w:szCs w:val="22"/>
        </w:rPr>
        <w:t>“</w:t>
      </w:r>
      <w:r w:rsidR="00D75A59" w:rsidRPr="000D0DB7">
        <w:rPr>
          <w:rFonts w:asciiTheme="minorHAnsi" w:hAnsiTheme="minorHAnsi" w:cstheme="minorHAnsi"/>
          <w:sz w:val="22"/>
          <w:szCs w:val="22"/>
        </w:rPr>
        <w:t>.</w:t>
      </w:r>
    </w:p>
    <w:p w:rsidR="000D0DB7" w:rsidRPr="000D0DB7" w:rsidRDefault="000D0DB7" w:rsidP="00D75A59">
      <w:pPr>
        <w:tabs>
          <w:tab w:val="left" w:pos="8931"/>
        </w:tabs>
        <w:ind w:right="-142"/>
        <w:rPr>
          <w:rFonts w:asciiTheme="minorHAnsi" w:hAnsiTheme="minorHAnsi" w:cstheme="minorHAnsi"/>
          <w:sz w:val="22"/>
          <w:szCs w:val="22"/>
        </w:rPr>
      </w:pPr>
    </w:p>
    <w:p w:rsidR="00EF3CDA" w:rsidRPr="000D0DB7" w:rsidRDefault="00EF3CDA" w:rsidP="00D75A59">
      <w:pPr>
        <w:tabs>
          <w:tab w:val="left" w:pos="8931"/>
        </w:tabs>
        <w:ind w:right="-142"/>
        <w:rPr>
          <w:rFonts w:asciiTheme="minorHAnsi" w:hAnsiTheme="minorHAnsi" w:cstheme="minorHAnsi"/>
          <w:sz w:val="22"/>
          <w:szCs w:val="22"/>
        </w:rPr>
      </w:pPr>
      <w:r w:rsidRPr="000D0DB7">
        <w:rPr>
          <w:rFonts w:asciiTheme="minorHAnsi" w:hAnsiTheme="minorHAnsi" w:cstheme="minorHAnsi"/>
          <w:sz w:val="22"/>
          <w:szCs w:val="22"/>
        </w:rPr>
        <w:t xml:space="preserve">In der Kutsche und im Sattel, per Schiff und – eher selten – zu Fuß </w:t>
      </w:r>
      <w:r w:rsidR="00D75A59" w:rsidRPr="000D0DB7">
        <w:rPr>
          <w:rFonts w:asciiTheme="minorHAnsi" w:hAnsiTheme="minorHAnsi" w:cstheme="minorHAnsi"/>
          <w:sz w:val="22"/>
          <w:szCs w:val="22"/>
        </w:rPr>
        <w:t>ist</w:t>
      </w:r>
      <w:r w:rsidRPr="000D0DB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D0DB7">
        <w:rPr>
          <w:rFonts w:asciiTheme="minorHAnsi" w:hAnsiTheme="minorHAnsi" w:cstheme="minorHAnsi"/>
          <w:sz w:val="22"/>
          <w:szCs w:val="22"/>
        </w:rPr>
        <w:t>Guntzinger</w:t>
      </w:r>
      <w:proofErr w:type="spellEnd"/>
      <w:r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="00B51F84" w:rsidRPr="000D0DB7">
        <w:rPr>
          <w:rFonts w:asciiTheme="minorHAnsi" w:hAnsiTheme="minorHAnsi" w:cstheme="minorHAnsi"/>
          <w:sz w:val="22"/>
          <w:szCs w:val="22"/>
        </w:rPr>
        <w:t>unterwegs</w:t>
      </w:r>
      <w:r w:rsidR="0058738B" w:rsidRPr="000D0DB7">
        <w:rPr>
          <w:rFonts w:asciiTheme="minorHAnsi" w:hAnsiTheme="minorHAnsi" w:cstheme="minorHAnsi"/>
          <w:sz w:val="22"/>
          <w:szCs w:val="22"/>
        </w:rPr>
        <w:t>. Er reist</w:t>
      </w:r>
      <w:r w:rsidRPr="000D0DB7">
        <w:rPr>
          <w:rFonts w:asciiTheme="minorHAnsi" w:hAnsiTheme="minorHAnsi" w:cstheme="minorHAnsi"/>
          <w:sz w:val="22"/>
          <w:szCs w:val="22"/>
        </w:rPr>
        <w:t xml:space="preserve"> zunächst über die Steiermark, Kärnten und </w:t>
      </w:r>
      <w:proofErr w:type="spellStart"/>
      <w:r w:rsidRPr="000D0DB7">
        <w:rPr>
          <w:rFonts w:asciiTheme="minorHAnsi" w:hAnsiTheme="minorHAnsi" w:cstheme="minorHAnsi"/>
          <w:sz w:val="22"/>
          <w:szCs w:val="22"/>
        </w:rPr>
        <w:t>Friaul</w:t>
      </w:r>
      <w:proofErr w:type="spellEnd"/>
      <w:r w:rsidRPr="000D0DB7">
        <w:rPr>
          <w:rFonts w:asciiTheme="minorHAnsi" w:hAnsiTheme="minorHAnsi" w:cstheme="minorHAnsi"/>
          <w:sz w:val="22"/>
          <w:szCs w:val="22"/>
        </w:rPr>
        <w:t xml:space="preserve"> zum Grab des hl. Antonius nach Padua, </w:t>
      </w:r>
      <w:r w:rsidR="00B51F84" w:rsidRPr="000D0DB7">
        <w:rPr>
          <w:rFonts w:asciiTheme="minorHAnsi" w:hAnsiTheme="minorHAnsi" w:cstheme="minorHAnsi"/>
          <w:sz w:val="22"/>
          <w:szCs w:val="22"/>
        </w:rPr>
        <w:t>weiter</w:t>
      </w:r>
      <w:r w:rsidRPr="000D0DB7">
        <w:rPr>
          <w:rFonts w:asciiTheme="minorHAnsi" w:hAnsiTheme="minorHAnsi" w:cstheme="minorHAnsi"/>
          <w:sz w:val="22"/>
          <w:szCs w:val="22"/>
        </w:rPr>
        <w:t xml:space="preserve"> über Mailand nach Ge</w:t>
      </w:r>
      <w:r w:rsidR="00F57149" w:rsidRPr="000D0DB7">
        <w:rPr>
          <w:rFonts w:asciiTheme="minorHAnsi" w:hAnsiTheme="minorHAnsi" w:cstheme="minorHAnsi"/>
          <w:sz w:val="22"/>
          <w:szCs w:val="22"/>
        </w:rPr>
        <w:t xml:space="preserve">nua und von dort mit dem Schiff </w:t>
      </w:r>
      <w:r w:rsidR="00D75A59" w:rsidRPr="000D0DB7">
        <w:rPr>
          <w:rFonts w:asciiTheme="minorHAnsi" w:hAnsiTheme="minorHAnsi" w:cstheme="minorHAnsi"/>
          <w:sz w:val="22"/>
          <w:szCs w:val="22"/>
        </w:rPr>
        <w:t>über das Mittelmeer</w:t>
      </w:r>
      <w:r w:rsidR="00F57149" w:rsidRPr="000D0DB7">
        <w:rPr>
          <w:rFonts w:asciiTheme="minorHAnsi" w:hAnsiTheme="minorHAnsi" w:cstheme="minorHAnsi"/>
          <w:sz w:val="22"/>
          <w:szCs w:val="22"/>
        </w:rPr>
        <w:t xml:space="preserve"> bis nach </w:t>
      </w:r>
      <w:proofErr w:type="spellStart"/>
      <w:r w:rsidR="00F57149" w:rsidRPr="000D0DB7">
        <w:rPr>
          <w:rFonts w:asciiTheme="minorHAnsi" w:hAnsiTheme="minorHAnsi" w:cstheme="minorHAnsi"/>
          <w:sz w:val="22"/>
          <w:szCs w:val="22"/>
        </w:rPr>
        <w:t>Xàbia</w:t>
      </w:r>
      <w:proofErr w:type="spellEnd"/>
      <w:r w:rsidR="00F57149" w:rsidRPr="000D0DB7">
        <w:rPr>
          <w:rFonts w:asciiTheme="minorHAnsi" w:hAnsiTheme="minorHAnsi" w:cstheme="minorHAnsi"/>
          <w:sz w:val="22"/>
          <w:szCs w:val="22"/>
        </w:rPr>
        <w:t xml:space="preserve"> südlich von Valencia.</w:t>
      </w:r>
      <w:r w:rsidR="00A1636A" w:rsidRPr="000D0DB7">
        <w:rPr>
          <w:rFonts w:asciiTheme="minorHAnsi" w:hAnsiTheme="minorHAnsi" w:cstheme="minorHAnsi"/>
          <w:sz w:val="22"/>
          <w:szCs w:val="22"/>
        </w:rPr>
        <w:t xml:space="preserve"> Weiter </w:t>
      </w:r>
      <w:proofErr w:type="spellStart"/>
      <w:r w:rsidR="00D75A59" w:rsidRPr="000D0DB7">
        <w:rPr>
          <w:rFonts w:asciiTheme="minorHAnsi" w:hAnsiTheme="minorHAnsi" w:cstheme="minorHAnsi"/>
          <w:sz w:val="22"/>
          <w:szCs w:val="22"/>
        </w:rPr>
        <w:t>gehts</w:t>
      </w:r>
      <w:proofErr w:type="spellEnd"/>
      <w:r w:rsidR="00A1636A" w:rsidRPr="000D0DB7">
        <w:rPr>
          <w:rFonts w:asciiTheme="minorHAnsi" w:hAnsiTheme="minorHAnsi" w:cstheme="minorHAnsi"/>
          <w:sz w:val="22"/>
          <w:szCs w:val="22"/>
        </w:rPr>
        <w:t xml:space="preserve"> über </w:t>
      </w:r>
      <w:r w:rsidR="00D75A59" w:rsidRPr="000D0DB7">
        <w:rPr>
          <w:rFonts w:asciiTheme="minorHAnsi" w:hAnsiTheme="minorHAnsi" w:cstheme="minorHAnsi"/>
          <w:sz w:val="22"/>
          <w:szCs w:val="22"/>
        </w:rPr>
        <w:t xml:space="preserve">Alicante, </w:t>
      </w:r>
      <w:r w:rsidR="00A1636A" w:rsidRPr="000D0DB7">
        <w:rPr>
          <w:rFonts w:asciiTheme="minorHAnsi" w:hAnsiTheme="minorHAnsi" w:cstheme="minorHAnsi"/>
          <w:sz w:val="22"/>
          <w:szCs w:val="22"/>
        </w:rPr>
        <w:t>Murcia, Madrid und Valladolid nach Nordwesten</w:t>
      </w:r>
      <w:r w:rsidR="00411D85" w:rsidRPr="000D0DB7">
        <w:rPr>
          <w:rFonts w:asciiTheme="minorHAnsi" w:hAnsiTheme="minorHAnsi" w:cstheme="minorHAnsi"/>
          <w:sz w:val="22"/>
          <w:szCs w:val="22"/>
        </w:rPr>
        <w:t xml:space="preserve">, um bei </w:t>
      </w:r>
      <w:proofErr w:type="spellStart"/>
      <w:r w:rsidR="00411D85" w:rsidRPr="000D0DB7">
        <w:rPr>
          <w:rFonts w:asciiTheme="minorHAnsi" w:hAnsiTheme="minorHAnsi" w:cstheme="minorHAnsi"/>
          <w:sz w:val="22"/>
          <w:szCs w:val="22"/>
        </w:rPr>
        <w:t>Astorga</w:t>
      </w:r>
      <w:proofErr w:type="spellEnd"/>
      <w:r w:rsidR="00411D85" w:rsidRPr="000D0DB7">
        <w:rPr>
          <w:rFonts w:asciiTheme="minorHAnsi" w:hAnsiTheme="minorHAnsi" w:cstheme="minorHAnsi"/>
          <w:sz w:val="22"/>
          <w:szCs w:val="22"/>
        </w:rPr>
        <w:t xml:space="preserve"> auf den heute klassischen „Camino </w:t>
      </w:r>
      <w:proofErr w:type="spellStart"/>
      <w:r w:rsidR="00411D85" w:rsidRPr="000D0DB7">
        <w:rPr>
          <w:rFonts w:asciiTheme="minorHAnsi" w:hAnsiTheme="minorHAnsi" w:cstheme="minorHAnsi"/>
          <w:sz w:val="22"/>
          <w:szCs w:val="22"/>
        </w:rPr>
        <w:t>frances</w:t>
      </w:r>
      <w:proofErr w:type="spellEnd"/>
      <w:r w:rsidR="00411D85" w:rsidRPr="000D0DB7">
        <w:rPr>
          <w:rFonts w:asciiTheme="minorHAnsi" w:hAnsiTheme="minorHAnsi" w:cstheme="minorHAnsi"/>
          <w:sz w:val="22"/>
          <w:szCs w:val="22"/>
        </w:rPr>
        <w:t xml:space="preserve">“ zu gelangen. Am 20. Juli </w:t>
      </w:r>
      <w:r w:rsidR="00D75A59" w:rsidRPr="000D0DB7">
        <w:rPr>
          <w:rFonts w:asciiTheme="minorHAnsi" w:hAnsiTheme="minorHAnsi" w:cstheme="minorHAnsi"/>
          <w:sz w:val="22"/>
          <w:szCs w:val="22"/>
        </w:rPr>
        <w:t>trifft</w:t>
      </w:r>
      <w:r w:rsidR="00411D85" w:rsidRPr="000D0DB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D85" w:rsidRPr="000D0DB7">
        <w:rPr>
          <w:rFonts w:asciiTheme="minorHAnsi" w:hAnsiTheme="minorHAnsi" w:cstheme="minorHAnsi"/>
          <w:sz w:val="22"/>
          <w:szCs w:val="22"/>
        </w:rPr>
        <w:t>Guntzinger</w:t>
      </w:r>
      <w:proofErr w:type="spellEnd"/>
      <w:r w:rsidR="00411D85" w:rsidRPr="000D0DB7">
        <w:rPr>
          <w:rFonts w:asciiTheme="minorHAnsi" w:hAnsiTheme="minorHAnsi" w:cstheme="minorHAnsi"/>
          <w:sz w:val="22"/>
          <w:szCs w:val="22"/>
        </w:rPr>
        <w:t xml:space="preserve"> in Santiago ein, 3 Monate und 3 Wochen nach seinem Aufbruch.</w:t>
      </w:r>
    </w:p>
    <w:p w:rsidR="000D0DB7" w:rsidRPr="000D0DB7" w:rsidRDefault="000D0DB7" w:rsidP="00D75A59">
      <w:pPr>
        <w:tabs>
          <w:tab w:val="left" w:pos="8931"/>
        </w:tabs>
        <w:ind w:right="-142"/>
        <w:rPr>
          <w:rFonts w:asciiTheme="minorHAnsi" w:hAnsiTheme="minorHAnsi" w:cstheme="minorHAnsi"/>
          <w:sz w:val="22"/>
          <w:szCs w:val="22"/>
        </w:rPr>
      </w:pPr>
    </w:p>
    <w:p w:rsidR="00D75A59" w:rsidRDefault="00EF3CDA" w:rsidP="00D75A59">
      <w:pPr>
        <w:tabs>
          <w:tab w:val="left" w:pos="8931"/>
        </w:tabs>
        <w:ind w:right="-142"/>
        <w:rPr>
          <w:rFonts w:asciiTheme="minorHAnsi" w:hAnsiTheme="minorHAnsi" w:cstheme="minorHAnsi"/>
          <w:sz w:val="22"/>
          <w:szCs w:val="22"/>
        </w:rPr>
      </w:pPr>
      <w:r w:rsidRPr="000D0DB7">
        <w:rPr>
          <w:rFonts w:asciiTheme="minorHAnsi" w:hAnsiTheme="minorHAnsi" w:cstheme="minorHAnsi"/>
          <w:sz w:val="22"/>
          <w:szCs w:val="22"/>
        </w:rPr>
        <w:t xml:space="preserve">Unterwegs lässt </w:t>
      </w:r>
      <w:r w:rsidR="00167726" w:rsidRPr="000D0DB7">
        <w:rPr>
          <w:rFonts w:asciiTheme="minorHAnsi" w:hAnsiTheme="minorHAnsi" w:cstheme="minorHAnsi"/>
          <w:sz w:val="22"/>
          <w:szCs w:val="22"/>
        </w:rPr>
        <w:t xml:space="preserve">Pfarrer </w:t>
      </w:r>
      <w:proofErr w:type="spellStart"/>
      <w:r w:rsidR="00167726" w:rsidRPr="000D0DB7">
        <w:rPr>
          <w:rFonts w:asciiTheme="minorHAnsi" w:hAnsiTheme="minorHAnsi" w:cstheme="minorHAnsi"/>
          <w:sz w:val="22"/>
          <w:szCs w:val="22"/>
        </w:rPr>
        <w:t>Guntzinger</w:t>
      </w:r>
      <w:proofErr w:type="spellEnd"/>
      <w:r w:rsidRPr="000D0DB7">
        <w:rPr>
          <w:rFonts w:asciiTheme="minorHAnsi" w:hAnsiTheme="minorHAnsi" w:cstheme="minorHAnsi"/>
          <w:sz w:val="22"/>
          <w:szCs w:val="22"/>
        </w:rPr>
        <w:t xml:space="preserve"> keinen Wallfahrtsort aus und nimmt </w:t>
      </w:r>
      <w:r w:rsidR="00167726" w:rsidRPr="000D0DB7">
        <w:rPr>
          <w:rFonts w:asciiTheme="minorHAnsi" w:hAnsiTheme="minorHAnsi" w:cstheme="minorHAnsi"/>
          <w:sz w:val="22"/>
          <w:szCs w:val="22"/>
        </w:rPr>
        <w:t xml:space="preserve">für den Segen berühmter Reliquien </w:t>
      </w:r>
      <w:r w:rsidRPr="000D0DB7">
        <w:rPr>
          <w:rFonts w:asciiTheme="minorHAnsi" w:hAnsiTheme="minorHAnsi" w:cstheme="minorHAnsi"/>
          <w:sz w:val="22"/>
          <w:szCs w:val="22"/>
        </w:rPr>
        <w:t>größere Umwege auf sich</w:t>
      </w:r>
      <w:r w:rsidR="00A1636A" w:rsidRPr="000D0DB7">
        <w:rPr>
          <w:rFonts w:asciiTheme="minorHAnsi" w:hAnsiTheme="minorHAnsi" w:cstheme="minorHAnsi"/>
          <w:sz w:val="22"/>
          <w:szCs w:val="22"/>
        </w:rPr>
        <w:t xml:space="preserve">, etwa um das </w:t>
      </w:r>
      <w:proofErr w:type="gramStart"/>
      <w:r w:rsidR="00A1636A" w:rsidRPr="000D0DB7">
        <w:rPr>
          <w:rFonts w:asciiTheme="minorHAnsi" w:hAnsiTheme="minorHAnsi" w:cstheme="minorHAnsi"/>
          <w:sz w:val="22"/>
          <w:szCs w:val="22"/>
        </w:rPr>
        <w:t>heilige</w:t>
      </w:r>
      <w:proofErr w:type="gramEnd"/>
      <w:r w:rsidR="00A1636A" w:rsidRPr="000D0DB7">
        <w:rPr>
          <w:rFonts w:asciiTheme="minorHAnsi" w:hAnsiTheme="minorHAnsi" w:cstheme="minorHAnsi"/>
          <w:sz w:val="22"/>
          <w:szCs w:val="22"/>
        </w:rPr>
        <w:t xml:space="preserve"> Kreuz von </w:t>
      </w:r>
      <w:proofErr w:type="spellStart"/>
      <w:r w:rsidR="00A1636A" w:rsidRPr="000D0DB7">
        <w:rPr>
          <w:rFonts w:asciiTheme="minorHAnsi" w:hAnsiTheme="minorHAnsi" w:cstheme="minorHAnsi"/>
          <w:sz w:val="22"/>
          <w:szCs w:val="22"/>
        </w:rPr>
        <w:t>Caravaca</w:t>
      </w:r>
      <w:proofErr w:type="spellEnd"/>
      <w:r w:rsidR="00A1636A" w:rsidRPr="000D0DB7">
        <w:rPr>
          <w:rFonts w:asciiTheme="minorHAnsi" w:hAnsiTheme="minorHAnsi" w:cstheme="minorHAnsi"/>
          <w:sz w:val="22"/>
          <w:szCs w:val="22"/>
        </w:rPr>
        <w:t xml:space="preserve"> zu besuchen</w:t>
      </w:r>
      <w:r w:rsidR="00167726" w:rsidRPr="000D0DB7">
        <w:rPr>
          <w:rFonts w:asciiTheme="minorHAnsi" w:hAnsiTheme="minorHAnsi" w:cstheme="minorHAnsi"/>
          <w:sz w:val="22"/>
          <w:szCs w:val="22"/>
        </w:rPr>
        <w:t>.</w:t>
      </w:r>
      <w:r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="00411D85" w:rsidRPr="000D0DB7">
        <w:rPr>
          <w:rFonts w:asciiTheme="minorHAnsi" w:hAnsiTheme="minorHAnsi" w:cstheme="minorHAnsi"/>
          <w:sz w:val="22"/>
          <w:szCs w:val="22"/>
        </w:rPr>
        <w:t xml:space="preserve">Nach </w:t>
      </w:r>
      <w:r w:rsidR="00D75A59" w:rsidRPr="000D0DB7">
        <w:rPr>
          <w:rFonts w:asciiTheme="minorHAnsi" w:hAnsiTheme="minorHAnsi" w:cstheme="minorHAnsi"/>
          <w:sz w:val="22"/>
          <w:szCs w:val="22"/>
        </w:rPr>
        <w:t xml:space="preserve">dem Besuch von </w:t>
      </w:r>
      <w:proofErr w:type="spellStart"/>
      <w:r w:rsidR="00D75A59" w:rsidRPr="000D0DB7">
        <w:rPr>
          <w:rFonts w:asciiTheme="minorHAnsi" w:hAnsiTheme="minorHAnsi" w:cstheme="minorHAnsi"/>
          <w:sz w:val="22"/>
          <w:szCs w:val="22"/>
        </w:rPr>
        <w:t>Finisterre</w:t>
      </w:r>
      <w:proofErr w:type="spellEnd"/>
      <w:r w:rsidR="00D75A59" w:rsidRPr="000D0DB7">
        <w:rPr>
          <w:rFonts w:asciiTheme="minorHAnsi" w:hAnsiTheme="minorHAnsi" w:cstheme="minorHAnsi"/>
          <w:sz w:val="22"/>
          <w:szCs w:val="22"/>
        </w:rPr>
        <w:t xml:space="preserve"> reist</w:t>
      </w:r>
      <w:r w:rsidR="00411D85" w:rsidRPr="000D0DB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D85" w:rsidRPr="000D0DB7">
        <w:rPr>
          <w:rFonts w:asciiTheme="minorHAnsi" w:hAnsiTheme="minorHAnsi" w:cstheme="minorHAnsi"/>
          <w:sz w:val="22"/>
          <w:szCs w:val="22"/>
        </w:rPr>
        <w:t>Guntzinger</w:t>
      </w:r>
      <w:proofErr w:type="spellEnd"/>
      <w:r w:rsidR="00411D85"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="009F0798" w:rsidRPr="000D0DB7">
        <w:rPr>
          <w:rFonts w:asciiTheme="minorHAnsi" w:hAnsiTheme="minorHAnsi" w:cstheme="minorHAnsi"/>
          <w:sz w:val="22"/>
          <w:szCs w:val="22"/>
        </w:rPr>
        <w:t xml:space="preserve">auf dem Landweg zurück in seine Heimat, über Oviedo, Burgos, San Sebastian, Toulouse, Lyon, Genf </w:t>
      </w:r>
      <w:r w:rsidR="00D75A59" w:rsidRPr="000D0DB7">
        <w:rPr>
          <w:rFonts w:asciiTheme="minorHAnsi" w:hAnsiTheme="minorHAnsi" w:cstheme="minorHAnsi"/>
          <w:sz w:val="22"/>
          <w:szCs w:val="22"/>
        </w:rPr>
        <w:t>und München und erreicht nach insgesamt 11 Monaten wieder Wiener Neustadt.</w:t>
      </w:r>
    </w:p>
    <w:p w:rsidR="00CB062B" w:rsidRPr="000D0DB7" w:rsidRDefault="00CB062B" w:rsidP="00D75A59">
      <w:pPr>
        <w:tabs>
          <w:tab w:val="left" w:pos="8931"/>
        </w:tabs>
        <w:ind w:right="-142"/>
        <w:rPr>
          <w:rFonts w:asciiTheme="minorHAnsi" w:hAnsiTheme="minorHAnsi" w:cstheme="minorHAnsi"/>
          <w:sz w:val="22"/>
          <w:szCs w:val="22"/>
        </w:rPr>
      </w:pPr>
    </w:p>
    <w:p w:rsidR="00FE10BE" w:rsidRPr="000D0DB7" w:rsidRDefault="009F0798" w:rsidP="00D75A59">
      <w:pPr>
        <w:tabs>
          <w:tab w:val="left" w:pos="8931"/>
        </w:tabs>
        <w:ind w:right="-142"/>
        <w:rPr>
          <w:rFonts w:asciiTheme="minorHAnsi" w:hAnsiTheme="minorHAnsi" w:cstheme="minorHAnsi"/>
          <w:sz w:val="22"/>
          <w:szCs w:val="22"/>
        </w:rPr>
      </w:pPr>
      <w:r w:rsidRPr="000D0DB7">
        <w:rPr>
          <w:rFonts w:asciiTheme="minorHAnsi" w:hAnsiTheme="minorHAnsi" w:cstheme="minorHAnsi"/>
          <w:sz w:val="22"/>
          <w:szCs w:val="22"/>
        </w:rPr>
        <w:t>Der österreichische Jakobswegforscher</w:t>
      </w:r>
      <w:r w:rsidR="00411D85" w:rsidRPr="000D0DB7">
        <w:rPr>
          <w:rFonts w:asciiTheme="minorHAnsi" w:hAnsiTheme="minorHAnsi" w:cstheme="minorHAnsi"/>
          <w:sz w:val="22"/>
          <w:szCs w:val="22"/>
        </w:rPr>
        <w:t xml:space="preserve"> </w:t>
      </w:r>
      <w:r w:rsidRPr="000D0DB7">
        <w:rPr>
          <w:rFonts w:asciiTheme="minorHAnsi" w:hAnsiTheme="minorHAnsi" w:cstheme="minorHAnsi"/>
          <w:sz w:val="22"/>
          <w:szCs w:val="22"/>
        </w:rPr>
        <w:t xml:space="preserve">Peter </w:t>
      </w:r>
      <w:proofErr w:type="spellStart"/>
      <w:r w:rsidRPr="000D0DB7">
        <w:rPr>
          <w:rFonts w:asciiTheme="minorHAnsi" w:hAnsiTheme="minorHAnsi" w:cstheme="minorHAnsi"/>
          <w:sz w:val="22"/>
          <w:szCs w:val="22"/>
        </w:rPr>
        <w:t>Lindenthal</w:t>
      </w:r>
      <w:proofErr w:type="spellEnd"/>
      <w:r w:rsidRPr="000D0DB7">
        <w:rPr>
          <w:rFonts w:asciiTheme="minorHAnsi" w:hAnsiTheme="minorHAnsi" w:cstheme="minorHAnsi"/>
          <w:sz w:val="22"/>
          <w:szCs w:val="22"/>
        </w:rPr>
        <w:t xml:space="preserve"> hat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E1844" w:rsidRPr="000D0DB7">
        <w:rPr>
          <w:rFonts w:asciiTheme="minorHAnsi" w:hAnsiTheme="minorHAnsi" w:cstheme="minorHAnsi"/>
          <w:sz w:val="22"/>
          <w:szCs w:val="22"/>
        </w:rPr>
        <w:t>Guntzigners</w:t>
      </w:r>
      <w:proofErr w:type="spellEnd"/>
      <w:r w:rsidR="008E1844" w:rsidRPr="000D0DB7">
        <w:rPr>
          <w:rFonts w:asciiTheme="minorHAnsi" w:hAnsiTheme="minorHAnsi" w:cstheme="minorHAnsi"/>
          <w:sz w:val="22"/>
          <w:szCs w:val="22"/>
        </w:rPr>
        <w:t xml:space="preserve"> Buch in heutiges Deutsch gebracht und </w:t>
      </w:r>
      <w:r w:rsidR="00D75A59" w:rsidRPr="000D0DB7">
        <w:rPr>
          <w:rFonts w:asciiTheme="minorHAnsi" w:hAnsiTheme="minorHAnsi" w:cstheme="minorHAnsi"/>
          <w:sz w:val="22"/>
          <w:szCs w:val="22"/>
        </w:rPr>
        <w:t>hat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 seinen Pilgerweg nach</w:t>
      </w:r>
      <w:r w:rsidR="00D75A59" w:rsidRPr="000D0DB7">
        <w:rPr>
          <w:rFonts w:asciiTheme="minorHAnsi" w:hAnsiTheme="minorHAnsi" w:cstheme="minorHAnsi"/>
          <w:sz w:val="22"/>
          <w:szCs w:val="22"/>
        </w:rPr>
        <w:t>vollzogen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. Dabei hat er </w:t>
      </w:r>
      <w:r w:rsidR="00D75A59" w:rsidRPr="000D0DB7">
        <w:rPr>
          <w:rFonts w:asciiTheme="minorHAnsi" w:hAnsiTheme="minorHAnsi" w:cstheme="minorHAnsi"/>
          <w:sz w:val="22"/>
          <w:szCs w:val="22"/>
        </w:rPr>
        <w:t>Regionen und Landschaften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 abseits der touristischen Routen</w:t>
      </w:r>
      <w:r w:rsidR="00D75A59" w:rsidRPr="000D0DB7">
        <w:rPr>
          <w:rFonts w:asciiTheme="minorHAnsi" w:hAnsiTheme="minorHAnsi" w:cstheme="minorHAnsi"/>
          <w:sz w:val="22"/>
          <w:szCs w:val="22"/>
        </w:rPr>
        <w:t xml:space="preserve"> entdeckt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, auch </w:t>
      </w:r>
      <w:r w:rsidR="00D75A59" w:rsidRPr="000D0DB7">
        <w:rPr>
          <w:rFonts w:asciiTheme="minorHAnsi" w:hAnsiTheme="minorHAnsi" w:cstheme="minorHAnsi"/>
          <w:sz w:val="22"/>
          <w:szCs w:val="22"/>
        </w:rPr>
        <w:t xml:space="preserve">abseits 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der heutigen Jakobswege. Das reich bebilderte Buch ist </w:t>
      </w:r>
      <w:r w:rsidR="00A222D0" w:rsidRPr="000D0DB7">
        <w:rPr>
          <w:rFonts w:asciiTheme="minorHAnsi" w:hAnsiTheme="minorHAnsi" w:cstheme="minorHAnsi"/>
          <w:sz w:val="22"/>
          <w:szCs w:val="22"/>
        </w:rPr>
        <w:t>somit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 eine Reise in die Vergangenheit, aber ebenso eine Reise</w:t>
      </w:r>
      <w:r w:rsidR="00B51F84" w:rsidRPr="000D0DB7">
        <w:rPr>
          <w:rFonts w:asciiTheme="minorHAnsi" w:hAnsiTheme="minorHAnsi" w:cstheme="minorHAnsi"/>
          <w:sz w:val="22"/>
          <w:szCs w:val="22"/>
        </w:rPr>
        <w:t xml:space="preserve"> auf einsamen Wegen</w:t>
      </w:r>
      <w:r w:rsidR="008E1844" w:rsidRPr="000D0DB7">
        <w:rPr>
          <w:rFonts w:asciiTheme="minorHAnsi" w:hAnsiTheme="minorHAnsi" w:cstheme="minorHAnsi"/>
          <w:sz w:val="22"/>
          <w:szCs w:val="22"/>
        </w:rPr>
        <w:t xml:space="preserve"> in </w:t>
      </w:r>
      <w:r w:rsidR="00B51F84" w:rsidRPr="000D0DB7">
        <w:rPr>
          <w:rFonts w:asciiTheme="minorHAnsi" w:hAnsiTheme="minorHAnsi" w:cstheme="minorHAnsi"/>
          <w:sz w:val="22"/>
          <w:szCs w:val="22"/>
        </w:rPr>
        <w:t>ursprüngliche Orte und Gegenden.</w:t>
      </w:r>
    </w:p>
    <w:p w:rsidR="00FE10BE" w:rsidRPr="000D0DB7" w:rsidRDefault="00FE10BE" w:rsidP="00D75A59">
      <w:pPr>
        <w:tabs>
          <w:tab w:val="left" w:pos="8931"/>
        </w:tabs>
        <w:ind w:right="-142"/>
        <w:jc w:val="both"/>
        <w:rPr>
          <w:rFonts w:asciiTheme="minorHAnsi" w:hAnsiTheme="minorHAnsi" w:cstheme="minorHAnsi"/>
          <w:sz w:val="22"/>
          <w:szCs w:val="22"/>
        </w:rPr>
      </w:pPr>
    </w:p>
    <w:p w:rsidR="00D75A59" w:rsidRPr="000D0DB7" w:rsidRDefault="00FE10BE" w:rsidP="00FE10BE">
      <w:pPr>
        <w:pStyle w:val="berschrift2"/>
        <w:tabs>
          <w:tab w:val="left" w:pos="8789"/>
        </w:tabs>
        <w:rPr>
          <w:rFonts w:ascii="Calibri" w:hAnsi="Calibri" w:cs="Calibri"/>
          <w:i/>
          <w:sz w:val="22"/>
          <w:szCs w:val="22"/>
        </w:rPr>
      </w:pPr>
      <w:r w:rsidRPr="000D0DB7">
        <w:rPr>
          <w:rFonts w:ascii="Calibri" w:hAnsi="Calibri" w:cs="Calibri"/>
          <w:i/>
          <w:sz w:val="22"/>
          <w:szCs w:val="22"/>
        </w:rPr>
        <w:t xml:space="preserve">Der Autor: </w:t>
      </w:r>
    </w:p>
    <w:p w:rsidR="00FE10BE" w:rsidRPr="000D0DB7" w:rsidRDefault="00FE10BE" w:rsidP="00FE10BE">
      <w:pPr>
        <w:pStyle w:val="berschrift2"/>
        <w:tabs>
          <w:tab w:val="left" w:pos="8789"/>
        </w:tabs>
        <w:rPr>
          <w:rFonts w:ascii="Calibri" w:hAnsi="Calibri" w:cs="Calibri"/>
          <w:sz w:val="22"/>
          <w:szCs w:val="22"/>
        </w:rPr>
      </w:pPr>
      <w:r w:rsidRPr="000D0DB7">
        <w:rPr>
          <w:rFonts w:ascii="Calibri" w:hAnsi="Calibri" w:cs="Calibri"/>
          <w:sz w:val="22"/>
          <w:szCs w:val="22"/>
        </w:rPr>
        <w:t xml:space="preserve">Mag. </w:t>
      </w:r>
      <w:r w:rsidRPr="000D0DB7">
        <w:rPr>
          <w:rFonts w:ascii="Calibri" w:hAnsi="Calibri" w:cs="Calibri"/>
          <w:smallCaps/>
          <w:sz w:val="22"/>
          <w:szCs w:val="22"/>
        </w:rPr>
        <w:t xml:space="preserve">Peter </w:t>
      </w:r>
      <w:proofErr w:type="spellStart"/>
      <w:r w:rsidRPr="000D0DB7">
        <w:rPr>
          <w:rFonts w:ascii="Calibri" w:hAnsi="Calibri" w:cs="Calibri"/>
          <w:smallCaps/>
          <w:sz w:val="22"/>
          <w:szCs w:val="22"/>
        </w:rPr>
        <w:t>Lindenthal</w:t>
      </w:r>
      <w:proofErr w:type="spellEnd"/>
      <w:r w:rsidRPr="000D0DB7">
        <w:rPr>
          <w:rFonts w:ascii="Calibri" w:hAnsi="Calibri" w:cs="Calibri"/>
          <w:sz w:val="22"/>
          <w:szCs w:val="22"/>
        </w:rPr>
        <w:t>, geb. 1950 in Innsbruck, war in der Entwicklungszusammenarbeit tätig; er hat Jakobswege in Österreich</w:t>
      </w:r>
      <w:r w:rsidR="00D75A59" w:rsidRPr="000D0DB7">
        <w:rPr>
          <w:rFonts w:ascii="Calibri" w:hAnsi="Calibri" w:cs="Calibri"/>
          <w:sz w:val="22"/>
          <w:szCs w:val="22"/>
        </w:rPr>
        <w:t>, Südtirol, Frankreich und Spanien</w:t>
      </w:r>
      <w:r w:rsidRPr="000D0DB7">
        <w:rPr>
          <w:rFonts w:ascii="Calibri" w:hAnsi="Calibri" w:cs="Calibri"/>
          <w:sz w:val="22"/>
          <w:szCs w:val="22"/>
        </w:rPr>
        <w:t xml:space="preserve"> erforscht und gilt als der Pionier der Jakobsweg-Renaissance</w:t>
      </w:r>
      <w:r w:rsidR="00D75A59" w:rsidRPr="000D0DB7">
        <w:rPr>
          <w:rFonts w:ascii="Calibri" w:hAnsi="Calibri" w:cs="Calibri"/>
          <w:sz w:val="22"/>
          <w:szCs w:val="22"/>
        </w:rPr>
        <w:t xml:space="preserve"> in Österreich</w:t>
      </w:r>
      <w:r w:rsidRPr="000D0DB7">
        <w:rPr>
          <w:rFonts w:ascii="Calibri" w:hAnsi="Calibri" w:cs="Calibri"/>
          <w:sz w:val="22"/>
          <w:szCs w:val="22"/>
        </w:rPr>
        <w:t xml:space="preserve">. </w:t>
      </w:r>
      <w:r w:rsidR="00D75A59" w:rsidRPr="000D0DB7">
        <w:rPr>
          <w:rFonts w:ascii="Calibri" w:hAnsi="Calibri" w:cs="Calibri"/>
          <w:sz w:val="22"/>
          <w:szCs w:val="22"/>
        </w:rPr>
        <w:t>Zu den Jakobswegen hat er</w:t>
      </w:r>
      <w:r w:rsidRPr="000D0DB7">
        <w:rPr>
          <w:rFonts w:ascii="Calibri" w:hAnsi="Calibri" w:cs="Calibri"/>
          <w:sz w:val="22"/>
          <w:szCs w:val="22"/>
        </w:rPr>
        <w:t xml:space="preserve"> insgesamt 10 Bücher </w:t>
      </w:r>
      <w:r w:rsidR="00D75A59" w:rsidRPr="000D0DB7">
        <w:rPr>
          <w:rFonts w:ascii="Calibri" w:hAnsi="Calibri" w:cs="Calibri"/>
          <w:sz w:val="22"/>
          <w:szCs w:val="22"/>
        </w:rPr>
        <w:t>verfasst</w:t>
      </w:r>
      <w:r w:rsidRPr="000D0DB7">
        <w:rPr>
          <w:rFonts w:ascii="Calibri" w:hAnsi="Calibri" w:cs="Calibri"/>
          <w:sz w:val="22"/>
          <w:szCs w:val="22"/>
        </w:rPr>
        <w:t>.</w:t>
      </w:r>
    </w:p>
    <w:p w:rsidR="006332E9" w:rsidRPr="000D0DB7" w:rsidRDefault="006332E9" w:rsidP="00FE10BE">
      <w:pPr>
        <w:tabs>
          <w:tab w:val="left" w:pos="8789"/>
        </w:tabs>
        <w:rPr>
          <w:rFonts w:asciiTheme="minorHAnsi" w:hAnsiTheme="minorHAnsi" w:cstheme="minorHAnsi"/>
          <w:sz w:val="22"/>
          <w:szCs w:val="22"/>
        </w:rPr>
      </w:pPr>
    </w:p>
    <w:sectPr w:rsidR="006332E9" w:rsidRPr="000D0DB7" w:rsidSect="00D75A59">
      <w:headerReference w:type="default" r:id="rId9"/>
      <w:pgSz w:w="11906" w:h="16838"/>
      <w:pgMar w:top="1417" w:right="1700" w:bottom="993" w:left="1417" w:header="720" w:footer="5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CF3" w:rsidRDefault="00685CF3">
      <w:r>
        <w:separator/>
      </w:r>
    </w:p>
  </w:endnote>
  <w:endnote w:type="continuationSeparator" w:id="0">
    <w:p w:rsidR="00685CF3" w:rsidRDefault="0068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CF3" w:rsidRDefault="00685CF3">
      <w:r>
        <w:separator/>
      </w:r>
    </w:p>
  </w:footnote>
  <w:footnote w:type="continuationSeparator" w:id="0">
    <w:p w:rsidR="00685CF3" w:rsidRDefault="00685C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38B" w:rsidRDefault="0058738B">
    <w:pPr>
      <w:pStyle w:val="berschrift3"/>
      <w:jc w:val="left"/>
    </w:pPr>
  </w:p>
  <w:p w:rsidR="0058738B" w:rsidRPr="00424D72" w:rsidRDefault="0058738B">
    <w:pPr>
      <w:pStyle w:val="berschrift3"/>
      <w:jc w:val="left"/>
      <w:rPr>
        <w:sz w:val="28"/>
        <w:szCs w:val="28"/>
      </w:rPr>
    </w:pPr>
    <w:r>
      <w:t xml:space="preserve">Tyrolia-Verlag, </w:t>
    </w:r>
    <w:r w:rsidRPr="00424D72">
      <w:rPr>
        <w:sz w:val="28"/>
        <w:szCs w:val="28"/>
      </w:rPr>
      <w:t>Innsbruck</w:t>
    </w:r>
    <w:r w:rsidR="00424D72">
      <w:rPr>
        <w:sz w:val="28"/>
        <w:szCs w:val="28"/>
      </w:rPr>
      <w:t xml:space="preserve"> - 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A2181"/>
    <w:rsid w:val="000A3371"/>
    <w:rsid w:val="000B02AB"/>
    <w:rsid w:val="000C18B7"/>
    <w:rsid w:val="000D0DB7"/>
    <w:rsid w:val="000D6523"/>
    <w:rsid w:val="000E0D8C"/>
    <w:rsid w:val="001059B1"/>
    <w:rsid w:val="00141E97"/>
    <w:rsid w:val="00167726"/>
    <w:rsid w:val="001E5711"/>
    <w:rsid w:val="001E7FC4"/>
    <w:rsid w:val="0022583B"/>
    <w:rsid w:val="00226AC2"/>
    <w:rsid w:val="00236256"/>
    <w:rsid w:val="00241BD3"/>
    <w:rsid w:val="00266F08"/>
    <w:rsid w:val="002E1DC1"/>
    <w:rsid w:val="002E55E0"/>
    <w:rsid w:val="002F1E94"/>
    <w:rsid w:val="0032176D"/>
    <w:rsid w:val="00381683"/>
    <w:rsid w:val="003C0A86"/>
    <w:rsid w:val="003D1C70"/>
    <w:rsid w:val="00411D85"/>
    <w:rsid w:val="00424D72"/>
    <w:rsid w:val="00451630"/>
    <w:rsid w:val="00477FBD"/>
    <w:rsid w:val="004A210D"/>
    <w:rsid w:val="004E0525"/>
    <w:rsid w:val="0058738B"/>
    <w:rsid w:val="005D32CC"/>
    <w:rsid w:val="0060454C"/>
    <w:rsid w:val="006332E9"/>
    <w:rsid w:val="006663D5"/>
    <w:rsid w:val="00685CF3"/>
    <w:rsid w:val="006B29EF"/>
    <w:rsid w:val="006E39AF"/>
    <w:rsid w:val="006F4FEA"/>
    <w:rsid w:val="00737AD5"/>
    <w:rsid w:val="00752F15"/>
    <w:rsid w:val="00756ED0"/>
    <w:rsid w:val="00776ED9"/>
    <w:rsid w:val="007A53FC"/>
    <w:rsid w:val="0081167D"/>
    <w:rsid w:val="00821DCF"/>
    <w:rsid w:val="008D7182"/>
    <w:rsid w:val="008E1844"/>
    <w:rsid w:val="00910D47"/>
    <w:rsid w:val="00941168"/>
    <w:rsid w:val="009856A9"/>
    <w:rsid w:val="009B080D"/>
    <w:rsid w:val="009F0798"/>
    <w:rsid w:val="009F4CC1"/>
    <w:rsid w:val="00A1636A"/>
    <w:rsid w:val="00A222D0"/>
    <w:rsid w:val="00A446F9"/>
    <w:rsid w:val="00A95039"/>
    <w:rsid w:val="00AD2CFC"/>
    <w:rsid w:val="00B51F84"/>
    <w:rsid w:val="00B751D7"/>
    <w:rsid w:val="00BC634B"/>
    <w:rsid w:val="00C343AB"/>
    <w:rsid w:val="00C82EA3"/>
    <w:rsid w:val="00CB062B"/>
    <w:rsid w:val="00D15C7E"/>
    <w:rsid w:val="00D66BF8"/>
    <w:rsid w:val="00D75A59"/>
    <w:rsid w:val="00D937FD"/>
    <w:rsid w:val="00DD5000"/>
    <w:rsid w:val="00DE64C8"/>
    <w:rsid w:val="00E329C7"/>
    <w:rsid w:val="00E53263"/>
    <w:rsid w:val="00E6485F"/>
    <w:rsid w:val="00EE2232"/>
    <w:rsid w:val="00EF3CDA"/>
    <w:rsid w:val="00EF4059"/>
    <w:rsid w:val="00F0203E"/>
    <w:rsid w:val="00F26419"/>
    <w:rsid w:val="00F57149"/>
    <w:rsid w:val="00F82C72"/>
    <w:rsid w:val="00FE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bodytext">
    <w:name w:val="bodytext"/>
    <w:basedOn w:val="Standard"/>
    <w:rsid w:val="00F0203E"/>
    <w:pPr>
      <w:spacing w:before="100" w:beforeAutospacing="1" w:after="100" w:afterAutospacing="1"/>
    </w:pPr>
    <w:rPr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bodytext">
    <w:name w:val="bodytext"/>
    <w:basedOn w:val="Standard"/>
    <w:rsid w:val="00F0203E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0302">
              <w:marLeft w:val="0"/>
              <w:marRight w:val="0"/>
              <w:marTop w:val="15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1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1489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3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12</cp:revision>
  <cp:lastPrinted>2014-01-21T10:39:00Z</cp:lastPrinted>
  <dcterms:created xsi:type="dcterms:W3CDTF">2013-04-04T12:28:00Z</dcterms:created>
  <dcterms:modified xsi:type="dcterms:W3CDTF">2018-01-25T11:12:00Z</dcterms:modified>
</cp:coreProperties>
</file>