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53" w:rsidRDefault="00502266">
      <w:pPr>
        <w:rPr>
          <w:rFonts w:ascii="Calibri" w:hAnsi="Calibri" w:cs="Calibri"/>
          <w:sz w:val="22"/>
          <w:szCs w:val="22"/>
          <w:lang w:val="de-AT"/>
        </w:rPr>
      </w:pPr>
      <w:r>
        <w:rPr>
          <w:rFonts w:ascii="Calibri" w:hAnsi="Calibri" w:cs="Calibri"/>
          <w:noProof/>
        </w:rPr>
        <w:drawing>
          <wp:anchor distT="0" distB="0" distL="114300" distR="114300" simplePos="0" relativeHeight="251658240" behindDoc="0" locked="0" layoutInCell="1" allowOverlap="1" wp14:anchorId="43D7FCD1" wp14:editId="500AAFAC">
            <wp:simplePos x="0" y="0"/>
            <wp:positionH relativeFrom="column">
              <wp:posOffset>3529329</wp:posOffset>
            </wp:positionH>
            <wp:positionV relativeFrom="paragraph">
              <wp:posOffset>36830</wp:posOffset>
            </wp:positionV>
            <wp:extent cx="2047875" cy="1718941"/>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5-8_sieböck_geschenkbu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3837" cy="1723945"/>
                    </a:xfrm>
                    <a:prstGeom prst="rect">
                      <a:avLst/>
                    </a:prstGeom>
                  </pic:spPr>
                </pic:pic>
              </a:graphicData>
            </a:graphic>
            <wp14:sizeRelH relativeFrom="page">
              <wp14:pctWidth>0</wp14:pctWidth>
            </wp14:sizeRelH>
            <wp14:sizeRelV relativeFrom="page">
              <wp14:pctHeight>0</wp14:pctHeight>
            </wp14:sizeRelV>
          </wp:anchor>
        </w:drawing>
      </w:r>
    </w:p>
    <w:p w:rsidR="00502266" w:rsidRPr="00D5666B" w:rsidRDefault="00502266">
      <w:pPr>
        <w:rPr>
          <w:rFonts w:ascii="Calibri" w:hAnsi="Calibri" w:cs="Calibri"/>
          <w:sz w:val="22"/>
          <w:szCs w:val="22"/>
          <w:lang w:val="de-AT"/>
        </w:rPr>
      </w:pPr>
    </w:p>
    <w:p w:rsidR="004F7524" w:rsidRDefault="004F7524" w:rsidP="004F7524">
      <w:pPr>
        <w:pStyle w:val="Kopfzeile"/>
        <w:tabs>
          <w:tab w:val="clear" w:pos="4536"/>
          <w:tab w:val="left" w:pos="2835"/>
          <w:tab w:val="left" w:pos="7797"/>
        </w:tabs>
        <w:rPr>
          <w:rFonts w:ascii="Calibri" w:hAnsi="Calibri" w:cs="Calibri"/>
          <w:lang w:val="de-AT"/>
        </w:rPr>
      </w:pPr>
      <w:r>
        <w:rPr>
          <w:rFonts w:ascii="Calibri" w:hAnsi="Calibri" w:cs="Calibri"/>
          <w:lang w:val="de-AT"/>
        </w:rPr>
        <w:t>Gregor Sieböck</w:t>
      </w:r>
    </w:p>
    <w:p w:rsidR="004F7524" w:rsidRPr="00502266" w:rsidRDefault="004F7524" w:rsidP="004F7524">
      <w:pPr>
        <w:pStyle w:val="Kopfzeile"/>
        <w:tabs>
          <w:tab w:val="clear" w:pos="4536"/>
          <w:tab w:val="left" w:pos="2835"/>
          <w:tab w:val="left" w:pos="7797"/>
        </w:tabs>
        <w:rPr>
          <w:rFonts w:ascii="Calibri" w:hAnsi="Calibri" w:cs="Calibri"/>
          <w:b/>
          <w:bCs/>
          <w:sz w:val="36"/>
          <w:szCs w:val="36"/>
          <w:lang w:val="de-AT"/>
        </w:rPr>
      </w:pPr>
      <w:r w:rsidRPr="00502266">
        <w:rPr>
          <w:rFonts w:ascii="Calibri" w:hAnsi="Calibri" w:cs="Calibri"/>
          <w:b/>
          <w:bCs/>
          <w:sz w:val="36"/>
          <w:szCs w:val="36"/>
          <w:lang w:val="de-AT"/>
        </w:rPr>
        <w:t>Lebe. Jetzt!</w:t>
      </w:r>
    </w:p>
    <w:p w:rsidR="004F7524" w:rsidRDefault="004F7524" w:rsidP="004F7524">
      <w:pPr>
        <w:pStyle w:val="6Wegbeschreibung"/>
        <w:tabs>
          <w:tab w:val="left" w:pos="2835"/>
        </w:tabs>
        <w:rPr>
          <w:rFonts w:ascii="Calibri" w:hAnsi="Calibri" w:cs="Calibri"/>
          <w:b/>
          <w:iCs/>
          <w:lang w:val="de-AT"/>
        </w:rPr>
      </w:pPr>
      <w:r>
        <w:rPr>
          <w:rFonts w:ascii="Calibri" w:hAnsi="Calibri" w:cs="Calibri"/>
          <w:b/>
          <w:iCs/>
          <w:lang w:val="de-AT"/>
        </w:rPr>
        <w:t>Inspirationen eines Weltenwanderers</w:t>
      </w:r>
    </w:p>
    <w:p w:rsidR="00502266" w:rsidRDefault="004F7524" w:rsidP="004F7524">
      <w:pPr>
        <w:pStyle w:val="6Wegbeschreibung"/>
        <w:tabs>
          <w:tab w:val="left" w:pos="2835"/>
        </w:tabs>
        <w:rPr>
          <w:rFonts w:ascii="Calibri" w:hAnsi="Calibri" w:cs="Calibri"/>
          <w:iCs/>
          <w:szCs w:val="24"/>
          <w:lang w:val="de-AT"/>
        </w:rPr>
      </w:pPr>
      <w:r>
        <w:rPr>
          <w:rFonts w:ascii="Calibri" w:hAnsi="Calibri" w:cs="Calibri"/>
          <w:iCs/>
          <w:szCs w:val="24"/>
          <w:lang w:val="de-AT"/>
        </w:rPr>
        <w:t xml:space="preserve">Mit Texten von Gregor Sieböck, Erich Fromm, </w:t>
      </w:r>
    </w:p>
    <w:p w:rsidR="00502266" w:rsidRDefault="004F7524" w:rsidP="004F7524">
      <w:pPr>
        <w:pStyle w:val="6Wegbeschreibung"/>
        <w:tabs>
          <w:tab w:val="left" w:pos="2835"/>
        </w:tabs>
        <w:rPr>
          <w:rFonts w:ascii="Calibri" w:hAnsi="Calibri" w:cs="Calibri"/>
          <w:iCs/>
          <w:szCs w:val="24"/>
          <w:lang w:val="de-AT"/>
        </w:rPr>
      </w:pPr>
      <w:r>
        <w:rPr>
          <w:rFonts w:ascii="Calibri" w:hAnsi="Calibri" w:cs="Calibri"/>
          <w:iCs/>
          <w:szCs w:val="24"/>
          <w:lang w:val="de-AT"/>
        </w:rPr>
        <w:t xml:space="preserve">Khalil Gibran, Václav Havel, Wilhelm Reich, </w:t>
      </w:r>
    </w:p>
    <w:p w:rsidR="004F7524" w:rsidRPr="00502266" w:rsidRDefault="004F7524" w:rsidP="004F7524">
      <w:pPr>
        <w:pStyle w:val="6Wegbeschreibung"/>
        <w:tabs>
          <w:tab w:val="left" w:pos="2835"/>
        </w:tabs>
        <w:rPr>
          <w:rFonts w:ascii="Calibri" w:hAnsi="Calibri" w:cs="Calibri"/>
          <w:iCs/>
          <w:szCs w:val="24"/>
          <w:lang w:val="de-AT"/>
        </w:rPr>
      </w:pPr>
      <w:r>
        <w:rPr>
          <w:rFonts w:ascii="Calibri" w:hAnsi="Calibri" w:cs="Calibri"/>
          <w:iCs/>
          <w:szCs w:val="24"/>
          <w:lang w:val="de-AT"/>
        </w:rPr>
        <w:t xml:space="preserve">Kurt Tucholsky, Martin Weber u. a. </w:t>
      </w:r>
    </w:p>
    <w:p w:rsidR="004F7524" w:rsidRDefault="004F7524" w:rsidP="00817BAE">
      <w:pPr>
        <w:pStyle w:val="6Wegbeschreibung"/>
        <w:tabs>
          <w:tab w:val="left" w:pos="2835"/>
        </w:tabs>
        <w:rPr>
          <w:rFonts w:ascii="Calibri" w:hAnsi="Calibri" w:cs="Calibri"/>
          <w:i/>
          <w:iCs/>
          <w:szCs w:val="24"/>
        </w:rPr>
      </w:pPr>
    </w:p>
    <w:p w:rsidR="00817BAE" w:rsidRPr="00320ECD" w:rsidRDefault="00817BAE" w:rsidP="00817BAE">
      <w:pPr>
        <w:pStyle w:val="6Wegbeschreibung"/>
        <w:tabs>
          <w:tab w:val="left" w:pos="2835"/>
        </w:tabs>
        <w:rPr>
          <w:rFonts w:ascii="Calibri" w:hAnsi="Calibri" w:cs="Calibri"/>
          <w:i/>
          <w:iCs/>
          <w:szCs w:val="24"/>
        </w:rPr>
      </w:pPr>
      <w:r w:rsidRPr="00320ECD">
        <w:rPr>
          <w:rFonts w:ascii="Calibri" w:hAnsi="Calibri" w:cs="Calibri"/>
          <w:i/>
          <w:iCs/>
          <w:szCs w:val="24"/>
        </w:rPr>
        <w:t>44 Seiten, 18 cm x 15 cm, durchgehend farbig bebildert</w:t>
      </w:r>
    </w:p>
    <w:p w:rsidR="00817BAE" w:rsidRPr="00320ECD" w:rsidRDefault="00817BAE" w:rsidP="00817BAE">
      <w:pPr>
        <w:tabs>
          <w:tab w:val="left" w:pos="2835"/>
        </w:tabs>
        <w:rPr>
          <w:rFonts w:ascii="Calibri" w:hAnsi="Calibri" w:cs="Calibri"/>
          <w:i/>
        </w:rPr>
      </w:pPr>
      <w:r w:rsidRPr="00320ECD">
        <w:rPr>
          <w:rFonts w:ascii="Calibri" w:hAnsi="Calibri" w:cs="Calibri"/>
          <w:i/>
        </w:rPr>
        <w:t>ISBN 978-3-7022-3195-8</w:t>
      </w:r>
    </w:p>
    <w:p w:rsidR="00817BAE" w:rsidRPr="00320ECD" w:rsidRDefault="00BD3311" w:rsidP="00817BAE">
      <w:pPr>
        <w:tabs>
          <w:tab w:val="left" w:pos="2835"/>
        </w:tabs>
        <w:rPr>
          <w:rFonts w:ascii="Calibri" w:hAnsi="Calibri" w:cs="Calibri"/>
          <w:i/>
          <w:iCs/>
        </w:rPr>
      </w:pPr>
      <w:r>
        <w:rPr>
          <w:rFonts w:ascii="Calibri" w:hAnsi="Calibri" w:cs="Calibri"/>
          <w:i/>
          <w:iCs/>
        </w:rPr>
        <w:t xml:space="preserve">€ 9,95 </w:t>
      </w:r>
      <w:bookmarkStart w:id="0" w:name="_GoBack"/>
      <w:bookmarkEnd w:id="0"/>
    </w:p>
    <w:p w:rsidR="00071345" w:rsidRPr="00320ECD" w:rsidRDefault="00071345">
      <w:pPr>
        <w:rPr>
          <w:rFonts w:ascii="Calibri" w:hAnsi="Calibri" w:cs="Calibri"/>
        </w:rPr>
      </w:pPr>
    </w:p>
    <w:p w:rsidR="00E92FCC" w:rsidRPr="00502266" w:rsidRDefault="00E92FCC" w:rsidP="00E92FCC">
      <w:pPr>
        <w:rPr>
          <w:rFonts w:ascii="Calibri" w:hAnsi="Calibri" w:cs="Calibri"/>
          <w:b/>
          <w:bCs/>
          <w:sz w:val="32"/>
          <w:szCs w:val="32"/>
        </w:rPr>
      </w:pPr>
      <w:r w:rsidRPr="00502266">
        <w:rPr>
          <w:rFonts w:ascii="Calibri" w:hAnsi="Calibri" w:cs="Calibri"/>
          <w:b/>
          <w:bCs/>
          <w:sz w:val="32"/>
          <w:szCs w:val="32"/>
        </w:rPr>
        <w:t>Habe Mut, dein</w:t>
      </w:r>
      <w:r w:rsidR="00907287" w:rsidRPr="00502266">
        <w:rPr>
          <w:rFonts w:ascii="Calibri" w:hAnsi="Calibri" w:cs="Calibri"/>
          <w:b/>
          <w:bCs/>
          <w:sz w:val="32"/>
          <w:szCs w:val="32"/>
        </w:rPr>
        <w:t>en eigenen</w:t>
      </w:r>
      <w:r w:rsidRPr="00502266">
        <w:rPr>
          <w:rFonts w:ascii="Calibri" w:hAnsi="Calibri" w:cs="Calibri"/>
          <w:b/>
          <w:bCs/>
          <w:sz w:val="32"/>
          <w:szCs w:val="32"/>
        </w:rPr>
        <w:t xml:space="preserve"> </w:t>
      </w:r>
      <w:r w:rsidR="00907287" w:rsidRPr="00502266">
        <w:rPr>
          <w:rFonts w:ascii="Calibri" w:hAnsi="Calibri" w:cs="Calibri"/>
          <w:b/>
          <w:bCs/>
          <w:sz w:val="32"/>
          <w:szCs w:val="32"/>
        </w:rPr>
        <w:t>Weg</w:t>
      </w:r>
      <w:r w:rsidRPr="00502266">
        <w:rPr>
          <w:rFonts w:ascii="Calibri" w:hAnsi="Calibri" w:cs="Calibri"/>
          <w:b/>
          <w:bCs/>
          <w:sz w:val="32"/>
          <w:szCs w:val="32"/>
        </w:rPr>
        <w:t xml:space="preserve"> zu </w:t>
      </w:r>
      <w:r w:rsidR="00907287" w:rsidRPr="00502266">
        <w:rPr>
          <w:rFonts w:ascii="Calibri" w:hAnsi="Calibri" w:cs="Calibri"/>
          <w:b/>
          <w:bCs/>
          <w:sz w:val="32"/>
          <w:szCs w:val="32"/>
        </w:rPr>
        <w:t>gehen</w:t>
      </w:r>
    </w:p>
    <w:p w:rsidR="00D003C0" w:rsidRDefault="00D003C0" w:rsidP="00E92FCC">
      <w:pPr>
        <w:rPr>
          <w:rFonts w:ascii="Calibri" w:hAnsi="Calibri" w:cs="Calibri"/>
          <w:b/>
          <w:bCs/>
        </w:rPr>
      </w:pPr>
      <w:r>
        <w:rPr>
          <w:rFonts w:ascii="Calibri" w:hAnsi="Calibri" w:cs="Calibri"/>
          <w:b/>
          <w:bCs/>
        </w:rPr>
        <w:t xml:space="preserve">Das inspirierende persönliche Geschenkbuch vom Weltenwanderer Gregor Sieböck </w:t>
      </w:r>
    </w:p>
    <w:p w:rsidR="00D523C3" w:rsidRPr="00320ECD" w:rsidRDefault="00D523C3">
      <w:pPr>
        <w:rPr>
          <w:rFonts w:ascii="Calibri" w:hAnsi="Calibri" w:cs="Calibri"/>
          <w:b/>
          <w:bCs/>
          <w:lang w:val="de-AT"/>
        </w:rPr>
      </w:pPr>
    </w:p>
    <w:p w:rsidR="005705CF" w:rsidRDefault="009A725F" w:rsidP="005705CF">
      <w:pPr>
        <w:rPr>
          <w:rFonts w:asciiTheme="minorHAnsi" w:hAnsiTheme="minorHAnsi" w:cstheme="minorHAnsi"/>
        </w:rPr>
      </w:pPr>
      <w:r>
        <w:rPr>
          <w:rFonts w:asciiTheme="minorHAnsi" w:hAnsiTheme="minorHAnsi" w:cstheme="minorHAnsi"/>
        </w:rPr>
        <w:t>Fast jeder Mensch kennt die Sehnsucht nach einem</w:t>
      </w:r>
      <w:r w:rsidR="00AC61A7">
        <w:rPr>
          <w:rFonts w:asciiTheme="minorHAnsi" w:hAnsiTheme="minorHAnsi" w:cstheme="minorHAnsi"/>
        </w:rPr>
        <w:t xml:space="preserve"> einfachen und bewussten Leben, </w:t>
      </w:r>
      <w:r w:rsidR="00932319">
        <w:rPr>
          <w:rFonts w:asciiTheme="minorHAnsi" w:hAnsiTheme="minorHAnsi" w:cstheme="minorHAnsi"/>
        </w:rPr>
        <w:t xml:space="preserve">fast </w:t>
      </w:r>
      <w:r>
        <w:rPr>
          <w:rFonts w:asciiTheme="minorHAnsi" w:hAnsiTheme="minorHAnsi" w:cstheme="minorHAnsi"/>
        </w:rPr>
        <w:t xml:space="preserve">jeder Mensch spürt irgendwann den Wunsch nach Veränderung. </w:t>
      </w:r>
      <w:r w:rsidR="005705CF">
        <w:rPr>
          <w:rFonts w:asciiTheme="minorHAnsi" w:hAnsiTheme="minorHAnsi" w:cstheme="minorHAnsi"/>
        </w:rPr>
        <w:t xml:space="preserve">Gregor Sieböck hat diesem Wunsch 2003 nachgegeben und ist zu einer 15 000 km langen Fußreise durch 6 Kontinente aufgebrochen. Sein Buch darüber hat sich inzwischen mehr als 40 000 Mal verkauft. </w:t>
      </w:r>
    </w:p>
    <w:p w:rsidR="005705CF" w:rsidRDefault="005705CF" w:rsidP="005705CF">
      <w:pPr>
        <w:rPr>
          <w:rFonts w:asciiTheme="minorHAnsi" w:hAnsiTheme="minorHAnsi" w:cstheme="minorHAnsi"/>
        </w:rPr>
      </w:pPr>
    </w:p>
    <w:p w:rsidR="005705CF" w:rsidRDefault="005705CF" w:rsidP="005705CF">
      <w:pPr>
        <w:rPr>
          <w:rFonts w:asciiTheme="minorHAnsi" w:hAnsiTheme="minorHAnsi" w:cstheme="minorHAnsi"/>
        </w:rPr>
      </w:pPr>
      <w:r w:rsidRPr="005705CF">
        <w:rPr>
          <w:rFonts w:asciiTheme="minorHAnsi" w:hAnsiTheme="minorHAnsi" w:cstheme="minorHAnsi"/>
        </w:rPr>
        <w:t>In die Herzen seiner Leser geschrieben hat er sich vor allem mit seinen Gedanken über ein freies, selbstbestimmtes Leben mit Mut zum Aufbruch ins unbekannte Neue. Und mit einem Lebensstil im Einklang mit der Natur, mit Bedacht auf die Ressourcen der Erde und ein ökologis</w:t>
      </w:r>
      <w:r>
        <w:rPr>
          <w:rFonts w:asciiTheme="minorHAnsi" w:hAnsiTheme="minorHAnsi" w:cstheme="minorHAnsi"/>
        </w:rPr>
        <w:t xml:space="preserve">ch verträgliches Miteinander.  </w:t>
      </w:r>
    </w:p>
    <w:p w:rsidR="005705CF" w:rsidRDefault="005705CF" w:rsidP="005705CF">
      <w:pPr>
        <w:rPr>
          <w:rFonts w:asciiTheme="minorHAnsi" w:hAnsiTheme="minorHAnsi" w:cstheme="minorHAnsi"/>
        </w:rPr>
      </w:pPr>
    </w:p>
    <w:p w:rsidR="005705CF" w:rsidRPr="00320ECD" w:rsidRDefault="005705CF" w:rsidP="005705CF">
      <w:pPr>
        <w:rPr>
          <w:rFonts w:asciiTheme="minorHAnsi" w:hAnsiTheme="minorHAnsi" w:cstheme="minorHAnsi"/>
        </w:rPr>
      </w:pPr>
      <w:r>
        <w:rPr>
          <w:rFonts w:asciiTheme="minorHAnsi" w:hAnsiTheme="minorHAnsi" w:cstheme="minorHAnsi"/>
        </w:rPr>
        <w:t xml:space="preserve">In seinen persönlichen Texten, Fotos und Vorträgen ermutigt Gregor Sieböck den eigenen Lebensweg jeden Tag neu zu wagen: „Die große Herausforderung besteht darin, überhaupt aufzubrechen, vermeintliche Sicherheiten hinter sich zu lassen und stattdessen der Ungewissheit des Weges zu begegnen. Der Weg entsteht dann wie von selbst“. </w:t>
      </w:r>
    </w:p>
    <w:p w:rsidR="005705CF" w:rsidRDefault="005705CF" w:rsidP="005705CF">
      <w:pPr>
        <w:rPr>
          <w:rFonts w:asciiTheme="minorHAnsi" w:hAnsiTheme="minorHAnsi" w:cstheme="minorHAnsi"/>
        </w:rPr>
      </w:pPr>
    </w:p>
    <w:p w:rsidR="00AC61A7" w:rsidRDefault="005705CF">
      <w:pPr>
        <w:rPr>
          <w:rFonts w:asciiTheme="minorHAnsi" w:hAnsiTheme="minorHAnsi" w:cstheme="minorHAnsi"/>
        </w:rPr>
      </w:pPr>
      <w:r w:rsidRPr="005705CF">
        <w:rPr>
          <w:rFonts w:asciiTheme="minorHAnsi" w:hAnsiTheme="minorHAnsi" w:cstheme="minorHAnsi"/>
        </w:rPr>
        <w:t xml:space="preserve">Sein neues Büchlein fasst die wunderbaren Bilder seiner Reisen und seine treffendsten Gedanken und Impulse, die ihn selbst inspiriert haben, zusammen zu einem schönen </w:t>
      </w:r>
      <w:r>
        <w:rPr>
          <w:rFonts w:asciiTheme="minorHAnsi" w:hAnsiTheme="minorHAnsi" w:cstheme="minorHAnsi"/>
        </w:rPr>
        <w:t xml:space="preserve">kleinen </w:t>
      </w:r>
      <w:r w:rsidRPr="005705CF">
        <w:rPr>
          <w:rFonts w:asciiTheme="minorHAnsi" w:hAnsiTheme="minorHAnsi" w:cstheme="minorHAnsi"/>
        </w:rPr>
        <w:t>Geschenk für alle, die ihn schon kennen und schätzen gelernt haben - oder es noch wollen.</w:t>
      </w:r>
    </w:p>
    <w:p w:rsidR="005705CF" w:rsidRPr="005705CF" w:rsidRDefault="005705CF">
      <w:pPr>
        <w:rPr>
          <w:rFonts w:asciiTheme="minorHAnsi" w:hAnsiTheme="minorHAnsi" w:cstheme="minorHAnsi"/>
        </w:rPr>
      </w:pPr>
    </w:p>
    <w:p w:rsidR="00546F1B" w:rsidRPr="00546F1B" w:rsidRDefault="00320ECD" w:rsidP="00546F1B">
      <w:pPr>
        <w:pStyle w:val="berschrift2"/>
        <w:jc w:val="both"/>
        <w:rPr>
          <w:rFonts w:asciiTheme="minorHAnsi" w:hAnsiTheme="minorHAnsi" w:cstheme="minorHAnsi"/>
          <w:b/>
        </w:rPr>
      </w:pPr>
      <w:r w:rsidRPr="00546F1B">
        <w:rPr>
          <w:rFonts w:asciiTheme="minorHAnsi" w:hAnsiTheme="minorHAnsi" w:cstheme="minorHAnsi"/>
          <w:b/>
          <w:iCs/>
        </w:rPr>
        <w:t>Der Autor:</w:t>
      </w:r>
      <w:r w:rsidR="00546F1B" w:rsidRPr="00546F1B">
        <w:rPr>
          <w:rFonts w:asciiTheme="minorHAnsi" w:hAnsiTheme="minorHAnsi" w:cstheme="minorHAnsi"/>
          <w:b/>
          <w:iCs/>
        </w:rPr>
        <w:t xml:space="preserve"> </w:t>
      </w:r>
      <w:r w:rsidRPr="00546F1B">
        <w:rPr>
          <w:rFonts w:asciiTheme="minorHAnsi" w:hAnsiTheme="minorHAnsi" w:cstheme="minorHAnsi"/>
          <w:b/>
        </w:rPr>
        <w:t>Gregor Sieböck</w:t>
      </w:r>
    </w:p>
    <w:p w:rsidR="00320ECD" w:rsidRDefault="00320ECD" w:rsidP="00546F1B">
      <w:pPr>
        <w:pStyle w:val="berschrift2"/>
        <w:jc w:val="both"/>
        <w:rPr>
          <w:rFonts w:asciiTheme="minorHAnsi" w:hAnsiTheme="minorHAnsi" w:cstheme="minorHAnsi"/>
        </w:rPr>
      </w:pPr>
      <w:r w:rsidRPr="00C71951">
        <w:rPr>
          <w:rFonts w:asciiTheme="minorHAnsi" w:hAnsiTheme="minorHAnsi" w:cstheme="minorHAnsi"/>
        </w:rPr>
        <w:t xml:space="preserve">geb. 1976 in Oberösterreich, </w:t>
      </w:r>
      <w:r w:rsidR="00D003C0">
        <w:rPr>
          <w:rFonts w:asciiTheme="minorHAnsi" w:hAnsiTheme="minorHAnsi" w:cstheme="minorHAnsi"/>
        </w:rPr>
        <w:t xml:space="preserve">studierte </w:t>
      </w:r>
      <w:r w:rsidRPr="00C71951">
        <w:rPr>
          <w:rFonts w:asciiTheme="minorHAnsi" w:hAnsiTheme="minorHAnsi" w:cstheme="minorHAnsi"/>
        </w:rPr>
        <w:t>Wirtschafts</w:t>
      </w:r>
      <w:r w:rsidR="00D003C0">
        <w:rPr>
          <w:rFonts w:asciiTheme="minorHAnsi" w:hAnsiTheme="minorHAnsi" w:cstheme="minorHAnsi"/>
        </w:rPr>
        <w:t xml:space="preserve">- und </w:t>
      </w:r>
      <w:r w:rsidRPr="00C71951">
        <w:rPr>
          <w:rFonts w:asciiTheme="minorHAnsi" w:hAnsiTheme="minorHAnsi" w:cstheme="minorHAnsi"/>
        </w:rPr>
        <w:t xml:space="preserve">Umweltwissenschaften. </w:t>
      </w:r>
      <w:r w:rsidR="007A011F">
        <w:rPr>
          <w:rFonts w:asciiTheme="minorHAnsi" w:hAnsiTheme="minorHAnsi" w:cstheme="minorHAnsi"/>
        </w:rPr>
        <w:t>2003 folgte er s</w:t>
      </w:r>
      <w:r w:rsidR="00E92FCC">
        <w:rPr>
          <w:rFonts w:asciiTheme="minorHAnsi" w:hAnsiTheme="minorHAnsi" w:cstheme="minorHAnsi"/>
        </w:rPr>
        <w:t>eine</w:t>
      </w:r>
      <w:r w:rsidR="007A011F">
        <w:rPr>
          <w:rFonts w:asciiTheme="minorHAnsi" w:hAnsiTheme="minorHAnsi" w:cstheme="minorHAnsi"/>
        </w:rPr>
        <w:t>r</w:t>
      </w:r>
      <w:r w:rsidR="00E92FCC">
        <w:rPr>
          <w:rFonts w:asciiTheme="minorHAnsi" w:hAnsiTheme="minorHAnsi" w:cstheme="minorHAnsi"/>
        </w:rPr>
        <w:t xml:space="preserve"> Vision</w:t>
      </w:r>
      <w:r w:rsidR="007A011F">
        <w:rPr>
          <w:rFonts w:asciiTheme="minorHAnsi" w:hAnsiTheme="minorHAnsi" w:cstheme="minorHAnsi"/>
        </w:rPr>
        <w:t xml:space="preserve"> von einem </w:t>
      </w:r>
      <w:r w:rsidR="001F50A0">
        <w:rPr>
          <w:rFonts w:asciiTheme="minorHAnsi" w:hAnsiTheme="minorHAnsi" w:cstheme="minorHAnsi"/>
        </w:rPr>
        <w:t xml:space="preserve">sinnvollen, ökologisch verantwortungsvollen Lebensstil und </w:t>
      </w:r>
      <w:r w:rsidR="007A011F">
        <w:rPr>
          <w:rFonts w:asciiTheme="minorHAnsi" w:hAnsiTheme="minorHAnsi" w:cstheme="minorHAnsi"/>
        </w:rPr>
        <w:t xml:space="preserve">wanderte </w:t>
      </w:r>
      <w:r w:rsidR="001F50A0">
        <w:rPr>
          <w:rFonts w:asciiTheme="minorHAnsi" w:hAnsiTheme="minorHAnsi" w:cstheme="minorHAnsi"/>
        </w:rPr>
        <w:t xml:space="preserve">drei Jahre lang </w:t>
      </w:r>
      <w:r w:rsidR="007A011F">
        <w:rPr>
          <w:rFonts w:asciiTheme="minorHAnsi" w:hAnsiTheme="minorHAnsi" w:cstheme="minorHAnsi"/>
        </w:rPr>
        <w:t xml:space="preserve">zu Fuß </w:t>
      </w:r>
      <w:r w:rsidR="00E92FCC">
        <w:rPr>
          <w:rFonts w:asciiTheme="minorHAnsi" w:hAnsiTheme="minorHAnsi" w:cstheme="minorHAnsi"/>
        </w:rPr>
        <w:t>um die halbe Welt</w:t>
      </w:r>
      <w:r w:rsidR="007A011F">
        <w:rPr>
          <w:rFonts w:asciiTheme="minorHAnsi" w:hAnsiTheme="minorHAnsi" w:cstheme="minorHAnsi"/>
        </w:rPr>
        <w:t xml:space="preserve">. </w:t>
      </w:r>
      <w:r w:rsidR="00D003C0">
        <w:rPr>
          <w:rFonts w:asciiTheme="minorHAnsi" w:hAnsiTheme="minorHAnsi" w:cstheme="minorHAnsi"/>
        </w:rPr>
        <w:t>Als</w:t>
      </w:r>
      <w:r w:rsidR="001F50A0">
        <w:rPr>
          <w:rFonts w:asciiTheme="minorHAnsi" w:hAnsiTheme="minorHAnsi" w:cstheme="minorHAnsi"/>
        </w:rPr>
        <w:t xml:space="preserve"> „Weltenwanderer“ begeistert und inspiriert </w:t>
      </w:r>
      <w:r w:rsidR="00D003C0">
        <w:rPr>
          <w:rFonts w:asciiTheme="minorHAnsi" w:hAnsiTheme="minorHAnsi" w:cstheme="minorHAnsi"/>
        </w:rPr>
        <w:t xml:space="preserve">er </w:t>
      </w:r>
      <w:r w:rsidR="001F50A0">
        <w:rPr>
          <w:rFonts w:asciiTheme="minorHAnsi" w:hAnsiTheme="minorHAnsi" w:cstheme="minorHAnsi"/>
        </w:rPr>
        <w:t>seither</w:t>
      </w:r>
      <w:r w:rsidR="007031AD">
        <w:rPr>
          <w:rFonts w:asciiTheme="minorHAnsi" w:hAnsiTheme="minorHAnsi" w:cstheme="minorHAnsi"/>
        </w:rPr>
        <w:t xml:space="preserve"> </w:t>
      </w:r>
      <w:r w:rsidR="00932319">
        <w:rPr>
          <w:rFonts w:asciiTheme="minorHAnsi" w:hAnsiTheme="minorHAnsi" w:cstheme="minorHAnsi"/>
        </w:rPr>
        <w:t xml:space="preserve">in </w:t>
      </w:r>
      <w:r w:rsidR="001F50A0">
        <w:rPr>
          <w:rFonts w:asciiTheme="minorHAnsi" w:hAnsiTheme="minorHAnsi" w:cstheme="minorHAnsi"/>
        </w:rPr>
        <w:t>Vorträgen und Seminaren unzählige Menschen jeglichen Alters</w:t>
      </w:r>
      <w:r w:rsidR="00D003C0">
        <w:rPr>
          <w:rFonts w:asciiTheme="minorHAnsi" w:hAnsiTheme="minorHAnsi" w:cstheme="minorHAnsi"/>
        </w:rPr>
        <w:t xml:space="preserve">. </w:t>
      </w:r>
      <w:r w:rsidR="00907287">
        <w:rPr>
          <w:rFonts w:asciiTheme="minorHAnsi" w:hAnsiTheme="minorHAnsi" w:cstheme="minorHAnsi"/>
        </w:rPr>
        <w:t xml:space="preserve">Mehr </w:t>
      </w:r>
      <w:r w:rsidR="00D003C0">
        <w:rPr>
          <w:rFonts w:asciiTheme="minorHAnsi" w:hAnsiTheme="minorHAnsi" w:cstheme="minorHAnsi"/>
        </w:rPr>
        <w:t xml:space="preserve">unter </w:t>
      </w:r>
      <w:r w:rsidR="00907287">
        <w:rPr>
          <w:rFonts w:asciiTheme="minorHAnsi" w:hAnsiTheme="minorHAnsi" w:cstheme="minorHAnsi"/>
        </w:rPr>
        <w:t>www.globalchange.at</w:t>
      </w:r>
      <w:r w:rsidR="001F50A0">
        <w:rPr>
          <w:rFonts w:asciiTheme="minorHAnsi" w:hAnsiTheme="minorHAnsi" w:cstheme="minorHAnsi"/>
        </w:rPr>
        <w:t xml:space="preserve"> </w:t>
      </w:r>
    </w:p>
    <w:sectPr w:rsidR="00320ECD">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BFF" w:rsidRDefault="00571BFF">
      <w:r>
        <w:separator/>
      </w:r>
    </w:p>
  </w:endnote>
  <w:endnote w:type="continuationSeparator" w:id="0">
    <w:p w:rsidR="00571BFF" w:rsidRDefault="0057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BFF" w:rsidRDefault="00571BFF">
      <w:r>
        <w:separator/>
      </w:r>
    </w:p>
  </w:footnote>
  <w:footnote w:type="continuationSeparator" w:id="0">
    <w:p w:rsidR="00571BFF" w:rsidRDefault="0057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A7" w:rsidRDefault="00AC61A7">
    <w:pPr>
      <w:pStyle w:val="berschrift3"/>
      <w:jc w:val="left"/>
    </w:pPr>
  </w:p>
  <w:p w:rsidR="00AC61A7" w:rsidRDefault="00AC61A7">
    <w:pPr>
      <w:pStyle w:val="berschrift3"/>
      <w:jc w:val="left"/>
    </w:pPr>
  </w:p>
  <w:p w:rsidR="00AC61A7" w:rsidRPr="00502266" w:rsidRDefault="00AC61A7">
    <w:pPr>
      <w:pStyle w:val="berschrift3"/>
      <w:jc w:val="left"/>
      <w:rPr>
        <w:rFonts w:asciiTheme="minorHAnsi" w:hAnsiTheme="minorHAnsi" w:cstheme="minorHAnsi"/>
      </w:rPr>
    </w:pPr>
    <w:r w:rsidRPr="00502266">
      <w:rPr>
        <w:rFonts w:asciiTheme="minorHAnsi" w:hAnsiTheme="minorHAnsi" w:cstheme="minorHAnsi"/>
      </w:rPr>
      <w:t xml:space="preserve">Tyrolia-Verlag </w:t>
    </w:r>
    <w:r w:rsidRPr="00502266">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14F8"/>
    <w:multiLevelType w:val="hybridMultilevel"/>
    <w:tmpl w:val="525E76AA"/>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75"/>
    <w:rsid w:val="00051775"/>
    <w:rsid w:val="0005301C"/>
    <w:rsid w:val="00054084"/>
    <w:rsid w:val="00071345"/>
    <w:rsid w:val="000B667C"/>
    <w:rsid w:val="000D7BE5"/>
    <w:rsid w:val="0013071F"/>
    <w:rsid w:val="00185BE6"/>
    <w:rsid w:val="001B1B53"/>
    <w:rsid w:val="001F50A0"/>
    <w:rsid w:val="002E6657"/>
    <w:rsid w:val="00320ECD"/>
    <w:rsid w:val="00396480"/>
    <w:rsid w:val="003B7E8F"/>
    <w:rsid w:val="00480229"/>
    <w:rsid w:val="00480384"/>
    <w:rsid w:val="004F5417"/>
    <w:rsid w:val="004F7524"/>
    <w:rsid w:val="00502266"/>
    <w:rsid w:val="00546F1B"/>
    <w:rsid w:val="005705CF"/>
    <w:rsid w:val="00571BFF"/>
    <w:rsid w:val="005962B6"/>
    <w:rsid w:val="005D2E1D"/>
    <w:rsid w:val="005F105B"/>
    <w:rsid w:val="005F41C8"/>
    <w:rsid w:val="00661FA0"/>
    <w:rsid w:val="007031AD"/>
    <w:rsid w:val="007745C5"/>
    <w:rsid w:val="00776B77"/>
    <w:rsid w:val="00794772"/>
    <w:rsid w:val="007A011F"/>
    <w:rsid w:val="007D33E9"/>
    <w:rsid w:val="007E2C99"/>
    <w:rsid w:val="007F0224"/>
    <w:rsid w:val="00817BAE"/>
    <w:rsid w:val="00821ED2"/>
    <w:rsid w:val="00874A0A"/>
    <w:rsid w:val="00882FC3"/>
    <w:rsid w:val="00907287"/>
    <w:rsid w:val="00922B66"/>
    <w:rsid w:val="00932319"/>
    <w:rsid w:val="009A725F"/>
    <w:rsid w:val="009B7E7F"/>
    <w:rsid w:val="009E3C59"/>
    <w:rsid w:val="00A21C98"/>
    <w:rsid w:val="00A4163C"/>
    <w:rsid w:val="00AA49AE"/>
    <w:rsid w:val="00AC61A7"/>
    <w:rsid w:val="00B92096"/>
    <w:rsid w:val="00BD2CEA"/>
    <w:rsid w:val="00BD3311"/>
    <w:rsid w:val="00BF1722"/>
    <w:rsid w:val="00C659D5"/>
    <w:rsid w:val="00C71951"/>
    <w:rsid w:val="00C9161C"/>
    <w:rsid w:val="00C9506D"/>
    <w:rsid w:val="00CD7366"/>
    <w:rsid w:val="00CF0DB1"/>
    <w:rsid w:val="00CF3E17"/>
    <w:rsid w:val="00D003C0"/>
    <w:rsid w:val="00D03D98"/>
    <w:rsid w:val="00D21879"/>
    <w:rsid w:val="00D523C3"/>
    <w:rsid w:val="00D5666B"/>
    <w:rsid w:val="00D673C6"/>
    <w:rsid w:val="00D915E0"/>
    <w:rsid w:val="00D9393F"/>
    <w:rsid w:val="00DE539C"/>
    <w:rsid w:val="00E27F73"/>
    <w:rsid w:val="00E638D2"/>
    <w:rsid w:val="00E775E6"/>
    <w:rsid w:val="00E92FCC"/>
    <w:rsid w:val="00ED16C8"/>
    <w:rsid w:val="00EE4B36"/>
    <w:rsid w:val="00F006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paragraph" w:customStyle="1" w:styleId="6Wegbeschreibung">
    <w:name w:val="6 Wegbeschreibung"/>
    <w:basedOn w:val="Standard"/>
    <w:rsid w:val="00817BAE"/>
    <w:rPr>
      <w:szCs w:val="20"/>
    </w:rPr>
  </w:style>
  <w:style w:type="character" w:customStyle="1" w:styleId="KopfzeileZchn">
    <w:name w:val="Kopfzeile Zchn"/>
    <w:link w:val="Kopfzeile"/>
    <w:semiHidden/>
    <w:rsid w:val="00817BA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paragraph" w:customStyle="1" w:styleId="6Wegbeschreibung">
    <w:name w:val="6 Wegbeschreibung"/>
    <w:basedOn w:val="Standard"/>
    <w:rsid w:val="00817BAE"/>
    <w:rPr>
      <w:szCs w:val="20"/>
    </w:rPr>
  </w:style>
  <w:style w:type="character" w:customStyle="1" w:styleId="KopfzeileZchn">
    <w:name w:val="Kopfzeile Zchn"/>
    <w:link w:val="Kopfzeile"/>
    <w:semiHidden/>
    <w:rsid w:val="00817BA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6664">
      <w:bodyDiv w:val="1"/>
      <w:marLeft w:val="0"/>
      <w:marRight w:val="0"/>
      <w:marTop w:val="0"/>
      <w:marBottom w:val="0"/>
      <w:divBdr>
        <w:top w:val="none" w:sz="0" w:space="0" w:color="auto"/>
        <w:left w:val="none" w:sz="0" w:space="0" w:color="auto"/>
        <w:bottom w:val="none" w:sz="0" w:space="0" w:color="auto"/>
        <w:right w:val="none" w:sz="0" w:space="0" w:color="auto"/>
      </w:divBdr>
    </w:div>
    <w:div w:id="837887074">
      <w:bodyDiv w:val="1"/>
      <w:marLeft w:val="0"/>
      <w:marRight w:val="0"/>
      <w:marTop w:val="0"/>
      <w:marBottom w:val="0"/>
      <w:divBdr>
        <w:top w:val="none" w:sz="0" w:space="0" w:color="auto"/>
        <w:left w:val="none" w:sz="0" w:space="0" w:color="auto"/>
        <w:bottom w:val="none" w:sz="0" w:space="0" w:color="auto"/>
        <w:right w:val="none" w:sz="0" w:space="0" w:color="auto"/>
      </w:divBdr>
    </w:div>
    <w:div w:id="933321767">
      <w:bodyDiv w:val="1"/>
      <w:marLeft w:val="0"/>
      <w:marRight w:val="0"/>
      <w:marTop w:val="0"/>
      <w:marBottom w:val="0"/>
      <w:divBdr>
        <w:top w:val="none" w:sz="0" w:space="0" w:color="auto"/>
        <w:left w:val="none" w:sz="0" w:space="0" w:color="auto"/>
        <w:bottom w:val="none" w:sz="0" w:space="0" w:color="auto"/>
        <w:right w:val="none" w:sz="0" w:space="0" w:color="auto"/>
      </w:divBdr>
    </w:div>
    <w:div w:id="948241029">
      <w:bodyDiv w:val="1"/>
      <w:marLeft w:val="0"/>
      <w:marRight w:val="0"/>
      <w:marTop w:val="0"/>
      <w:marBottom w:val="0"/>
      <w:divBdr>
        <w:top w:val="none" w:sz="0" w:space="0" w:color="auto"/>
        <w:left w:val="none" w:sz="0" w:space="0" w:color="auto"/>
        <w:bottom w:val="none" w:sz="0" w:space="0" w:color="auto"/>
        <w:right w:val="none" w:sz="0" w:space="0" w:color="auto"/>
      </w:divBdr>
    </w:div>
    <w:div w:id="21415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1768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subject/>
  <dc:creator>Brunhilde Steger</dc:creator>
  <cp:keywords/>
  <dc:description/>
  <cp:lastModifiedBy>Jehly Marlene</cp:lastModifiedBy>
  <cp:revision>9</cp:revision>
  <cp:lastPrinted>2012-04-16T08:33:00Z</cp:lastPrinted>
  <dcterms:created xsi:type="dcterms:W3CDTF">2012-04-10T08:58:00Z</dcterms:created>
  <dcterms:modified xsi:type="dcterms:W3CDTF">2013-05-14T08:35:00Z</dcterms:modified>
</cp:coreProperties>
</file>